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948" w:rsidRDefault="004A0948" w:rsidP="004A0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ПРОЕКТ</w:t>
      </w:r>
    </w:p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3267F6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 ______________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830C93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7E1B2D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______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постановление администрации Темниковского муниципального района Республики Мордовия от 30.08.2017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390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2017 – 2020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Темниковского муниципального района Республики </w:t>
      </w:r>
      <w:r w:rsidR="00817AFC">
        <w:rPr>
          <w:rFonts w:ascii="Times New Roman" w:eastAsia="Times New Roman" w:hAnsi="Times New Roman" w:cs="Times New Roman"/>
          <w:sz w:val="28"/>
        </w:rPr>
        <w:t>Мордовия от 30.08.2017</w:t>
      </w:r>
      <w:r>
        <w:rPr>
          <w:rFonts w:ascii="Times New Roman" w:eastAsia="Times New Roman" w:hAnsi="Times New Roman" w:cs="Times New Roman"/>
          <w:sz w:val="28"/>
        </w:rPr>
        <w:t>г</w:t>
      </w:r>
      <w:r w:rsidR="00817AF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390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2017 – 2020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наименовании постановления цифры «2017-2020», заменить цифрами «2019-2022»;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2) в пункте 1 постановления цифры «2017-2020», заменить цифрами «2019-2022»;</w:t>
      </w:r>
    </w:p>
    <w:p w:rsidR="003267F6" w:rsidRP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3) в пункте 3 слова «Глухина А.Н.», исключить.</w:t>
      </w:r>
    </w:p>
    <w:p w:rsidR="00F32F0B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2.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2017 – 2020 годы», утвержденную постановлением администрации Темниковского муниципального района Республики Мордовия от </w:t>
      </w:r>
      <w:r w:rsidR="007E1B2D" w:rsidRPr="00817AFC">
        <w:rPr>
          <w:rFonts w:ascii="Times New Roman" w:eastAsia="Times New Roman" w:hAnsi="Times New Roman" w:cs="Times New Roman"/>
          <w:sz w:val="28"/>
        </w:rPr>
        <w:t>30</w:t>
      </w:r>
      <w:r w:rsidR="00817AFC" w:rsidRPr="00817AFC">
        <w:rPr>
          <w:rFonts w:ascii="Times New Roman" w:eastAsia="Times New Roman" w:hAnsi="Times New Roman" w:cs="Times New Roman"/>
          <w:sz w:val="28"/>
        </w:rPr>
        <w:t>.03.2017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390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наименовании муниципальной  программы: цифры "2017-2020", заменить соответственно цифрами "201</w:t>
      </w:r>
      <w:r w:rsidR="00B24978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B24978">
        <w:rPr>
          <w:rFonts w:ascii="Times New Roman" w:eastAsia="Times New Roman" w:hAnsi="Times New Roman" w:cs="Times New Roman"/>
          <w:sz w:val="28"/>
        </w:rPr>
        <w:t>2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2) в паспорте муниципальной программы:</w:t>
      </w:r>
    </w:p>
    <w:p w:rsidR="003267F6" w:rsidRDefault="003267F6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наименовании Паспорта муниципальной программы, цифры «2017-2020», заменить цифрами «2019-2022»;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«2017-2020», заменить цифрами «2019-2022»;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в) в позиции, касающейся этапов и сроков реализации муниципальной программы, слова «с 2018 по 2020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>
        <w:rPr>
          <w:rFonts w:ascii="Times New Roman" w:eastAsia="Times New Roman" w:hAnsi="Times New Roman" w:cs="Times New Roman"/>
          <w:sz w:val="28"/>
        </w:rPr>
        <w:t xml:space="preserve"> «с 2019 по 2022 годы»;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г)  позицию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102"/>
        <w:gridCol w:w="5211"/>
      </w:tblGrid>
      <w:tr w:rsidR="00C4697B" w:rsidRPr="00A83609" w:rsidTr="00C4697B">
        <w:tc>
          <w:tcPr>
            <w:tcW w:w="5102" w:type="dxa"/>
            <w:vAlign w:val="center"/>
          </w:tcPr>
          <w:p w:rsidR="00C4697B" w:rsidRPr="00A83609" w:rsidRDefault="00C4697B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5211" w:type="dxa"/>
            <w:vAlign w:val="center"/>
          </w:tcPr>
          <w:p w:rsidR="00C4697B" w:rsidRPr="00A83609" w:rsidRDefault="00C4697B" w:rsidP="00B94EEA">
            <w:pPr>
              <w:tabs>
                <w:tab w:val="left" w:pos="437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83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2019-1370,8 тыс. руб.;  2020- 842,1 тыс. руб.;  2021- 843,5 тыс.  руб.;   2022–  845,8 тыс. руб.   </w:t>
            </w:r>
            <w:proofErr w:type="gramEnd"/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AA00CB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A83609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>. Детальный план-график реализации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</w:t>
      </w:r>
      <w:r w:rsidR="000D191C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 xml:space="preserve"> – 202</w:t>
      </w:r>
      <w:r w:rsidR="000D191C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 xml:space="preserve"> годы», изложить в следующей редакции:                                                                           </w:t>
      </w:r>
    </w:p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</w:p>
    <w:p w:rsidR="00F32F0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  <w:r w:rsidR="007C6246">
        <w:rPr>
          <w:rFonts w:ascii="Times New Roman" w:eastAsia="Times New Roman" w:hAnsi="Times New Roman" w:cs="Times New Roman"/>
          <w:sz w:val="24"/>
        </w:rPr>
        <w:t xml:space="preserve"> « </w:t>
      </w:r>
      <w:r w:rsidR="007E1B2D">
        <w:rPr>
          <w:rFonts w:ascii="Times New Roman" w:eastAsia="Times New Roman" w:hAnsi="Times New Roman" w:cs="Times New Roman"/>
          <w:sz w:val="24"/>
        </w:rPr>
        <w:t>Приложение 3</w:t>
      </w:r>
    </w:p>
    <w:p w:rsidR="007C6246" w:rsidRDefault="007E1B2D" w:rsidP="007C6246">
      <w:pPr>
        <w:tabs>
          <w:tab w:val="left" w:pos="3195"/>
        </w:tabs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7C624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C6246">
        <w:rPr>
          <w:rFonts w:ascii="Times New Roman" w:eastAsia="Times New Roman" w:hAnsi="Times New Roman" w:cs="Times New Roman"/>
          <w:sz w:val="24"/>
        </w:rPr>
        <w:t>УТВЕРЖДЕНО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постановлением администрации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Темниковского муниципального района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Pr="00A539A1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</w:t>
      </w:r>
      <w:r w:rsidR="00A539A1">
        <w:rPr>
          <w:rFonts w:ascii="Times New Roman" w:eastAsia="Times New Roman" w:hAnsi="Times New Roman" w:cs="Times New Roman"/>
          <w:sz w:val="24"/>
        </w:rPr>
        <w:t xml:space="preserve">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от </w:t>
      </w:r>
      <w:r w:rsidR="00A539A1">
        <w:rPr>
          <w:rFonts w:ascii="Times New Roman" w:eastAsia="Times New Roman" w:hAnsi="Times New Roman" w:cs="Times New Roman"/>
          <w:sz w:val="24"/>
        </w:rPr>
        <w:t>___________</w:t>
      </w:r>
      <w:r w:rsidRPr="00A539A1">
        <w:rPr>
          <w:rFonts w:ascii="Times New Roman" w:eastAsia="Times New Roman" w:hAnsi="Times New Roman" w:cs="Times New Roman"/>
          <w:sz w:val="24"/>
        </w:rPr>
        <w:t xml:space="preserve"> 201</w:t>
      </w:r>
      <w:r w:rsidR="00A539A1">
        <w:rPr>
          <w:rFonts w:ascii="Times New Roman" w:eastAsia="Times New Roman" w:hAnsi="Times New Roman" w:cs="Times New Roman"/>
          <w:sz w:val="24"/>
        </w:rPr>
        <w:t>9</w:t>
      </w:r>
      <w:r w:rsidRPr="00A539A1">
        <w:rPr>
          <w:rFonts w:ascii="Times New Roman" w:eastAsia="Times New Roman" w:hAnsi="Times New Roman" w:cs="Times New Roman"/>
          <w:sz w:val="24"/>
        </w:rPr>
        <w:t>г.№</w:t>
      </w:r>
      <w:r w:rsidR="00A539A1">
        <w:rPr>
          <w:rFonts w:ascii="Times New Roman" w:eastAsia="Times New Roman" w:hAnsi="Times New Roman" w:cs="Times New Roman"/>
          <w:sz w:val="24"/>
        </w:rPr>
        <w:t>______</w:t>
      </w:r>
      <w:r w:rsidR="007E1B2D"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       </w:t>
      </w:r>
    </w:p>
    <w:p w:rsidR="00F32F0B" w:rsidRPr="007C6246" w:rsidRDefault="00F32F0B">
      <w:pPr>
        <w:tabs>
          <w:tab w:val="left" w:pos="3195"/>
        </w:tabs>
        <w:spacing w:after="0" w:line="240" w:lineRule="auto"/>
        <w:jc w:val="both"/>
        <w:rPr>
          <w:rFonts w:eastAsia="Times New Roman" w:cs="Times New Roman"/>
          <w:sz w:val="24"/>
        </w:rPr>
      </w:pPr>
    </w:p>
    <w:p w:rsidR="00F32F0B" w:rsidRDefault="00F32F0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Детальный план-график реализации </w:t>
      </w:r>
      <w:r w:rsidR="00830C93">
        <w:rPr>
          <w:rFonts w:ascii="Times New Roman" w:eastAsia="Times New Roman" w:hAnsi="Times New Roman" w:cs="Times New Roman"/>
          <w:b/>
          <w:sz w:val="24"/>
        </w:rPr>
        <w:t xml:space="preserve">муниципальной </w:t>
      </w:r>
      <w:r>
        <w:rPr>
          <w:rFonts w:ascii="Times New Roman" w:eastAsia="Times New Roman" w:hAnsi="Times New Roman" w:cs="Times New Roman"/>
          <w:b/>
          <w:sz w:val="24"/>
        </w:rPr>
        <w:t>программы</w:t>
      </w:r>
      <w:r w:rsidR="00B24978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"Защита населения и территорий от чрезвычайных ситуаций, обеспечение пожарной безопасности и безопасности людей на водных объектах Темниковского муниципального района на 201</w:t>
      </w:r>
      <w:r w:rsidR="00B24978">
        <w:rPr>
          <w:rFonts w:ascii="Times New Roman" w:eastAsia="Times New Roman" w:hAnsi="Times New Roman" w:cs="Times New Roman"/>
          <w:b/>
          <w:sz w:val="24"/>
        </w:rPr>
        <w:t>9</w:t>
      </w:r>
      <w:r>
        <w:rPr>
          <w:rFonts w:ascii="Times New Roman" w:eastAsia="Times New Roman" w:hAnsi="Times New Roman" w:cs="Times New Roman"/>
          <w:b/>
          <w:sz w:val="24"/>
        </w:rPr>
        <w:t>-202</w:t>
      </w:r>
      <w:r w:rsidR="00B24978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>годы</w:t>
      </w:r>
      <w:r w:rsidR="00817AFC">
        <w:rPr>
          <w:rFonts w:ascii="Times New Roman" w:eastAsia="Times New Roman" w:hAnsi="Times New Roman" w:cs="Times New Roman"/>
          <w:b/>
          <w:sz w:val="24"/>
        </w:rPr>
        <w:t>»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Ind w:w="-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1"/>
        <w:gridCol w:w="1070"/>
        <w:gridCol w:w="851"/>
        <w:gridCol w:w="851"/>
        <w:gridCol w:w="850"/>
        <w:gridCol w:w="992"/>
        <w:gridCol w:w="993"/>
        <w:gridCol w:w="850"/>
        <w:gridCol w:w="992"/>
        <w:gridCol w:w="993"/>
        <w:gridCol w:w="975"/>
      </w:tblGrid>
      <w:tr w:rsidR="000D191C" w:rsidRPr="00A539A1" w:rsidTr="00A539A1">
        <w:trPr>
          <w:trHeight w:val="824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Segoe UI Symbol" w:eastAsia="Segoe UI Symbol" w:hAnsi="Segoe UI Symbol" w:cs="Segoe UI Symbol"/>
                <w:sz w:val="24"/>
              </w:rPr>
              <w:t>№</w:t>
            </w: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№ п/п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Наименование основного мероприятия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Ответственный исполнитель (должность, ФИО)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Срок начала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  <w:proofErr w:type="spellStart"/>
            <w:proofErr w:type="gramStart"/>
            <w:r w:rsidRPr="00A539A1">
              <w:rPr>
                <w:rFonts w:ascii="Times New Roman" w:eastAsia="Times New Roman" w:hAnsi="Times New Roman" w:cs="Times New Roman"/>
                <w:sz w:val="24"/>
              </w:rPr>
              <w:t>ССрок</w:t>
            </w:r>
            <w:proofErr w:type="spellEnd"/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окончания реализации (дата  окончания контрольного события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Объем ресурсного обеспечения на очередной финансовый год и плановый период 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Всего </w:t>
            </w:r>
          </w:p>
        </w:tc>
        <w:tc>
          <w:tcPr>
            <w:tcW w:w="3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в том числе по источникам финансирования, тыс.</w:t>
            </w:r>
            <w:r w:rsidR="00830C9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A539A1">
              <w:rPr>
                <w:rFonts w:ascii="Times New Roman" w:eastAsia="Times New Roman" w:hAnsi="Times New Roman" w:cs="Times New Roman"/>
                <w:sz w:val="24"/>
              </w:rPr>
              <w:t>руб.</w:t>
            </w:r>
          </w:p>
        </w:tc>
      </w:tr>
      <w:tr w:rsidR="000D191C" w:rsidRPr="00A539A1" w:rsidTr="00A539A1">
        <w:trPr>
          <w:trHeight w:val="293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ФФБ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 w:rsidP="00B24978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РБ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МБ</w:t>
            </w:r>
          </w:p>
          <w:p w:rsidR="000D191C" w:rsidRPr="00A539A1" w:rsidRDefault="000D191C" w:rsidP="00B24978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 w:rsidP="00B24978">
            <w:pPr>
              <w:spacing w:after="0" w:line="240" w:lineRule="auto"/>
              <w:ind w:firstLine="720"/>
              <w:jc w:val="both"/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 w:rsidP="000D191C">
            <w:pPr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sz w:val="24"/>
              </w:rPr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ВБ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830C93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830C93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Всего, </w:t>
            </w: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в том числе по годам: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3902,2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3902,2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571C74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571C74">
              <w:rPr>
                <w:rFonts w:ascii="Times New Roman" w:eastAsia="Times New Roman" w:hAnsi="Times New Roman" w:cs="Times New Roman"/>
                <w:sz w:val="24"/>
              </w:rPr>
              <w:t>370</w:t>
            </w:r>
            <w:r w:rsidRPr="00A539A1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571C74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 w:rsidP="00571C74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1370,8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A539A1" w:rsidRPr="00A539A1" w:rsidTr="00A539A1">
        <w:trPr>
          <w:trHeight w:val="839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5C5AF7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5C5AF7"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Обеспечение деятельности Единой дежурно-диспетчерской   службы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асин</w:t>
            </w:r>
            <w:proofErr w:type="spellEnd"/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И.П.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22019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22022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4037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4037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A539A1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39A1" w:rsidRPr="00A539A1" w:rsidTr="00A539A1">
        <w:trPr>
          <w:trHeight w:val="1365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A241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5C5AF7" w:rsidP="00A24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58">
              <w:rPr>
                <w:rFonts w:ascii="Times New Roman" w:hAnsi="Times New Roman" w:cs="Times New Roman"/>
                <w:sz w:val="24"/>
                <w:szCs w:val="24"/>
              </w:rPr>
              <w:t>3902,2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A539A1" w:rsidP="00A241E8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A539A1" w:rsidP="00A241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5C5AF7" w:rsidP="00A241E8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58">
              <w:rPr>
                <w:rFonts w:ascii="Times New Roman" w:hAnsi="Times New Roman" w:cs="Times New Roman"/>
                <w:sz w:val="24"/>
                <w:szCs w:val="24"/>
              </w:rPr>
              <w:t>3902,2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A241E8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39A1" w:rsidRPr="00A539A1" w:rsidTr="00A539A1">
        <w:trPr>
          <w:trHeight w:val="354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1370,8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1370,8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</w:pPr>
          </w:p>
        </w:tc>
      </w:tr>
      <w:tr w:rsidR="00A539A1" w:rsidRPr="00A539A1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</w:pPr>
          </w:p>
        </w:tc>
      </w:tr>
      <w:tr w:rsidR="00A539A1" w:rsidRPr="00A539A1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</w:pPr>
          </w:p>
        </w:tc>
      </w:tr>
      <w:tr w:rsidR="00A539A1" w:rsidRPr="00A539A1" w:rsidTr="00A539A1">
        <w:trPr>
          <w:trHeight w:val="285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4037F1" w:rsidRDefault="004037F1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начальника управления по вопросам строительства и ЖКХ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BC7E3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D191C"/>
    <w:rsid w:val="002F0801"/>
    <w:rsid w:val="003267F6"/>
    <w:rsid w:val="004037F1"/>
    <w:rsid w:val="00486358"/>
    <w:rsid w:val="004A0948"/>
    <w:rsid w:val="00571C74"/>
    <w:rsid w:val="005C5AF7"/>
    <w:rsid w:val="00715669"/>
    <w:rsid w:val="007C6246"/>
    <w:rsid w:val="007E1B2D"/>
    <w:rsid w:val="00817AFC"/>
    <w:rsid w:val="00830C93"/>
    <w:rsid w:val="00A539A1"/>
    <w:rsid w:val="00A83609"/>
    <w:rsid w:val="00AA00CB"/>
    <w:rsid w:val="00B24978"/>
    <w:rsid w:val="00BC7E35"/>
    <w:rsid w:val="00C4697B"/>
    <w:rsid w:val="00C71DA2"/>
    <w:rsid w:val="00EF02EA"/>
    <w:rsid w:val="00EF0735"/>
    <w:rsid w:val="00F32F0B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Юрист</cp:lastModifiedBy>
  <cp:revision>2</cp:revision>
  <cp:lastPrinted>2019-08-29T13:41:00Z</cp:lastPrinted>
  <dcterms:created xsi:type="dcterms:W3CDTF">2019-08-30T09:18:00Z</dcterms:created>
  <dcterms:modified xsi:type="dcterms:W3CDTF">2019-08-30T09:18:00Z</dcterms:modified>
</cp:coreProperties>
</file>