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6C52" w:rsidRDefault="00C66C52" w:rsidP="00C66C52">
      <w:pPr>
        <w:pStyle w:val="a6"/>
        <w:shd w:val="clear" w:color="auto" w:fill="FFFFFF"/>
        <w:jc w:val="right"/>
        <w:rPr>
          <w:caps/>
          <w:sz w:val="28"/>
          <w:szCs w:val="28"/>
        </w:rPr>
      </w:pPr>
      <w:r>
        <w:rPr>
          <w:caps/>
          <w:sz w:val="28"/>
          <w:szCs w:val="28"/>
        </w:rPr>
        <w:t>ПРОЕКТ</w:t>
      </w:r>
    </w:p>
    <w:p w:rsidR="00850AE1" w:rsidRPr="00965BCC" w:rsidRDefault="00850AE1" w:rsidP="00850AE1">
      <w:pPr>
        <w:pStyle w:val="a6"/>
        <w:shd w:val="clear" w:color="auto" w:fill="FFFFFF"/>
        <w:rPr>
          <w:caps/>
          <w:sz w:val="28"/>
          <w:szCs w:val="28"/>
        </w:rPr>
      </w:pPr>
      <w:r w:rsidRPr="00965BCC">
        <w:rPr>
          <w:caps/>
          <w:sz w:val="28"/>
          <w:szCs w:val="28"/>
        </w:rPr>
        <w:t xml:space="preserve">АДМИНИСТРАЦИЯ </w:t>
      </w:r>
    </w:p>
    <w:p w:rsidR="00850AE1" w:rsidRPr="00965BCC" w:rsidRDefault="00850AE1" w:rsidP="00850AE1">
      <w:pPr>
        <w:pStyle w:val="a6"/>
        <w:shd w:val="clear" w:color="auto" w:fill="FFFFFF"/>
        <w:rPr>
          <w:caps/>
          <w:sz w:val="28"/>
          <w:szCs w:val="28"/>
        </w:rPr>
      </w:pPr>
      <w:r w:rsidRPr="00965BCC">
        <w:rPr>
          <w:caps/>
          <w:sz w:val="28"/>
          <w:szCs w:val="28"/>
        </w:rPr>
        <w:t>АНДРЕЕВСКОГО СЕЛЬСКОГО ПОСЕЛЕНИЯ</w:t>
      </w:r>
    </w:p>
    <w:p w:rsidR="00850AE1" w:rsidRPr="00965BCC" w:rsidRDefault="00850AE1" w:rsidP="00850AE1">
      <w:pPr>
        <w:pStyle w:val="a6"/>
        <w:shd w:val="clear" w:color="auto" w:fill="FFFFFF"/>
        <w:rPr>
          <w:caps/>
          <w:sz w:val="28"/>
          <w:szCs w:val="28"/>
        </w:rPr>
      </w:pPr>
      <w:r w:rsidRPr="00965BCC">
        <w:rPr>
          <w:caps/>
          <w:sz w:val="28"/>
          <w:szCs w:val="28"/>
        </w:rPr>
        <w:t>Темниковского МУНИЦИПАЛЬНОГО РАЙОНА</w:t>
      </w:r>
    </w:p>
    <w:p w:rsidR="00850AE1" w:rsidRPr="00965BCC" w:rsidRDefault="00850AE1" w:rsidP="00850AE1">
      <w:pPr>
        <w:pStyle w:val="a6"/>
        <w:shd w:val="clear" w:color="auto" w:fill="FFFFFF"/>
        <w:rPr>
          <w:caps/>
          <w:sz w:val="28"/>
          <w:szCs w:val="28"/>
        </w:rPr>
      </w:pPr>
      <w:r w:rsidRPr="00965BCC">
        <w:rPr>
          <w:caps/>
          <w:sz w:val="28"/>
          <w:szCs w:val="28"/>
        </w:rPr>
        <w:t>Республики мордовиЯ</w:t>
      </w:r>
    </w:p>
    <w:p w:rsidR="00850AE1" w:rsidRPr="00965BCC" w:rsidRDefault="00850AE1" w:rsidP="00850AE1">
      <w:pPr>
        <w:pStyle w:val="a6"/>
        <w:shd w:val="clear" w:color="auto" w:fill="FFFFFF"/>
        <w:rPr>
          <w:caps/>
          <w:sz w:val="28"/>
          <w:szCs w:val="28"/>
        </w:rPr>
      </w:pPr>
    </w:p>
    <w:p w:rsidR="00850AE1" w:rsidRPr="00965BCC" w:rsidRDefault="00850AE1" w:rsidP="00850AE1">
      <w:pPr>
        <w:pStyle w:val="a6"/>
        <w:shd w:val="clear" w:color="auto" w:fill="FFFFFF"/>
        <w:rPr>
          <w:caps/>
          <w:sz w:val="28"/>
          <w:szCs w:val="28"/>
        </w:rPr>
      </w:pPr>
    </w:p>
    <w:p w:rsidR="00850AE1" w:rsidRPr="00965BCC" w:rsidRDefault="00850AE1" w:rsidP="00850AE1">
      <w:pPr>
        <w:shd w:val="clear" w:color="auto" w:fill="FFFFFF"/>
        <w:spacing w:line="360" w:lineRule="auto"/>
        <w:jc w:val="center"/>
        <w:outlineLvl w:val="0"/>
        <w:rPr>
          <w:rFonts w:ascii="Times New Roman" w:hAnsi="Times New Roman"/>
          <w:b/>
          <w:bCs/>
          <w:sz w:val="34"/>
          <w:szCs w:val="34"/>
        </w:rPr>
      </w:pPr>
      <w:r w:rsidRPr="00965BCC">
        <w:rPr>
          <w:rFonts w:ascii="Times New Roman" w:hAnsi="Times New Roman"/>
          <w:b/>
          <w:bCs/>
          <w:sz w:val="34"/>
          <w:szCs w:val="34"/>
        </w:rPr>
        <w:t>П О С Т А Н О В Л Е Н И Е</w:t>
      </w:r>
    </w:p>
    <w:p w:rsidR="00850AE1" w:rsidRPr="005820C7" w:rsidRDefault="00850AE1" w:rsidP="00850AE1">
      <w:pPr>
        <w:widowControl w:val="0"/>
        <w:spacing w:after="0" w:line="240" w:lineRule="auto"/>
        <w:rPr>
          <w:rFonts w:ascii="Times New Roman" w:hAnsi="Times New Roman"/>
          <w:b/>
          <w:sz w:val="24"/>
          <w:szCs w:val="24"/>
        </w:rPr>
      </w:pPr>
    </w:p>
    <w:p w:rsidR="00850AE1" w:rsidRPr="005820C7" w:rsidRDefault="00850AE1" w:rsidP="00850AE1">
      <w:pPr>
        <w:widowControl w:val="0"/>
        <w:spacing w:after="0" w:line="240" w:lineRule="auto"/>
        <w:rPr>
          <w:rFonts w:ascii="Times New Roman" w:hAnsi="Times New Roman"/>
          <w:b/>
          <w:sz w:val="24"/>
          <w:szCs w:val="24"/>
        </w:rPr>
      </w:pPr>
    </w:p>
    <w:p w:rsidR="00850AE1" w:rsidRPr="005820C7" w:rsidRDefault="00C66C52" w:rsidP="00850AE1">
      <w:pPr>
        <w:widowControl w:val="0"/>
        <w:rPr>
          <w:rFonts w:ascii="Times New Roman" w:hAnsi="Times New Roman"/>
          <w:sz w:val="28"/>
          <w:szCs w:val="28"/>
        </w:rPr>
      </w:pPr>
      <w:r>
        <w:rPr>
          <w:rFonts w:ascii="Times New Roman" w:hAnsi="Times New Roman"/>
          <w:sz w:val="28"/>
          <w:szCs w:val="28"/>
        </w:rPr>
        <w:t>______ 2019</w:t>
      </w:r>
      <w:r w:rsidR="00850AE1" w:rsidRPr="005820C7">
        <w:rPr>
          <w:rFonts w:ascii="Times New Roman" w:hAnsi="Times New Roman"/>
          <w:sz w:val="28"/>
          <w:szCs w:val="28"/>
        </w:rPr>
        <w:t xml:space="preserve"> го</w:t>
      </w:r>
      <w:r w:rsidR="00850AE1">
        <w:rPr>
          <w:rFonts w:ascii="Times New Roman" w:hAnsi="Times New Roman"/>
          <w:sz w:val="28"/>
          <w:szCs w:val="28"/>
        </w:rPr>
        <w:t>да</w:t>
      </w:r>
      <w:r w:rsidR="00850AE1">
        <w:rPr>
          <w:rFonts w:ascii="Times New Roman" w:hAnsi="Times New Roman"/>
          <w:sz w:val="28"/>
          <w:szCs w:val="28"/>
        </w:rPr>
        <w:tab/>
      </w:r>
      <w:r w:rsidR="00850AE1">
        <w:rPr>
          <w:rFonts w:ascii="Times New Roman" w:hAnsi="Times New Roman"/>
          <w:sz w:val="28"/>
          <w:szCs w:val="28"/>
        </w:rPr>
        <w:tab/>
      </w:r>
      <w:r w:rsidR="00850AE1">
        <w:rPr>
          <w:rFonts w:ascii="Times New Roman" w:hAnsi="Times New Roman"/>
          <w:sz w:val="28"/>
          <w:szCs w:val="28"/>
        </w:rPr>
        <w:tab/>
      </w:r>
      <w:r w:rsidR="00850AE1">
        <w:rPr>
          <w:rFonts w:ascii="Times New Roman" w:hAnsi="Times New Roman"/>
          <w:sz w:val="28"/>
          <w:szCs w:val="28"/>
        </w:rPr>
        <w:tab/>
      </w:r>
      <w:r w:rsidR="00850AE1">
        <w:rPr>
          <w:rFonts w:ascii="Times New Roman" w:hAnsi="Times New Roman"/>
          <w:sz w:val="28"/>
          <w:szCs w:val="28"/>
        </w:rPr>
        <w:tab/>
      </w:r>
      <w:r w:rsidR="00850AE1">
        <w:rPr>
          <w:rFonts w:ascii="Times New Roman" w:hAnsi="Times New Roman"/>
          <w:sz w:val="28"/>
          <w:szCs w:val="28"/>
        </w:rPr>
        <w:tab/>
      </w:r>
      <w:r w:rsidR="00850AE1">
        <w:rPr>
          <w:rFonts w:ascii="Times New Roman" w:hAnsi="Times New Roman"/>
          <w:sz w:val="28"/>
          <w:szCs w:val="28"/>
        </w:rPr>
        <w:tab/>
        <w:t xml:space="preserve">     </w:t>
      </w:r>
      <w:r w:rsidR="00850AE1">
        <w:rPr>
          <w:rFonts w:ascii="Times New Roman" w:hAnsi="Times New Roman"/>
          <w:sz w:val="28"/>
          <w:szCs w:val="28"/>
        </w:rPr>
        <w:tab/>
        <w:t xml:space="preserve">    </w:t>
      </w:r>
      <w:r w:rsidR="00850AE1">
        <w:rPr>
          <w:rFonts w:ascii="Times New Roman" w:hAnsi="Times New Roman"/>
          <w:sz w:val="28"/>
          <w:szCs w:val="28"/>
        </w:rPr>
        <w:tab/>
      </w:r>
      <w:r w:rsidR="00850AE1">
        <w:rPr>
          <w:rFonts w:ascii="Times New Roman" w:hAnsi="Times New Roman"/>
          <w:sz w:val="28"/>
          <w:szCs w:val="28"/>
        </w:rPr>
        <w:tab/>
        <w:t xml:space="preserve"> </w:t>
      </w:r>
      <w:r w:rsidR="00850AE1">
        <w:rPr>
          <w:rFonts w:ascii="Times New Roman" w:hAnsi="Times New Roman"/>
          <w:sz w:val="28"/>
          <w:szCs w:val="28"/>
        </w:rPr>
        <w:tab/>
        <w:t xml:space="preserve">     № </w:t>
      </w:r>
      <w:r>
        <w:rPr>
          <w:rFonts w:ascii="Times New Roman" w:hAnsi="Times New Roman"/>
          <w:sz w:val="28"/>
          <w:szCs w:val="28"/>
        </w:rPr>
        <w:t>_</w:t>
      </w:r>
    </w:p>
    <w:p w:rsidR="00850AE1" w:rsidRPr="005820C7" w:rsidRDefault="00850AE1" w:rsidP="00850AE1">
      <w:pPr>
        <w:widowControl w:val="0"/>
        <w:jc w:val="center"/>
        <w:rPr>
          <w:rFonts w:ascii="Times New Roman" w:hAnsi="Times New Roman"/>
          <w:sz w:val="28"/>
          <w:szCs w:val="28"/>
        </w:rPr>
      </w:pPr>
      <w:r w:rsidRPr="005820C7">
        <w:rPr>
          <w:rFonts w:ascii="Times New Roman" w:hAnsi="Times New Roman"/>
          <w:sz w:val="28"/>
          <w:szCs w:val="28"/>
        </w:rPr>
        <w:t>д. Андреевка</w:t>
      </w:r>
    </w:p>
    <w:p w:rsidR="00850AE1" w:rsidRPr="005820C7" w:rsidRDefault="00850AE1" w:rsidP="00850AE1">
      <w:pPr>
        <w:widowControl w:val="0"/>
        <w:spacing w:after="0" w:line="240" w:lineRule="auto"/>
        <w:jc w:val="center"/>
        <w:rPr>
          <w:rFonts w:ascii="Times New Roman" w:hAnsi="Times New Roman"/>
          <w:sz w:val="24"/>
          <w:szCs w:val="24"/>
        </w:rPr>
      </w:pPr>
    </w:p>
    <w:p w:rsidR="00850AE1" w:rsidRPr="005820C7" w:rsidRDefault="00850AE1" w:rsidP="00850AE1">
      <w:pPr>
        <w:widowControl w:val="0"/>
        <w:spacing w:after="0" w:line="240" w:lineRule="auto"/>
        <w:jc w:val="center"/>
        <w:rPr>
          <w:rFonts w:ascii="Times New Roman" w:hAnsi="Times New Roman"/>
          <w:sz w:val="24"/>
          <w:szCs w:val="24"/>
        </w:rPr>
      </w:pPr>
    </w:p>
    <w:p w:rsidR="00850AE1" w:rsidRPr="00850AE1" w:rsidRDefault="00850AE1" w:rsidP="00850AE1">
      <w:pPr>
        <w:shd w:val="clear" w:color="auto" w:fill="FFFFFF"/>
        <w:spacing w:after="0" w:line="240" w:lineRule="auto"/>
        <w:ind w:firstLine="709"/>
        <w:jc w:val="center"/>
        <w:rPr>
          <w:rFonts w:ascii="Times New Roman" w:hAnsi="Times New Roman" w:cs="Times New Roman"/>
          <w:b/>
          <w:sz w:val="28"/>
          <w:szCs w:val="28"/>
        </w:rPr>
      </w:pPr>
      <w:r w:rsidRPr="00850AE1">
        <w:rPr>
          <w:rFonts w:ascii="Times New Roman" w:hAnsi="Times New Roman" w:cs="Times New Roman"/>
          <w:b/>
          <w:bCs/>
          <w:sz w:val="28"/>
          <w:szCs w:val="28"/>
        </w:rPr>
        <w:t xml:space="preserve">О внесении изменений в муниципальную программу </w:t>
      </w:r>
      <w:r w:rsidRPr="00850AE1">
        <w:rPr>
          <w:rFonts w:ascii="Times New Roman" w:eastAsia="Calibri" w:hAnsi="Times New Roman" w:cs="Times New Roman"/>
          <w:b/>
          <w:sz w:val="28"/>
          <w:szCs w:val="28"/>
        </w:rPr>
        <w:t>Андреевского сельского поселения Темниковского</w:t>
      </w:r>
      <w:r w:rsidRPr="00850AE1">
        <w:rPr>
          <w:rFonts w:ascii="Times New Roman" w:hAnsi="Times New Roman" w:cs="Times New Roman"/>
          <w:b/>
          <w:sz w:val="28"/>
          <w:szCs w:val="28"/>
        </w:rPr>
        <w:t xml:space="preserve"> муниципального района Республики Мордовия</w:t>
      </w:r>
      <w:r w:rsidRPr="00850AE1">
        <w:rPr>
          <w:rFonts w:ascii="Times New Roman" w:eastAsia="Calibri" w:hAnsi="Times New Roman" w:cs="Times New Roman"/>
          <w:b/>
          <w:sz w:val="28"/>
          <w:szCs w:val="28"/>
        </w:rPr>
        <w:t xml:space="preserve"> </w:t>
      </w:r>
      <w:r w:rsidRPr="00850AE1">
        <w:rPr>
          <w:rFonts w:ascii="Times New Roman" w:eastAsia="Times New Roman" w:hAnsi="Times New Roman" w:cs="Times New Roman"/>
          <w:b/>
          <w:bCs/>
          <w:color w:val="000000"/>
          <w:sz w:val="28"/>
          <w:szCs w:val="28"/>
        </w:rPr>
        <w:t xml:space="preserve">в области энергосбережения и повышения энергетической эффективности в Андреевском сельском поселении на </w:t>
      </w:r>
      <w:r w:rsidR="00CF7EF8">
        <w:rPr>
          <w:rFonts w:ascii="Times New Roman" w:hAnsi="Times New Roman" w:cs="Times New Roman"/>
          <w:b/>
          <w:sz w:val="28"/>
          <w:szCs w:val="28"/>
        </w:rPr>
        <w:t>2017-2018</w:t>
      </w:r>
      <w:r w:rsidRPr="00850AE1">
        <w:rPr>
          <w:rFonts w:ascii="Times New Roman" w:hAnsi="Times New Roman" w:cs="Times New Roman"/>
          <w:b/>
          <w:sz w:val="28"/>
          <w:szCs w:val="28"/>
        </w:rPr>
        <w:t xml:space="preserve"> годы»</w:t>
      </w:r>
    </w:p>
    <w:p w:rsidR="00850AE1" w:rsidRPr="005820C7" w:rsidRDefault="00850AE1" w:rsidP="00850AE1">
      <w:pPr>
        <w:pStyle w:val="ConsPlusTitle"/>
        <w:widowControl/>
        <w:jc w:val="both"/>
        <w:rPr>
          <w:rFonts w:ascii="Times New Roman" w:hAnsi="Times New Roman" w:cs="Times New Roman"/>
          <w:b w:val="0"/>
          <w:sz w:val="24"/>
          <w:szCs w:val="24"/>
        </w:rPr>
      </w:pPr>
    </w:p>
    <w:p w:rsidR="00850AE1" w:rsidRPr="005820C7" w:rsidRDefault="00850AE1" w:rsidP="00850AE1">
      <w:pPr>
        <w:spacing w:after="0" w:line="240" w:lineRule="auto"/>
        <w:jc w:val="both"/>
        <w:rPr>
          <w:rFonts w:ascii="Times New Roman" w:hAnsi="Times New Roman"/>
          <w:bCs/>
          <w:sz w:val="24"/>
          <w:szCs w:val="24"/>
        </w:rPr>
      </w:pPr>
    </w:p>
    <w:p w:rsidR="00850AE1" w:rsidRPr="005820C7" w:rsidRDefault="00850AE1" w:rsidP="00850AE1">
      <w:pPr>
        <w:tabs>
          <w:tab w:val="left" w:pos="426"/>
        </w:tabs>
        <w:spacing w:after="0" w:line="360" w:lineRule="auto"/>
        <w:ind w:firstLine="709"/>
        <w:jc w:val="both"/>
        <w:rPr>
          <w:rFonts w:ascii="Times New Roman" w:hAnsi="Times New Roman"/>
          <w:sz w:val="28"/>
          <w:szCs w:val="28"/>
        </w:rPr>
      </w:pPr>
      <w:r w:rsidRPr="005820C7">
        <w:rPr>
          <w:rFonts w:ascii="Times New Roman" w:hAnsi="Times New Roman"/>
          <w:sz w:val="28"/>
          <w:szCs w:val="28"/>
        </w:rPr>
        <w:t>В соответствии с требованиями статьи 179 Бюджетного кодекса Российской Федерации и положений Федерального закона от 28.06.2014г. №172-ФЗ «О стратегическом планировании в Российской Федерации», администрация Андреевского сельского поселения Темниковского муниципального района п о с т а н о в л я е т:</w:t>
      </w:r>
    </w:p>
    <w:p w:rsidR="00850AE1" w:rsidRPr="005820C7" w:rsidRDefault="00850AE1" w:rsidP="00850AE1">
      <w:pPr>
        <w:suppressAutoHyphens/>
        <w:spacing w:after="0" w:line="360" w:lineRule="auto"/>
        <w:ind w:firstLine="709"/>
        <w:jc w:val="both"/>
        <w:rPr>
          <w:rFonts w:ascii="Times New Roman" w:hAnsi="Times New Roman"/>
          <w:bCs/>
          <w:sz w:val="28"/>
          <w:szCs w:val="28"/>
        </w:rPr>
      </w:pPr>
      <w:r w:rsidRPr="005820C7">
        <w:rPr>
          <w:rFonts w:ascii="Times New Roman" w:hAnsi="Times New Roman"/>
          <w:sz w:val="28"/>
          <w:szCs w:val="28"/>
        </w:rPr>
        <w:t xml:space="preserve">1. </w:t>
      </w:r>
      <w:r w:rsidRPr="005820C7">
        <w:rPr>
          <w:rFonts w:ascii="Times New Roman" w:hAnsi="Times New Roman"/>
          <w:bCs/>
          <w:sz w:val="28"/>
          <w:szCs w:val="28"/>
        </w:rPr>
        <w:t xml:space="preserve">Внести изменения в муниципальную программу </w:t>
      </w:r>
      <w:r w:rsidRPr="005820C7">
        <w:rPr>
          <w:rFonts w:ascii="Times New Roman" w:eastAsia="Calibri" w:hAnsi="Times New Roman"/>
          <w:sz w:val="28"/>
          <w:szCs w:val="28"/>
        </w:rPr>
        <w:t>Андреевского сельского поселения Темниковского</w:t>
      </w:r>
      <w:r w:rsidRPr="005820C7">
        <w:rPr>
          <w:rFonts w:ascii="Times New Roman" w:hAnsi="Times New Roman"/>
          <w:sz w:val="28"/>
          <w:szCs w:val="28"/>
        </w:rPr>
        <w:t xml:space="preserve"> муниципального района Республики Мордовия</w:t>
      </w:r>
      <w:r w:rsidRPr="005820C7">
        <w:rPr>
          <w:rFonts w:ascii="Times New Roman" w:eastAsia="Calibri" w:hAnsi="Times New Roman"/>
          <w:sz w:val="28"/>
          <w:szCs w:val="28"/>
        </w:rPr>
        <w:t xml:space="preserve"> </w:t>
      </w:r>
      <w:r w:rsidRPr="00850AE1">
        <w:rPr>
          <w:rFonts w:ascii="Times New Roman" w:eastAsia="Times New Roman" w:hAnsi="Times New Roman" w:cs="Times New Roman"/>
          <w:bCs/>
          <w:color w:val="000000"/>
          <w:sz w:val="28"/>
          <w:szCs w:val="28"/>
        </w:rPr>
        <w:t>в области энергосбережения и повышения энергетической эффективности в Андреевском сельском поселении</w:t>
      </w:r>
      <w:r w:rsidRPr="00850AE1">
        <w:rPr>
          <w:rFonts w:ascii="Times New Roman" w:eastAsia="Times New Roman" w:hAnsi="Times New Roman" w:cs="Times New Roman"/>
          <w:b/>
          <w:bCs/>
          <w:color w:val="000000"/>
          <w:sz w:val="28"/>
          <w:szCs w:val="28"/>
        </w:rPr>
        <w:t xml:space="preserve"> </w:t>
      </w:r>
      <w:r w:rsidR="00483F1B">
        <w:rPr>
          <w:rFonts w:ascii="Times New Roman" w:hAnsi="Times New Roman"/>
          <w:sz w:val="28"/>
          <w:szCs w:val="28"/>
        </w:rPr>
        <w:t>на 2017 -</w:t>
      </w:r>
      <w:r w:rsidR="00C66C52">
        <w:rPr>
          <w:rFonts w:ascii="Times New Roman" w:hAnsi="Times New Roman"/>
          <w:sz w:val="28"/>
          <w:szCs w:val="28"/>
        </w:rPr>
        <w:t>2022</w:t>
      </w:r>
      <w:r w:rsidRPr="005820C7">
        <w:rPr>
          <w:rFonts w:ascii="Times New Roman" w:hAnsi="Times New Roman"/>
          <w:sz w:val="28"/>
          <w:szCs w:val="28"/>
        </w:rPr>
        <w:t xml:space="preserve"> гг</w:t>
      </w:r>
      <w:r w:rsidRPr="005820C7">
        <w:rPr>
          <w:rFonts w:ascii="Times New Roman" w:eastAsia="Calibri" w:hAnsi="Times New Roman"/>
          <w:sz w:val="28"/>
          <w:szCs w:val="28"/>
        </w:rPr>
        <w:t xml:space="preserve"> </w:t>
      </w:r>
      <w:r w:rsidRPr="005820C7">
        <w:rPr>
          <w:rFonts w:ascii="Times New Roman" w:hAnsi="Times New Roman"/>
          <w:bCs/>
          <w:sz w:val="28"/>
          <w:szCs w:val="28"/>
        </w:rPr>
        <w:t>изложив ее в новой редакции</w:t>
      </w:r>
      <w:bookmarkStart w:id="0" w:name="sub_4"/>
      <w:r w:rsidRPr="005820C7">
        <w:rPr>
          <w:rFonts w:ascii="Times New Roman" w:hAnsi="Times New Roman"/>
          <w:bCs/>
          <w:sz w:val="28"/>
          <w:szCs w:val="28"/>
        </w:rPr>
        <w:t xml:space="preserve"> согласно приложению.</w:t>
      </w:r>
    </w:p>
    <w:p w:rsidR="00850AE1" w:rsidRPr="005820C7" w:rsidRDefault="00850AE1" w:rsidP="00850AE1">
      <w:pPr>
        <w:autoSpaceDE w:val="0"/>
        <w:autoSpaceDN w:val="0"/>
        <w:adjustRightInd w:val="0"/>
        <w:spacing w:after="0" w:line="360" w:lineRule="auto"/>
        <w:jc w:val="both"/>
        <w:rPr>
          <w:rFonts w:ascii="Times New Roman" w:hAnsi="Times New Roman"/>
          <w:bCs/>
          <w:sz w:val="28"/>
          <w:szCs w:val="28"/>
        </w:rPr>
      </w:pPr>
      <w:r w:rsidRPr="005820C7">
        <w:rPr>
          <w:rFonts w:ascii="Times New Roman" w:hAnsi="Times New Roman"/>
          <w:sz w:val="28"/>
          <w:szCs w:val="28"/>
        </w:rPr>
        <w:t>2. Контроль за исполнением настоящего постановления оставляю за собой</w:t>
      </w:r>
    </w:p>
    <w:p w:rsidR="00850AE1" w:rsidRPr="005820C7" w:rsidRDefault="00850AE1" w:rsidP="00850AE1">
      <w:pPr>
        <w:spacing w:after="0" w:line="360" w:lineRule="auto"/>
        <w:jc w:val="both"/>
        <w:rPr>
          <w:rFonts w:ascii="Times New Roman" w:hAnsi="Times New Roman"/>
          <w:sz w:val="28"/>
          <w:szCs w:val="28"/>
        </w:rPr>
      </w:pPr>
      <w:r w:rsidRPr="005820C7">
        <w:rPr>
          <w:rFonts w:ascii="Times New Roman" w:hAnsi="Times New Roman"/>
          <w:sz w:val="28"/>
          <w:szCs w:val="28"/>
        </w:rPr>
        <w:t>3. Настоящее постановление вступает в силу со дня его официального опубликования.</w:t>
      </w:r>
    </w:p>
    <w:bookmarkEnd w:id="0"/>
    <w:p w:rsidR="00850AE1" w:rsidRPr="005820C7" w:rsidRDefault="00850AE1" w:rsidP="00850AE1">
      <w:pPr>
        <w:spacing w:after="0" w:line="240" w:lineRule="auto"/>
        <w:jc w:val="both"/>
        <w:outlineLvl w:val="0"/>
        <w:rPr>
          <w:rFonts w:ascii="Times New Roman" w:hAnsi="Times New Roman"/>
          <w:bCs/>
          <w:sz w:val="24"/>
          <w:szCs w:val="24"/>
        </w:rPr>
      </w:pPr>
    </w:p>
    <w:p w:rsidR="00850AE1" w:rsidRDefault="00850AE1" w:rsidP="00850AE1">
      <w:pPr>
        <w:spacing w:after="0" w:line="240" w:lineRule="auto"/>
        <w:jc w:val="both"/>
        <w:outlineLvl w:val="0"/>
        <w:rPr>
          <w:rFonts w:ascii="Times New Roman" w:hAnsi="Times New Roman"/>
          <w:bCs/>
          <w:sz w:val="24"/>
          <w:szCs w:val="24"/>
        </w:rPr>
      </w:pPr>
    </w:p>
    <w:p w:rsidR="00850AE1" w:rsidRPr="005820C7" w:rsidRDefault="00850AE1" w:rsidP="00850AE1">
      <w:pPr>
        <w:spacing w:after="0" w:line="240" w:lineRule="auto"/>
        <w:jc w:val="both"/>
        <w:outlineLvl w:val="0"/>
        <w:rPr>
          <w:rFonts w:ascii="Times New Roman" w:hAnsi="Times New Roman"/>
          <w:bCs/>
          <w:sz w:val="24"/>
          <w:szCs w:val="24"/>
        </w:rPr>
      </w:pPr>
    </w:p>
    <w:p w:rsidR="00850AE1" w:rsidRDefault="00850AE1" w:rsidP="00850AE1">
      <w:pPr>
        <w:pStyle w:val="msonormalbullet2gif"/>
        <w:widowControl w:val="0"/>
        <w:spacing w:before="0" w:beforeAutospacing="0" w:after="0" w:afterAutospacing="0"/>
        <w:jc w:val="both"/>
        <w:rPr>
          <w:sz w:val="28"/>
          <w:szCs w:val="28"/>
        </w:rPr>
      </w:pPr>
      <w:bookmarkStart w:id="1" w:name="sub_3"/>
      <w:r w:rsidRPr="005820C7">
        <w:rPr>
          <w:sz w:val="28"/>
          <w:szCs w:val="28"/>
        </w:rPr>
        <w:t xml:space="preserve">Глава Андреевского сельского поселения </w:t>
      </w:r>
      <w:r w:rsidRPr="005820C7">
        <w:rPr>
          <w:sz w:val="28"/>
          <w:szCs w:val="28"/>
        </w:rPr>
        <w:tab/>
      </w:r>
      <w:r w:rsidRPr="005820C7">
        <w:rPr>
          <w:sz w:val="28"/>
          <w:szCs w:val="28"/>
        </w:rPr>
        <w:tab/>
      </w:r>
      <w:r w:rsidRPr="005820C7">
        <w:rPr>
          <w:sz w:val="28"/>
          <w:szCs w:val="28"/>
        </w:rPr>
        <w:tab/>
      </w:r>
      <w:r w:rsidRPr="005820C7">
        <w:rPr>
          <w:sz w:val="28"/>
          <w:szCs w:val="28"/>
        </w:rPr>
        <w:tab/>
      </w:r>
      <w:r>
        <w:rPr>
          <w:sz w:val="28"/>
          <w:szCs w:val="28"/>
        </w:rPr>
        <w:t xml:space="preserve">        Т.В.Максимова</w:t>
      </w:r>
      <w:bookmarkEnd w:id="1"/>
    </w:p>
    <w:p w:rsid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p>
    <w:p w:rsidR="00C94B32" w:rsidRDefault="00315971" w:rsidP="00EF1307">
      <w:pPr>
        <w:shd w:val="clear" w:color="auto" w:fill="FFFFFF"/>
        <w:spacing w:after="0" w:line="240" w:lineRule="auto"/>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Приложение</w:t>
      </w:r>
    </w:p>
    <w:p w:rsidR="00315971" w:rsidRPr="00315971" w:rsidRDefault="00315971" w:rsidP="00EF1307">
      <w:pPr>
        <w:shd w:val="clear" w:color="auto" w:fill="FFFFFF"/>
        <w:spacing w:after="0" w:line="240" w:lineRule="auto"/>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 к постановлению администрации</w:t>
      </w:r>
    </w:p>
    <w:p w:rsidR="00315971" w:rsidRPr="00315971" w:rsidRDefault="00C94B32" w:rsidP="00EF1307">
      <w:pPr>
        <w:shd w:val="clear" w:color="auto" w:fill="FFFFFF"/>
        <w:spacing w:after="0" w:line="240" w:lineRule="auto"/>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Андреевского </w:t>
      </w:r>
      <w:r w:rsidR="00315971" w:rsidRPr="00315971">
        <w:rPr>
          <w:rFonts w:ascii="Times New Roman" w:eastAsia="Times New Roman" w:hAnsi="Times New Roman" w:cs="Times New Roman"/>
          <w:color w:val="000000"/>
          <w:sz w:val="28"/>
          <w:szCs w:val="28"/>
        </w:rPr>
        <w:t>сельского поселения</w:t>
      </w:r>
    </w:p>
    <w:p w:rsidR="00315971" w:rsidRPr="00315971" w:rsidRDefault="00C66C52" w:rsidP="00EF1307">
      <w:pPr>
        <w:shd w:val="clear" w:color="auto" w:fill="FFFFFF"/>
        <w:spacing w:after="0" w:line="240" w:lineRule="auto"/>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от _______2019</w:t>
      </w:r>
      <w:r w:rsidR="00C94B32">
        <w:rPr>
          <w:rFonts w:ascii="Times New Roman" w:eastAsia="Times New Roman" w:hAnsi="Times New Roman" w:cs="Times New Roman"/>
          <w:color w:val="000000"/>
          <w:sz w:val="28"/>
          <w:szCs w:val="28"/>
        </w:rPr>
        <w:t xml:space="preserve"> № </w:t>
      </w:r>
      <w:r>
        <w:rPr>
          <w:rFonts w:ascii="Times New Roman" w:eastAsia="Times New Roman" w:hAnsi="Times New Roman" w:cs="Times New Roman"/>
          <w:color w:val="000000"/>
          <w:sz w:val="28"/>
          <w:szCs w:val="28"/>
        </w:rPr>
        <w:t>____</w:t>
      </w:r>
    </w:p>
    <w:p w:rsidR="00315971" w:rsidRPr="00315971" w:rsidRDefault="00315971" w:rsidP="00C94B32">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C94B32">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C94B32">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МУНИЦИПАЛЬНАЯ ПРОГРАММА</w:t>
      </w:r>
    </w:p>
    <w:p w:rsidR="00315971" w:rsidRPr="00315971" w:rsidRDefault="00315971" w:rsidP="00C94B32">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«ЭНЕРГОСБЕРЕЖЕНИЕ И ПОВЫШЕНИЕ ЭНЕРГЕТИЧЕСКОЙ ЭФФЕКТИВНОСТИ В ПЕРЕБОРСКОМ СЕЛЬСКОМ ПОСЕЛЕНИИ</w:t>
      </w:r>
    </w:p>
    <w:p w:rsidR="00315971" w:rsidRDefault="00C94B32" w:rsidP="00C94B32">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НА 2017-</w:t>
      </w:r>
      <w:r w:rsidR="00C66C52">
        <w:rPr>
          <w:rFonts w:ascii="Times New Roman" w:eastAsia="Times New Roman" w:hAnsi="Times New Roman" w:cs="Times New Roman"/>
          <w:b/>
          <w:bCs/>
          <w:color w:val="000000"/>
          <w:sz w:val="28"/>
          <w:szCs w:val="28"/>
        </w:rPr>
        <w:t>2022</w:t>
      </w:r>
      <w:r>
        <w:rPr>
          <w:rFonts w:ascii="Times New Roman" w:eastAsia="Times New Roman" w:hAnsi="Times New Roman" w:cs="Times New Roman"/>
          <w:b/>
          <w:bCs/>
          <w:color w:val="000000"/>
          <w:sz w:val="28"/>
          <w:szCs w:val="28"/>
        </w:rPr>
        <w:t xml:space="preserve"> </w:t>
      </w:r>
      <w:r w:rsidR="00315971" w:rsidRPr="00315971">
        <w:rPr>
          <w:rFonts w:ascii="Times New Roman" w:eastAsia="Times New Roman" w:hAnsi="Times New Roman" w:cs="Times New Roman"/>
          <w:b/>
          <w:bCs/>
          <w:color w:val="000000"/>
          <w:sz w:val="28"/>
          <w:szCs w:val="28"/>
        </w:rPr>
        <w:t>ГОДЫ"</w:t>
      </w:r>
    </w:p>
    <w:p w:rsidR="00C94B32" w:rsidRDefault="00C94B32" w:rsidP="00C94B32">
      <w:pPr>
        <w:shd w:val="clear" w:color="auto" w:fill="FFFFFF"/>
        <w:spacing w:after="0" w:line="240" w:lineRule="auto"/>
        <w:ind w:firstLine="709"/>
        <w:jc w:val="center"/>
        <w:rPr>
          <w:rFonts w:ascii="Times New Roman" w:eastAsia="Times New Roman" w:hAnsi="Times New Roman" w:cs="Times New Roman"/>
          <w:color w:val="000000"/>
          <w:sz w:val="28"/>
          <w:szCs w:val="28"/>
        </w:rPr>
      </w:pPr>
    </w:p>
    <w:p w:rsidR="00850AE1" w:rsidRPr="00315971" w:rsidRDefault="00850AE1" w:rsidP="00C94B32">
      <w:pPr>
        <w:shd w:val="clear" w:color="auto" w:fill="FFFFFF"/>
        <w:spacing w:after="0" w:line="240" w:lineRule="auto"/>
        <w:ind w:firstLine="709"/>
        <w:jc w:val="center"/>
        <w:rPr>
          <w:rFonts w:ascii="Times New Roman" w:eastAsia="Times New Roman" w:hAnsi="Times New Roman" w:cs="Times New Roman"/>
          <w:color w:val="000000"/>
          <w:sz w:val="28"/>
          <w:szCs w:val="28"/>
        </w:rPr>
      </w:pPr>
    </w:p>
    <w:p w:rsidR="00315971" w:rsidRPr="00315971" w:rsidRDefault="00315971" w:rsidP="00EF1307">
      <w:pPr>
        <w:shd w:val="clear" w:color="auto" w:fill="FFFFFF"/>
        <w:spacing w:after="0" w:line="240" w:lineRule="auto"/>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Паспорт программы</w:t>
      </w:r>
    </w:p>
    <w:tbl>
      <w:tblPr>
        <w:tblW w:w="0" w:type="auto"/>
        <w:tblInd w:w="70" w:type="dxa"/>
        <w:shd w:val="clear" w:color="auto" w:fill="FFFFFF"/>
        <w:tblCellMar>
          <w:left w:w="0" w:type="dxa"/>
          <w:right w:w="0" w:type="dxa"/>
        </w:tblCellMar>
        <w:tblLook w:val="04A0"/>
      </w:tblPr>
      <w:tblGrid>
        <w:gridCol w:w="2256"/>
        <w:gridCol w:w="7667"/>
      </w:tblGrid>
      <w:tr w:rsidR="00315971" w:rsidRPr="00315971" w:rsidTr="00EF1307">
        <w:trPr>
          <w:cantSplit/>
          <w:trHeight w:val="600"/>
        </w:trPr>
        <w:tc>
          <w:tcPr>
            <w:tcW w:w="2256"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Наименование </w:t>
            </w:r>
            <w:r w:rsidRPr="00315971">
              <w:rPr>
                <w:rFonts w:ascii="Times New Roman" w:eastAsia="Times New Roman" w:hAnsi="Times New Roman" w:cs="Times New Roman"/>
                <w:color w:val="000000"/>
                <w:sz w:val="28"/>
                <w:szCs w:val="28"/>
              </w:rPr>
              <w:br/>
              <w:t>программы</w:t>
            </w:r>
          </w:p>
        </w:tc>
        <w:tc>
          <w:tcPr>
            <w:tcW w:w="7667"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850AE1">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Муниципальная программа</w:t>
            </w:r>
            <w:r w:rsidR="00C94B32">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 xml:space="preserve">«Энергосбережение и повышение энергетической эффективности в </w:t>
            </w:r>
            <w:r w:rsidR="00C94B32">
              <w:rPr>
                <w:rFonts w:ascii="Times New Roman" w:eastAsia="Times New Roman" w:hAnsi="Times New Roman" w:cs="Times New Roman"/>
                <w:color w:val="000000"/>
                <w:sz w:val="28"/>
                <w:szCs w:val="28"/>
              </w:rPr>
              <w:t>Андреевском сельском поселении на</w:t>
            </w:r>
            <w:r w:rsidR="00483F1B">
              <w:rPr>
                <w:rFonts w:ascii="Times New Roman" w:eastAsia="Times New Roman" w:hAnsi="Times New Roman" w:cs="Times New Roman"/>
                <w:color w:val="000000"/>
                <w:sz w:val="28"/>
                <w:szCs w:val="28"/>
              </w:rPr>
              <w:t xml:space="preserve"> </w:t>
            </w:r>
            <w:r w:rsidR="00C94B32">
              <w:rPr>
                <w:rFonts w:ascii="Times New Roman" w:eastAsia="Times New Roman" w:hAnsi="Times New Roman" w:cs="Times New Roman"/>
                <w:color w:val="000000"/>
                <w:sz w:val="28"/>
                <w:szCs w:val="28"/>
              </w:rPr>
              <w:t>2017-</w:t>
            </w:r>
            <w:r w:rsidR="00C66C52">
              <w:rPr>
                <w:rFonts w:ascii="Times New Roman" w:eastAsia="Times New Roman" w:hAnsi="Times New Roman" w:cs="Times New Roman"/>
                <w:color w:val="000000"/>
                <w:sz w:val="28"/>
                <w:szCs w:val="28"/>
              </w:rPr>
              <w:t>2022</w:t>
            </w:r>
            <w:r w:rsidRPr="00315971">
              <w:rPr>
                <w:rFonts w:ascii="Times New Roman" w:eastAsia="Times New Roman" w:hAnsi="Times New Roman" w:cs="Times New Roman"/>
                <w:color w:val="000000"/>
                <w:sz w:val="28"/>
                <w:szCs w:val="28"/>
              </w:rPr>
              <w:t xml:space="preserve"> годы" (далее – Программа)</w:t>
            </w:r>
          </w:p>
        </w:tc>
      </w:tr>
      <w:tr w:rsidR="00315971" w:rsidRPr="00315971" w:rsidTr="00EF1307">
        <w:trPr>
          <w:cantSplit/>
          <w:trHeight w:val="1200"/>
        </w:trPr>
        <w:tc>
          <w:tcPr>
            <w:tcW w:w="225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Основание для разработки программы</w:t>
            </w:r>
          </w:p>
        </w:tc>
        <w:tc>
          <w:tcPr>
            <w:tcW w:w="766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Ф</w:t>
            </w:r>
            <w:r w:rsidR="00C94B32">
              <w:rPr>
                <w:rFonts w:ascii="Times New Roman" w:eastAsia="Times New Roman" w:hAnsi="Times New Roman" w:cs="Times New Roman"/>
                <w:color w:val="000000"/>
                <w:sz w:val="28"/>
                <w:szCs w:val="28"/>
              </w:rPr>
              <w:t xml:space="preserve">едеральный закон от 23.11.2009 </w:t>
            </w:r>
            <w:r w:rsidRPr="00315971">
              <w:rPr>
                <w:rFonts w:ascii="Times New Roman" w:eastAsia="Times New Roman" w:hAnsi="Times New Roman" w:cs="Times New Roman"/>
                <w:color w:val="000000"/>
                <w:sz w:val="28"/>
                <w:szCs w:val="28"/>
              </w:rPr>
              <w:t>№ 261-ФЗ "Об</w:t>
            </w:r>
            <w:r w:rsidRPr="00315971">
              <w:rPr>
                <w:rFonts w:ascii="Times New Roman" w:eastAsia="Times New Roman" w:hAnsi="Times New Roman" w:cs="Times New Roman"/>
                <w:color w:val="000000"/>
                <w:sz w:val="28"/>
                <w:szCs w:val="28"/>
              </w:rPr>
              <w:br/>
              <w:t>энергосбережении и о повышении энергетической эффективности и о внесении изменений в отдельные законодательные акты Российской</w:t>
            </w:r>
            <w:r w:rsidR="00C94B32">
              <w:rPr>
                <w:rFonts w:ascii="Times New Roman" w:eastAsia="Times New Roman" w:hAnsi="Times New Roman" w:cs="Times New Roman"/>
                <w:color w:val="000000"/>
                <w:sz w:val="28"/>
                <w:szCs w:val="28"/>
              </w:rPr>
              <w:t xml:space="preserve"> Федерации"; Федеральный закон </w:t>
            </w:r>
            <w:r w:rsidRPr="00315971">
              <w:rPr>
                <w:rFonts w:ascii="Times New Roman" w:eastAsia="Times New Roman" w:hAnsi="Times New Roman" w:cs="Times New Roman"/>
                <w:color w:val="000000"/>
                <w:sz w:val="28"/>
                <w:szCs w:val="28"/>
              </w:rPr>
              <w:t>от 06.10.2003 № 131-ФЗ «Об общих принципах организации местного самоуправления в Российской Федерации»;</w:t>
            </w:r>
          </w:p>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Постановление Правительства Российской Федерации от 31.12.2009 № 1225 «О требованиях к региональным и муниципальным программам в области энергосбережения и повышения энергетической эффективности»</w:t>
            </w:r>
          </w:p>
        </w:tc>
      </w:tr>
      <w:tr w:rsidR="00315971" w:rsidRPr="00315971" w:rsidTr="00EF1307">
        <w:trPr>
          <w:cantSplit/>
          <w:trHeight w:val="480"/>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Инициатор разработки программы</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sidR="00C94B32">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 xml:space="preserve">сельского поселения </w:t>
            </w:r>
            <w:r w:rsidR="00C94B32">
              <w:rPr>
                <w:rFonts w:ascii="Times New Roman" w:eastAsia="Times New Roman" w:hAnsi="Times New Roman" w:cs="Times New Roman"/>
                <w:color w:val="000000"/>
                <w:sz w:val="28"/>
                <w:szCs w:val="28"/>
              </w:rPr>
              <w:t xml:space="preserve">Темниковского </w:t>
            </w:r>
            <w:r w:rsidRPr="00315971">
              <w:rPr>
                <w:rFonts w:ascii="Times New Roman" w:eastAsia="Times New Roman" w:hAnsi="Times New Roman" w:cs="Times New Roman"/>
                <w:color w:val="000000"/>
                <w:sz w:val="28"/>
                <w:szCs w:val="28"/>
              </w:rPr>
              <w:t xml:space="preserve">муниципального района </w:t>
            </w:r>
            <w:r w:rsidR="00C94B32">
              <w:rPr>
                <w:rFonts w:ascii="Times New Roman" w:eastAsia="Times New Roman" w:hAnsi="Times New Roman" w:cs="Times New Roman"/>
                <w:color w:val="000000"/>
                <w:sz w:val="28"/>
                <w:szCs w:val="28"/>
              </w:rPr>
              <w:t>Республики Мордовия</w:t>
            </w:r>
          </w:p>
        </w:tc>
      </w:tr>
      <w:tr w:rsidR="00315971" w:rsidRPr="00315971" w:rsidTr="00EF1307">
        <w:trPr>
          <w:cantSplit/>
          <w:trHeight w:val="598"/>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Заказчик программы</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C94B32"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 xml:space="preserve">сельского поселения </w:t>
            </w:r>
            <w:r>
              <w:rPr>
                <w:rFonts w:ascii="Times New Roman" w:eastAsia="Times New Roman" w:hAnsi="Times New Roman" w:cs="Times New Roman"/>
                <w:color w:val="000000"/>
                <w:sz w:val="28"/>
                <w:szCs w:val="28"/>
              </w:rPr>
              <w:t xml:space="preserve">Темниковского </w:t>
            </w:r>
            <w:r w:rsidRPr="00315971">
              <w:rPr>
                <w:rFonts w:ascii="Times New Roman" w:eastAsia="Times New Roman" w:hAnsi="Times New Roman" w:cs="Times New Roman"/>
                <w:color w:val="000000"/>
                <w:sz w:val="28"/>
                <w:szCs w:val="28"/>
              </w:rPr>
              <w:t xml:space="preserve">муниципального района </w:t>
            </w:r>
            <w:r>
              <w:rPr>
                <w:rFonts w:ascii="Times New Roman" w:eastAsia="Times New Roman" w:hAnsi="Times New Roman" w:cs="Times New Roman"/>
                <w:color w:val="000000"/>
                <w:sz w:val="28"/>
                <w:szCs w:val="28"/>
              </w:rPr>
              <w:t>Республики Мордовия</w:t>
            </w:r>
            <w:r w:rsidRPr="00315971">
              <w:rPr>
                <w:rFonts w:ascii="Times New Roman" w:eastAsia="Times New Roman" w:hAnsi="Times New Roman" w:cs="Times New Roman"/>
                <w:color w:val="000000"/>
                <w:sz w:val="28"/>
                <w:szCs w:val="28"/>
              </w:rPr>
              <w:t xml:space="preserve"> </w:t>
            </w:r>
          </w:p>
        </w:tc>
      </w:tr>
      <w:tr w:rsidR="00315971" w:rsidRPr="00315971" w:rsidTr="00EF1307">
        <w:trPr>
          <w:cantSplit/>
          <w:trHeight w:val="214"/>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Цели и задачи программы, важнейшие</w:t>
            </w:r>
            <w:r w:rsidR="00C94B32">
              <w:rPr>
                <w:rFonts w:ascii="Times New Roman" w:eastAsia="Times New Roman" w:hAnsi="Times New Roman" w:cs="Times New Roman"/>
                <w:color w:val="000000"/>
                <w:sz w:val="28"/>
                <w:szCs w:val="28"/>
              </w:rPr>
              <w:t xml:space="preserve"> </w:t>
            </w:r>
            <w:hyperlink r:id="rId7" w:tooltip="Целевые показатели" w:history="1">
              <w:r w:rsidRPr="00C94B32">
                <w:rPr>
                  <w:rFonts w:ascii="Times New Roman" w:eastAsia="Times New Roman" w:hAnsi="Times New Roman" w:cs="Times New Roman"/>
                  <w:sz w:val="28"/>
                  <w:szCs w:val="28"/>
                </w:rPr>
                <w:t>целевые показатели</w:t>
              </w:r>
            </w:hyperlink>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Повышение эффективности использования топливно-энергетических ресурсов в поселении, снижение расходов бюджета поселения на энергосбережение муниципальных зданий за счет рационального использования всех энергетических ресурсов и повышения их использования</w:t>
            </w:r>
          </w:p>
        </w:tc>
      </w:tr>
      <w:tr w:rsidR="00315971" w:rsidRPr="00315971" w:rsidTr="00C66C52">
        <w:trPr>
          <w:cantSplit/>
          <w:trHeight w:val="360"/>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Исполнители основных мероприятий</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sidR="00C94B32">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сельского поселения, предприятия, оказывающие жилищно-коммунальные услуги</w:t>
            </w:r>
          </w:p>
        </w:tc>
      </w:tr>
      <w:tr w:rsidR="00315971" w:rsidRPr="00315971" w:rsidTr="00C66C52">
        <w:trPr>
          <w:cantSplit/>
          <w:trHeight w:val="490"/>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Сроки и этапы реализации программы</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483F1B" w:rsidP="00850AE1">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w:t>
            </w:r>
            <w:r w:rsidR="00C66C52">
              <w:rPr>
                <w:rFonts w:ascii="Times New Roman" w:eastAsia="Times New Roman" w:hAnsi="Times New Roman" w:cs="Times New Roman"/>
                <w:color w:val="000000"/>
                <w:sz w:val="28"/>
                <w:szCs w:val="28"/>
              </w:rPr>
              <w:t>2022</w:t>
            </w:r>
            <w:r w:rsidR="00315971" w:rsidRPr="00315971">
              <w:rPr>
                <w:rFonts w:ascii="Times New Roman" w:eastAsia="Times New Roman" w:hAnsi="Times New Roman" w:cs="Times New Roman"/>
                <w:color w:val="000000"/>
                <w:sz w:val="28"/>
                <w:szCs w:val="28"/>
              </w:rPr>
              <w:t xml:space="preserve"> годы</w:t>
            </w:r>
          </w:p>
        </w:tc>
      </w:tr>
      <w:tr w:rsidR="00315971" w:rsidRPr="00315971" w:rsidTr="00EF1307">
        <w:trPr>
          <w:cantSplit/>
          <w:trHeight w:val="475"/>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Перечень основных мероприятий</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Программа не имеет строгой разбивки на этапы, мероприятия реализуются на протяжении всего срока реализации программы</w:t>
            </w:r>
          </w:p>
        </w:tc>
      </w:tr>
      <w:tr w:rsidR="00315971" w:rsidRPr="00315971" w:rsidTr="00EF1307">
        <w:trPr>
          <w:cantSplit/>
          <w:trHeight w:val="840"/>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Цели, задачи, </w:t>
            </w:r>
            <w:r w:rsidRPr="00315971">
              <w:rPr>
                <w:rFonts w:ascii="Times New Roman" w:eastAsia="Times New Roman" w:hAnsi="Times New Roman" w:cs="Times New Roman"/>
                <w:color w:val="000000"/>
                <w:sz w:val="28"/>
                <w:szCs w:val="28"/>
              </w:rPr>
              <w:br/>
              <w:t>показатели и </w:t>
            </w:r>
            <w:r w:rsidRPr="00315971">
              <w:rPr>
                <w:rFonts w:ascii="Times New Roman" w:eastAsia="Times New Roman" w:hAnsi="Times New Roman" w:cs="Times New Roman"/>
                <w:color w:val="000000"/>
                <w:sz w:val="28"/>
                <w:szCs w:val="28"/>
              </w:rPr>
              <w:br/>
              <w:t>критерии </w:t>
            </w:r>
            <w:r w:rsidRPr="00315971">
              <w:rPr>
                <w:rFonts w:ascii="Times New Roman" w:eastAsia="Times New Roman" w:hAnsi="Times New Roman" w:cs="Times New Roman"/>
                <w:color w:val="000000"/>
                <w:sz w:val="28"/>
                <w:szCs w:val="28"/>
              </w:rPr>
              <w:br/>
              <w:t>эффективности </w:t>
            </w:r>
            <w:r w:rsidRPr="00315971">
              <w:rPr>
                <w:rFonts w:ascii="Times New Roman" w:eastAsia="Times New Roman" w:hAnsi="Times New Roman" w:cs="Times New Roman"/>
                <w:color w:val="000000"/>
                <w:sz w:val="28"/>
                <w:szCs w:val="28"/>
              </w:rPr>
              <w:br/>
              <w:t>программы</w:t>
            </w:r>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Разработка правовых механизмов, экономических и</w:t>
            </w:r>
            <w:r w:rsidRPr="00315971">
              <w:rPr>
                <w:rFonts w:ascii="Times New Roman" w:eastAsia="Times New Roman" w:hAnsi="Times New Roman" w:cs="Times New Roman"/>
                <w:color w:val="000000"/>
                <w:sz w:val="28"/>
                <w:szCs w:val="28"/>
              </w:rPr>
              <w:br/>
              <w:t>организационно-финансовых мер стимулирования энергосбережения. Повышение энергетической эффективности муниципальных учреждений и жилищно-коммунального хозяйства. Снижение затрат на предоставление бюджетных услуг</w:t>
            </w:r>
          </w:p>
        </w:tc>
      </w:tr>
      <w:tr w:rsidR="00315971" w:rsidRPr="00315971" w:rsidTr="00EF1307">
        <w:trPr>
          <w:cantSplit/>
          <w:trHeight w:val="735"/>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Объемы и</w:t>
            </w:r>
            <w:r w:rsidRPr="00315971">
              <w:rPr>
                <w:rFonts w:ascii="Times New Roman" w:eastAsia="Times New Roman" w:hAnsi="Times New Roman" w:cs="Times New Roman"/>
                <w:color w:val="000000"/>
                <w:sz w:val="28"/>
                <w:szCs w:val="28"/>
              </w:rPr>
              <w:br/>
              <w:t>источники финансирования</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C94B32"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w:t>
            </w:r>
            <w:r w:rsidR="00315971" w:rsidRPr="00315971">
              <w:rPr>
                <w:rFonts w:ascii="Times New Roman" w:eastAsia="Times New Roman" w:hAnsi="Times New Roman" w:cs="Times New Roman"/>
                <w:color w:val="000000"/>
                <w:sz w:val="28"/>
                <w:szCs w:val="28"/>
              </w:rPr>
              <w:t xml:space="preserve"> г. –3,0 тыс. руб.</w:t>
            </w:r>
            <w:r w:rsidR="00850AE1">
              <w:rPr>
                <w:rFonts w:ascii="Times New Roman" w:eastAsia="Times New Roman" w:hAnsi="Times New Roman" w:cs="Times New Roman"/>
                <w:color w:val="000000"/>
                <w:sz w:val="28"/>
                <w:szCs w:val="28"/>
              </w:rPr>
              <w:t>,</w:t>
            </w:r>
          </w:p>
          <w:p w:rsidR="00315971" w:rsidRDefault="00C94B32"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2018</w:t>
            </w:r>
            <w:r w:rsidR="00315971" w:rsidRPr="00315971">
              <w:rPr>
                <w:rFonts w:ascii="Times New Roman" w:eastAsia="Times New Roman" w:hAnsi="Times New Roman" w:cs="Times New Roman"/>
                <w:color w:val="000000"/>
                <w:sz w:val="28"/>
                <w:szCs w:val="28"/>
              </w:rPr>
              <w:t xml:space="preserve"> г. -</w:t>
            </w:r>
            <w:r w:rsidR="00483F1B">
              <w:rPr>
                <w:rFonts w:ascii="Times New Roman" w:eastAsia="Times New Roman" w:hAnsi="Times New Roman" w:cs="Times New Roman"/>
                <w:color w:val="000000"/>
                <w:sz w:val="28"/>
                <w:szCs w:val="28"/>
              </w:rPr>
              <w:t xml:space="preserve"> </w:t>
            </w:r>
            <w:r w:rsidR="00315971" w:rsidRPr="00315971">
              <w:rPr>
                <w:rFonts w:ascii="Times New Roman" w:eastAsia="Times New Roman" w:hAnsi="Times New Roman" w:cs="Times New Roman"/>
                <w:color w:val="000000"/>
                <w:sz w:val="28"/>
                <w:szCs w:val="28"/>
              </w:rPr>
              <w:t>3,0 тыс. руб.</w:t>
            </w:r>
            <w:r w:rsidR="00850AE1">
              <w:rPr>
                <w:rFonts w:ascii="Times New Roman" w:eastAsia="Times New Roman" w:hAnsi="Times New Roman" w:cs="Times New Roman"/>
                <w:color w:val="000000"/>
                <w:sz w:val="28"/>
                <w:szCs w:val="28"/>
              </w:rPr>
              <w:t>,</w:t>
            </w:r>
          </w:p>
          <w:p w:rsidR="00850AE1" w:rsidRDefault="00850AE1"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2019</w:t>
            </w:r>
            <w:r w:rsidRPr="00315971">
              <w:rPr>
                <w:rFonts w:ascii="Times New Roman" w:eastAsia="Times New Roman" w:hAnsi="Times New Roman" w:cs="Times New Roman"/>
                <w:color w:val="000000"/>
                <w:sz w:val="28"/>
                <w:szCs w:val="28"/>
              </w:rPr>
              <w:t xml:space="preserve"> г. -</w:t>
            </w:r>
            <w:r w:rsidR="00483F1B">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3,0 тыс. руб</w:t>
            </w:r>
            <w:r>
              <w:rPr>
                <w:rFonts w:ascii="Times New Roman" w:eastAsia="Times New Roman" w:hAnsi="Times New Roman" w:cs="Times New Roman"/>
                <w:color w:val="000000"/>
                <w:sz w:val="28"/>
                <w:szCs w:val="28"/>
              </w:rPr>
              <w:t>.,</w:t>
            </w:r>
          </w:p>
          <w:p w:rsidR="00850AE1" w:rsidRDefault="00850AE1"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2020</w:t>
            </w:r>
            <w:r w:rsidRPr="00315971">
              <w:rPr>
                <w:rFonts w:ascii="Times New Roman" w:eastAsia="Times New Roman" w:hAnsi="Times New Roman" w:cs="Times New Roman"/>
                <w:color w:val="000000"/>
                <w:sz w:val="28"/>
                <w:szCs w:val="28"/>
              </w:rPr>
              <w:t xml:space="preserve"> г. -</w:t>
            </w:r>
            <w:r w:rsidR="00483F1B">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3,0 тыс. руб</w:t>
            </w:r>
            <w:r>
              <w:rPr>
                <w:rFonts w:ascii="Times New Roman" w:eastAsia="Times New Roman" w:hAnsi="Times New Roman" w:cs="Times New Roman"/>
                <w:color w:val="000000"/>
                <w:sz w:val="28"/>
                <w:szCs w:val="28"/>
              </w:rPr>
              <w:t>.</w:t>
            </w:r>
            <w:r w:rsidR="00483F1B">
              <w:rPr>
                <w:rFonts w:ascii="Times New Roman" w:eastAsia="Times New Roman" w:hAnsi="Times New Roman" w:cs="Times New Roman"/>
                <w:color w:val="000000"/>
                <w:sz w:val="28"/>
                <w:szCs w:val="28"/>
              </w:rPr>
              <w:t>,</w:t>
            </w:r>
          </w:p>
          <w:p w:rsidR="00483F1B" w:rsidRDefault="00C66C52" w:rsidP="00483F1B">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2021</w:t>
            </w:r>
            <w:r w:rsidR="00483F1B">
              <w:rPr>
                <w:rFonts w:ascii="Times New Roman" w:eastAsia="Times New Roman" w:hAnsi="Times New Roman" w:cs="Times New Roman"/>
                <w:color w:val="000000"/>
                <w:sz w:val="28"/>
                <w:szCs w:val="28"/>
              </w:rPr>
              <w:t xml:space="preserve"> г. –3,0 тыс.руб.</w:t>
            </w:r>
          </w:p>
          <w:p w:rsidR="00C66C52" w:rsidRPr="00315971" w:rsidRDefault="00C66C52" w:rsidP="00C66C52">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2022 г. –3,0 тыс.руб.</w:t>
            </w:r>
          </w:p>
        </w:tc>
      </w:tr>
      <w:tr w:rsidR="00315971" w:rsidRPr="00315971" w:rsidTr="00EF1307">
        <w:trPr>
          <w:cantSplit/>
          <w:trHeight w:val="1080"/>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Ожидаемые результаты реализации программы</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Создание системы управления мероприятиями по </w:t>
            </w:r>
            <w:r w:rsidRPr="00315971">
              <w:rPr>
                <w:rFonts w:ascii="Times New Roman" w:eastAsia="Times New Roman" w:hAnsi="Times New Roman" w:cs="Times New Roman"/>
                <w:color w:val="000000"/>
                <w:sz w:val="28"/>
                <w:szCs w:val="28"/>
              </w:rPr>
              <w:br/>
              <w:t>энергосбережению, содействующими переходу на энергосберегающий путь развития:</w:t>
            </w:r>
            <w:r w:rsidRPr="00315971">
              <w:rPr>
                <w:rFonts w:ascii="Times New Roman" w:eastAsia="Times New Roman" w:hAnsi="Times New Roman" w:cs="Times New Roman"/>
                <w:color w:val="000000"/>
                <w:sz w:val="28"/>
                <w:szCs w:val="28"/>
              </w:rPr>
              <w:br/>
              <w:t>прекращение безучетного</w:t>
            </w:r>
            <w:r w:rsidR="00C94B32">
              <w:rPr>
                <w:rFonts w:ascii="Times New Roman" w:eastAsia="Times New Roman" w:hAnsi="Times New Roman" w:cs="Times New Roman"/>
                <w:color w:val="000000"/>
                <w:sz w:val="28"/>
                <w:szCs w:val="28"/>
              </w:rPr>
              <w:t xml:space="preserve"> </w:t>
            </w:r>
            <w:hyperlink r:id="rId8" w:tooltip="Водоснабжение и канализация" w:history="1">
              <w:r w:rsidRPr="00C94B32">
                <w:rPr>
                  <w:rFonts w:ascii="Times New Roman" w:eastAsia="Times New Roman" w:hAnsi="Times New Roman" w:cs="Times New Roman"/>
                  <w:sz w:val="28"/>
                  <w:szCs w:val="28"/>
                </w:rPr>
                <w:t>водоснабжения</w:t>
              </w:r>
            </w:hyperlink>
            <w:r w:rsidR="00C94B32">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и потребления тепловой энергии организациями, финансируемыми из бюджета поселения; снижение финансовых затрат за потребленные энергоресурсы</w:t>
            </w:r>
          </w:p>
        </w:tc>
      </w:tr>
      <w:tr w:rsidR="00315971" w:rsidRPr="00315971" w:rsidTr="00EF1307">
        <w:trPr>
          <w:cantSplit/>
          <w:trHeight w:val="1080"/>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Система организации контроля за исполнением программы</w:t>
            </w:r>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Общий контроль за реализацией Программы осуществляет администрация </w:t>
            </w:r>
            <w:r w:rsidR="00C94B32">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сельского поселения</w:t>
            </w:r>
          </w:p>
        </w:tc>
      </w:tr>
    </w:tbl>
    <w:p w:rsidR="00315971" w:rsidRPr="00315971" w:rsidRDefault="00315971" w:rsidP="00EF1307">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 Общие положения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Муниципальная программа по энергосбережению и повышению энергетической эффективности в </w:t>
      </w:r>
      <w:r w:rsidR="007D572E">
        <w:rPr>
          <w:rFonts w:ascii="Times New Roman" w:eastAsia="Times New Roman" w:hAnsi="Times New Roman" w:cs="Times New Roman"/>
          <w:color w:val="000000"/>
          <w:sz w:val="28"/>
          <w:szCs w:val="28"/>
        </w:rPr>
        <w:t>Андреевском сельском поселении на 2017-</w:t>
      </w:r>
      <w:r w:rsidR="00C66C52">
        <w:rPr>
          <w:rFonts w:ascii="Times New Roman" w:eastAsia="Times New Roman" w:hAnsi="Times New Roman" w:cs="Times New Roman"/>
          <w:color w:val="000000"/>
          <w:sz w:val="28"/>
          <w:szCs w:val="28"/>
        </w:rPr>
        <w:t>2022</w:t>
      </w:r>
      <w:r w:rsidRPr="00315971">
        <w:rPr>
          <w:rFonts w:ascii="Times New Roman" w:eastAsia="Times New Roman" w:hAnsi="Times New Roman" w:cs="Times New Roman"/>
          <w:color w:val="000000"/>
          <w:sz w:val="28"/>
          <w:szCs w:val="28"/>
        </w:rPr>
        <w:t xml:space="preserve"> годы (далее - Программа) направлена на поэтапное снижение расхода всех видов энергоносителей, обеспечение эффективного использования энергетических ресурсов и воды в процессе их производства, транспортировки, потребления.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Действие настоящей Программы распространяется на деятельность, связанную с использованием энергетических ресурсов и воды, подаваемых, передаваемых, потребляемых с использованием систем централизованного снабжения.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Правовая основа для принятия Программы: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 </w:t>
      </w:r>
      <w:r w:rsidR="007D572E">
        <w:rPr>
          <w:rFonts w:ascii="Times New Roman" w:eastAsia="Times New Roman" w:hAnsi="Times New Roman" w:cs="Times New Roman"/>
          <w:color w:val="000000"/>
          <w:sz w:val="28"/>
          <w:szCs w:val="28"/>
        </w:rPr>
        <w:t xml:space="preserve">Федеральный </w:t>
      </w:r>
      <w:hyperlink r:id="rId9" w:tooltip="Законы в России" w:history="1">
        <w:r w:rsidRPr="007D572E">
          <w:rPr>
            <w:rFonts w:ascii="Times New Roman" w:eastAsia="Times New Roman" w:hAnsi="Times New Roman" w:cs="Times New Roman"/>
            <w:sz w:val="28"/>
            <w:szCs w:val="28"/>
          </w:rPr>
          <w:t>закон Российской Федерации</w:t>
        </w:r>
      </w:hyperlink>
      <w:r w:rsidR="007D572E">
        <w:rPr>
          <w:rFonts w:ascii="Times New Roman" w:eastAsia="Times New Roman" w:hAnsi="Times New Roman" w:cs="Times New Roman"/>
          <w:color w:val="000000"/>
          <w:sz w:val="28"/>
          <w:szCs w:val="28"/>
        </w:rPr>
        <w:t xml:space="preserve">от 23.11.2009 </w:t>
      </w:r>
      <w:r w:rsidRPr="00315971">
        <w:rPr>
          <w:rFonts w:ascii="Times New Roman" w:eastAsia="Times New Roman" w:hAnsi="Times New Roman" w:cs="Times New Roman"/>
          <w:color w:val="000000"/>
          <w:sz w:val="28"/>
          <w:szCs w:val="28"/>
        </w:rPr>
        <w:t>№ 261-ФЗ</w:t>
      </w:r>
      <w:r w:rsidR="007D572E">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"Об энергосбережении и о повышении энергетической эффективности и о внесении изменений в отдельные законодательные акты Российской Федерации" (далее - Федеральный закон );</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Постановление Правительства Российской Федерации от 31.12.2009 № 1225 "О требованиях к региональным и муниципальным программам в области энергосбережения и повышения энергетической эффективности";</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Распоряжение Правительства Российской Федерации от 01.12.2009 № 1830-р «Об утверждении плана мероприятий по энергосбережению и повышению энергетической эффективности в Российской Федерации»;</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Приказ Министерства экономического развития Российской Федерации от 17.02.2010 № 61 "Об утверждении Примерного перечня мероприятий в области энергосбережения и повышения энергетической эффективности, который может быть использован в целях разработки региональных, муниципальных программ в области энергосбережения и повышения энергетической эффективности";</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II. Цели и задачи Программы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Цели Программы: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повышение эффективности использования энергетических ресурсов в поселении;</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снижение расходов бюджета поселения на</w:t>
      </w:r>
      <w:r w:rsidR="007D572E">
        <w:rPr>
          <w:rFonts w:ascii="Times New Roman" w:eastAsia="Times New Roman" w:hAnsi="Times New Roman" w:cs="Times New Roman"/>
          <w:color w:val="000000"/>
          <w:sz w:val="28"/>
          <w:szCs w:val="28"/>
        </w:rPr>
        <w:t xml:space="preserve"> </w:t>
      </w:r>
      <w:hyperlink r:id="rId10" w:tooltip="Энергоснабжение" w:history="1">
        <w:r w:rsidRPr="007D572E">
          <w:rPr>
            <w:rFonts w:ascii="Times New Roman" w:eastAsia="Times New Roman" w:hAnsi="Times New Roman" w:cs="Times New Roman"/>
            <w:sz w:val="28"/>
            <w:szCs w:val="28"/>
          </w:rPr>
          <w:t>энергоснабжение</w:t>
        </w:r>
      </w:hyperlink>
      <w:r w:rsidR="007D572E">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муниципальных зданий за счет рационального использования всех энергетических 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Задачи Программы: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обеспечение эффективного использования энергетических ресурсов и воды в процессе их производства, транспортировки и потребления;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использование энергоэффективных технологий, оборудования, конструкционных и изоляционных материалов, приборов учета расхода энергетических 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проведение мероприятий по информационному обеспечению и пропаганде энергосбережения в муниципальных учреждениях и среди населения.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III. Энергосбережение при потреблении энергоресурсов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1. Энергосбережение - комплекс мер или действий, предпринимаемых для обеспечения более эффективного использования 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Цель энергосбережения - это повышение энергоэффективности во всех отраслях на территории сельского поселения.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Задача администрации сельского поселения – определить, какими мерами и насколько можно осуществить это повышение.</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Основные направления энергосбережения.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Поведенческое энергосбережение. Это укоренение у людей привычки к минимизации использования энергии, когда она им не нужна. Необходимо осознание людьми положения, что энергоснабжение экономически выгодно. Достигается это информационной поддержкой, методами пропаганды, обучением со школьной скамьи энергосбережению. Поведенческое энергосбережение подразумевает обеспечение потребностей при меньшем потреблении энергоресурсов, и это в основном обеспечивается без совершенствования технологий.</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Энергосбережение в зданиях и сооружениях, улучшение их конструкций. Большая часть этих мер актуальна в части тепловой энергии, а также в экономии электроэнергии, используемой для отопления и освещения.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Энергосбережение должно быть превращено для потребителей энергоресурсов в доступный способ снижения расходов.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3) Создание системы контроля потребления энергоресурсов. На сегодняшний день сложились все предпосылки для организации надежной и экономической системы учета энергии. При этом целью установки счетчиков является не только экономия от разницы реальной и договорной величины энергетической нагрузки, но и налаживание приборного учета энергии для создания системы контроля потребления энергоресурсов на конкретном объекте. В основу такой системы контроля должен быть положен документ, регистрирующий энергоэффективность учреждения - энергетический паспорт. Введение энергетического паспорта учреждения создает единую базу расчетов объемов потребления энергетических </w:t>
      </w:r>
      <w:r w:rsidRPr="00315971">
        <w:rPr>
          <w:rFonts w:ascii="Times New Roman" w:eastAsia="Times New Roman" w:hAnsi="Times New Roman" w:cs="Times New Roman"/>
          <w:color w:val="000000"/>
          <w:sz w:val="28"/>
          <w:szCs w:val="28"/>
        </w:rPr>
        <w:lastRenderedPageBreak/>
        <w:t>ресурсов и может служить основанием для введения обоснованных нормативов (лимитов) потребления энергоресурсов.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Следует учитывать, что введение энергетических паспортов организаций - процесс очень трудоемкий, но только таким образом можно получить обоснованные объемы потребления энергетических 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 Энергосбережение в муниципальных учреждениях:</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обеспечить проведение энергетических обследований, ведение энергетических паспортов в муниципальных организациях;</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установить и обеспечить соблюдение нормативов затрат топлива и энергии, лимитов потребления энергетических 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обеспечить приборами учета коммунальных ресурсов и устройствами регулирования потребления тепловой энергии;</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повысить тепловую защиту зданий, строений, сооружений при капитальном ремонте, утепление зданий, строений, сооружений;</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сформировать систему муниципальных нормативных правовых актов, стимулирующих энергосбережение;</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производить закупку энергопотребляющего оборудования высоких классов энергетической эффективности;</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осуществлять контроль и мониторинг за реализацией энергетических контрактов.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4. Энергосбережение в жилых домах</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Жилищный фонд</w:t>
      </w:r>
      <w:r w:rsidR="007D572E">
        <w:rPr>
          <w:rFonts w:ascii="Times New Roman" w:eastAsia="Times New Roman" w:hAnsi="Times New Roman" w:cs="Times New Roman"/>
          <w:color w:val="000000"/>
          <w:sz w:val="28"/>
          <w:szCs w:val="28"/>
        </w:rPr>
        <w:t xml:space="preserve"> </w:t>
      </w:r>
      <w:hyperlink r:id="rId11" w:tooltip="Муниципальные образования" w:history="1">
        <w:r w:rsidRPr="007D572E">
          <w:rPr>
            <w:rFonts w:ascii="Times New Roman" w:eastAsia="Times New Roman" w:hAnsi="Times New Roman" w:cs="Times New Roman"/>
            <w:sz w:val="28"/>
            <w:szCs w:val="28"/>
          </w:rPr>
          <w:t>муниципального образования</w:t>
        </w:r>
      </w:hyperlink>
      <w:r w:rsidR="007D572E">
        <w:rPr>
          <w:rFonts w:ascii="Times New Roman" w:eastAsia="Times New Roman" w:hAnsi="Times New Roman" w:cs="Times New Roman"/>
          <w:color w:val="000000"/>
          <w:sz w:val="28"/>
          <w:szCs w:val="28"/>
        </w:rPr>
        <w:t xml:space="preserve"> на 01.01.2017</w:t>
      </w:r>
      <w:r w:rsidR="00EF1307">
        <w:rPr>
          <w:rFonts w:ascii="Times New Roman" w:eastAsia="Times New Roman" w:hAnsi="Times New Roman" w:cs="Times New Roman"/>
          <w:color w:val="000000"/>
          <w:sz w:val="28"/>
          <w:szCs w:val="28"/>
        </w:rPr>
        <w:t xml:space="preserve"> года составляет 16,3 </w:t>
      </w:r>
      <w:r w:rsidRPr="00315971">
        <w:rPr>
          <w:rFonts w:ascii="Times New Roman" w:eastAsia="Times New Roman" w:hAnsi="Times New Roman" w:cs="Times New Roman"/>
          <w:color w:val="000000"/>
          <w:sz w:val="28"/>
          <w:szCs w:val="28"/>
        </w:rPr>
        <w:t>кв. м общей площади, в т. ч.</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 в частной собственности </w:t>
      </w:r>
      <w:r w:rsidR="00EF1307">
        <w:rPr>
          <w:rFonts w:ascii="Times New Roman" w:eastAsia="Times New Roman" w:hAnsi="Times New Roman" w:cs="Times New Roman"/>
          <w:color w:val="000000"/>
          <w:sz w:val="28"/>
          <w:szCs w:val="28"/>
        </w:rPr>
        <w:t>15,4</w:t>
      </w:r>
      <w:r w:rsidRPr="00315971">
        <w:rPr>
          <w:rFonts w:ascii="Times New Roman" w:eastAsia="Times New Roman" w:hAnsi="Times New Roman" w:cs="Times New Roman"/>
          <w:color w:val="000000"/>
          <w:sz w:val="28"/>
          <w:szCs w:val="28"/>
        </w:rPr>
        <w:t xml:space="preserve"> кв. м.</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Для создания условий выполнения энергосберегающих мероприятий в жилищном фонде необходимо:</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сформировать систему муниципальных нормативных правовых актов, стимулирующих энергосбережение в жилищном фонде, в том числе при установлении нормативов потребления коммунальных 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обеспечить доступ населения муниципального образования к информации по энергосбережению.</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Для реализации комплекса энергосберегающих мероприятий в жилищном фонде необходимо организовать работу по:</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5. Система коммунальной инфраструктуры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Организационные мероприятия по энергосбережению и повышению энергетической эффективности системы коммунальной инфраструктуры сельского поселения включают в себя: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мероприятия по внедрению энергосберегающих светильников, в том числе на базе светодиодов;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мероприятия по экономичному функционированию систем уличного освещения.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6. Муниципальные закупки</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Отказ от закупок товаров для муниципальных нужд, имеющих низкую энергоэффективность.</w:t>
      </w:r>
    </w:p>
    <w:p w:rsidR="00315971" w:rsidRPr="00315971" w:rsidRDefault="007D572E" w:rsidP="00483F1B">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w:t>
      </w:r>
      <w:r w:rsidR="00315971" w:rsidRPr="007D572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1 </w:t>
      </w:r>
      <w:r w:rsidR="00315971" w:rsidRPr="007D572E">
        <w:rPr>
          <w:rFonts w:ascii="Times New Roman" w:eastAsia="Times New Roman" w:hAnsi="Times New Roman" w:cs="Times New Roman"/>
          <w:sz w:val="28"/>
          <w:szCs w:val="28"/>
        </w:rPr>
        <w:t>января 201</w:t>
      </w:r>
      <w:r>
        <w:rPr>
          <w:rFonts w:ascii="Times New Roman" w:eastAsia="Times New Roman" w:hAnsi="Times New Roman" w:cs="Times New Roman"/>
          <w:sz w:val="28"/>
          <w:szCs w:val="28"/>
        </w:rPr>
        <w:t xml:space="preserve">7 </w:t>
      </w:r>
      <w:r w:rsidR="00315971" w:rsidRPr="00315971">
        <w:rPr>
          <w:rFonts w:ascii="Times New Roman" w:eastAsia="Times New Roman" w:hAnsi="Times New Roman" w:cs="Times New Roman"/>
          <w:color w:val="000000"/>
          <w:sz w:val="28"/>
          <w:szCs w:val="28"/>
        </w:rPr>
        <w:t>года - соблюдение запрета закупок для муниципальных нужд всех типов ламп накаливания мощностью 100 Вт и выше.</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IV. Результат от реализации Программы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Реализация программы позволит:</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снизить удельные показатели расхода на потребляемые энергоресурсы;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снизить затраты на оплату энергоресурсов;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 обеспечить качественный учет потребляемых энергоресурсов и воды.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E25524" w:rsidRDefault="00E25524" w:rsidP="00483F1B">
      <w:pPr>
        <w:shd w:val="clear" w:color="auto" w:fill="FFFFFF"/>
        <w:spacing w:after="0" w:line="240" w:lineRule="auto"/>
        <w:jc w:val="right"/>
        <w:rPr>
          <w:rFonts w:ascii="Times New Roman" w:eastAsia="Times New Roman" w:hAnsi="Times New Roman" w:cs="Times New Roman"/>
          <w:b/>
          <w:bCs/>
          <w:color w:val="000000"/>
          <w:sz w:val="28"/>
          <w:szCs w:val="28"/>
        </w:rPr>
      </w:pPr>
    </w:p>
    <w:p w:rsidR="00E25524" w:rsidRDefault="00E25524" w:rsidP="00483F1B">
      <w:pPr>
        <w:shd w:val="clear" w:color="auto" w:fill="FFFFFF"/>
        <w:spacing w:after="0" w:line="240" w:lineRule="auto"/>
        <w:jc w:val="right"/>
        <w:rPr>
          <w:rFonts w:ascii="Times New Roman" w:eastAsia="Times New Roman" w:hAnsi="Times New Roman" w:cs="Times New Roman"/>
          <w:b/>
          <w:bCs/>
          <w:color w:val="000000"/>
          <w:sz w:val="28"/>
          <w:szCs w:val="28"/>
        </w:rPr>
      </w:pPr>
    </w:p>
    <w:p w:rsidR="00E25524" w:rsidRDefault="00E25524" w:rsidP="00EF1307">
      <w:pPr>
        <w:shd w:val="clear" w:color="auto" w:fill="FFFFFF"/>
        <w:spacing w:after="0" w:line="240" w:lineRule="auto"/>
        <w:ind w:firstLine="709"/>
        <w:jc w:val="right"/>
        <w:rPr>
          <w:rFonts w:ascii="Times New Roman" w:eastAsia="Times New Roman" w:hAnsi="Times New Roman" w:cs="Times New Roman"/>
          <w:b/>
          <w:bCs/>
          <w:color w:val="000000"/>
          <w:sz w:val="28"/>
          <w:szCs w:val="28"/>
        </w:rPr>
      </w:pPr>
    </w:p>
    <w:p w:rsidR="00483F1B" w:rsidRDefault="00483F1B"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p>
    <w:p w:rsidR="00483F1B" w:rsidRDefault="00483F1B"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p>
    <w:p w:rsidR="00483F1B" w:rsidRDefault="00483F1B"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p>
    <w:p w:rsidR="00483F1B" w:rsidRDefault="00483F1B"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p>
    <w:p w:rsidR="00EF1307" w:rsidRDefault="00EF1307"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Приложение </w:t>
      </w:r>
    </w:p>
    <w:p w:rsidR="00315971" w:rsidRPr="00315971" w:rsidRDefault="00EF1307"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 м</w:t>
      </w:r>
      <w:r w:rsidR="00315971" w:rsidRPr="00315971">
        <w:rPr>
          <w:rFonts w:ascii="Times New Roman" w:eastAsia="Times New Roman" w:hAnsi="Times New Roman" w:cs="Times New Roman"/>
          <w:color w:val="000000"/>
          <w:sz w:val="28"/>
          <w:szCs w:val="28"/>
        </w:rPr>
        <w:t>униципальной программе</w:t>
      </w:r>
    </w:p>
    <w:p w:rsidR="00315971" w:rsidRPr="00315971" w:rsidRDefault="00315971"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«Энергосбережение и повышение энергетической</w:t>
      </w:r>
    </w:p>
    <w:p w:rsidR="00315971" w:rsidRPr="00315971" w:rsidRDefault="00315971"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эффективности в </w:t>
      </w:r>
      <w:r w:rsidR="00EF1307">
        <w:rPr>
          <w:rFonts w:ascii="Times New Roman" w:eastAsia="Times New Roman" w:hAnsi="Times New Roman" w:cs="Times New Roman"/>
          <w:color w:val="000000"/>
          <w:sz w:val="28"/>
          <w:szCs w:val="28"/>
        </w:rPr>
        <w:t xml:space="preserve">Андреевском </w:t>
      </w:r>
      <w:r w:rsidRPr="00315971">
        <w:rPr>
          <w:rFonts w:ascii="Times New Roman" w:eastAsia="Times New Roman" w:hAnsi="Times New Roman" w:cs="Times New Roman"/>
          <w:color w:val="000000"/>
          <w:sz w:val="28"/>
          <w:szCs w:val="28"/>
        </w:rPr>
        <w:t>сельском</w:t>
      </w:r>
    </w:p>
    <w:p w:rsidR="00315971" w:rsidRDefault="00850AE1"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поселение</w:t>
      </w:r>
      <w:r w:rsidR="00EF1307">
        <w:rPr>
          <w:rFonts w:ascii="Times New Roman" w:eastAsia="Times New Roman" w:hAnsi="Times New Roman" w:cs="Times New Roman"/>
          <w:color w:val="000000"/>
          <w:sz w:val="28"/>
          <w:szCs w:val="28"/>
        </w:rPr>
        <w:t xml:space="preserve"> на 2017-</w:t>
      </w:r>
      <w:r w:rsidR="00C66C52">
        <w:rPr>
          <w:rFonts w:ascii="Times New Roman" w:eastAsia="Times New Roman" w:hAnsi="Times New Roman" w:cs="Times New Roman"/>
          <w:color w:val="000000"/>
          <w:sz w:val="28"/>
          <w:szCs w:val="28"/>
        </w:rPr>
        <w:t>2022</w:t>
      </w:r>
      <w:r w:rsidR="00315971" w:rsidRPr="00315971">
        <w:rPr>
          <w:rFonts w:ascii="Times New Roman" w:eastAsia="Times New Roman" w:hAnsi="Times New Roman" w:cs="Times New Roman"/>
          <w:color w:val="000000"/>
          <w:sz w:val="28"/>
          <w:szCs w:val="28"/>
        </w:rPr>
        <w:t xml:space="preserve"> годы"</w:t>
      </w:r>
    </w:p>
    <w:p w:rsidR="00EF1307" w:rsidRDefault="00EF1307" w:rsidP="00EF1307">
      <w:pPr>
        <w:shd w:val="clear" w:color="auto" w:fill="FFFFFF"/>
        <w:spacing w:after="0" w:line="360" w:lineRule="auto"/>
        <w:ind w:firstLine="709"/>
        <w:jc w:val="right"/>
        <w:rPr>
          <w:rFonts w:ascii="Times New Roman" w:eastAsia="Times New Roman" w:hAnsi="Times New Roman" w:cs="Times New Roman"/>
          <w:color w:val="000000"/>
          <w:sz w:val="28"/>
          <w:szCs w:val="28"/>
        </w:rPr>
      </w:pPr>
    </w:p>
    <w:p w:rsidR="00850AE1" w:rsidRDefault="00850AE1" w:rsidP="00EF1307">
      <w:pPr>
        <w:shd w:val="clear" w:color="auto" w:fill="FFFFFF"/>
        <w:spacing w:after="0" w:line="360" w:lineRule="auto"/>
        <w:ind w:firstLine="709"/>
        <w:jc w:val="right"/>
        <w:rPr>
          <w:rFonts w:ascii="Times New Roman" w:eastAsia="Times New Roman" w:hAnsi="Times New Roman" w:cs="Times New Roman"/>
          <w:color w:val="000000"/>
          <w:sz w:val="28"/>
          <w:szCs w:val="28"/>
        </w:rPr>
      </w:pPr>
    </w:p>
    <w:p w:rsidR="00EF1307" w:rsidRDefault="00315971" w:rsidP="00EF1307">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r w:rsidRPr="00315971">
        <w:rPr>
          <w:rFonts w:ascii="Times New Roman" w:eastAsia="Times New Roman" w:hAnsi="Times New Roman" w:cs="Times New Roman"/>
          <w:b/>
          <w:bCs/>
          <w:color w:val="000000"/>
          <w:sz w:val="28"/>
          <w:szCs w:val="28"/>
        </w:rPr>
        <w:t>Мероприятия</w:t>
      </w:r>
    </w:p>
    <w:p w:rsidR="00315971" w:rsidRPr="00315971" w:rsidRDefault="00315971" w:rsidP="00E25524">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xml:space="preserve">по энергосбережению в </w:t>
      </w:r>
      <w:r w:rsidR="00EF1307">
        <w:rPr>
          <w:rFonts w:ascii="Times New Roman" w:eastAsia="Times New Roman" w:hAnsi="Times New Roman" w:cs="Times New Roman"/>
          <w:b/>
          <w:bCs/>
          <w:color w:val="000000"/>
          <w:sz w:val="28"/>
          <w:szCs w:val="28"/>
        </w:rPr>
        <w:t xml:space="preserve">Андреевском </w:t>
      </w:r>
      <w:r w:rsidRPr="00315971">
        <w:rPr>
          <w:rFonts w:ascii="Times New Roman" w:eastAsia="Times New Roman" w:hAnsi="Times New Roman" w:cs="Times New Roman"/>
          <w:b/>
          <w:bCs/>
          <w:color w:val="000000"/>
          <w:sz w:val="28"/>
          <w:szCs w:val="28"/>
        </w:rPr>
        <w:t xml:space="preserve">сельском </w:t>
      </w:r>
      <w:r w:rsidR="00EF1307">
        <w:rPr>
          <w:rFonts w:ascii="Times New Roman" w:eastAsia="Times New Roman" w:hAnsi="Times New Roman" w:cs="Times New Roman"/>
          <w:b/>
          <w:bCs/>
          <w:color w:val="000000"/>
          <w:sz w:val="28"/>
          <w:szCs w:val="28"/>
        </w:rPr>
        <w:t>поселении</w:t>
      </w:r>
      <w:r w:rsidR="00E25524">
        <w:rPr>
          <w:rFonts w:ascii="Times New Roman" w:eastAsia="Times New Roman" w:hAnsi="Times New Roman" w:cs="Times New Roman"/>
          <w:b/>
          <w:bCs/>
          <w:color w:val="000000"/>
          <w:sz w:val="28"/>
          <w:szCs w:val="28"/>
        </w:rPr>
        <w:t xml:space="preserve"> </w:t>
      </w:r>
      <w:r w:rsidR="00EF1307">
        <w:rPr>
          <w:rFonts w:ascii="Times New Roman" w:eastAsia="Times New Roman" w:hAnsi="Times New Roman" w:cs="Times New Roman"/>
          <w:b/>
          <w:bCs/>
          <w:color w:val="000000"/>
          <w:sz w:val="28"/>
          <w:szCs w:val="28"/>
        </w:rPr>
        <w:t>на 2017-</w:t>
      </w:r>
      <w:r w:rsidR="00C66C52">
        <w:rPr>
          <w:rFonts w:ascii="Times New Roman" w:eastAsia="Times New Roman" w:hAnsi="Times New Roman" w:cs="Times New Roman"/>
          <w:b/>
          <w:bCs/>
          <w:color w:val="000000"/>
          <w:sz w:val="28"/>
          <w:szCs w:val="28"/>
        </w:rPr>
        <w:t>2022</w:t>
      </w:r>
      <w:r w:rsidRPr="00315971">
        <w:rPr>
          <w:rFonts w:ascii="Times New Roman" w:eastAsia="Times New Roman" w:hAnsi="Times New Roman" w:cs="Times New Roman"/>
          <w:b/>
          <w:bCs/>
          <w:color w:val="000000"/>
          <w:sz w:val="28"/>
          <w:szCs w:val="28"/>
        </w:rPr>
        <w:t xml:space="preserve"> г</w:t>
      </w:r>
    </w:p>
    <w:p w:rsidR="00315971" w:rsidRPr="00315971" w:rsidRDefault="00315971" w:rsidP="00EF1307">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tbl>
      <w:tblPr>
        <w:tblW w:w="10348" w:type="dxa"/>
        <w:tblInd w:w="-34" w:type="dxa"/>
        <w:shd w:val="clear" w:color="auto" w:fill="FFFFFF"/>
        <w:tblCellMar>
          <w:left w:w="0" w:type="dxa"/>
          <w:right w:w="0" w:type="dxa"/>
        </w:tblCellMar>
        <w:tblLook w:val="04A0"/>
      </w:tblPr>
      <w:tblGrid>
        <w:gridCol w:w="594"/>
        <w:gridCol w:w="2488"/>
        <w:gridCol w:w="1876"/>
        <w:gridCol w:w="2211"/>
        <w:gridCol w:w="2127"/>
        <w:gridCol w:w="1052"/>
      </w:tblGrid>
      <w:tr w:rsidR="00EF1307" w:rsidRPr="00315971" w:rsidTr="00EF1307">
        <w:tc>
          <w:tcPr>
            <w:tcW w:w="59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п/п</w:t>
            </w:r>
          </w:p>
        </w:tc>
        <w:tc>
          <w:tcPr>
            <w:tcW w:w="248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Наименование мероприятий</w:t>
            </w:r>
          </w:p>
        </w:tc>
        <w:tc>
          <w:tcPr>
            <w:tcW w:w="187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Планируемые затраты по </w:t>
            </w:r>
            <w:r w:rsidR="00315971" w:rsidRPr="00315971">
              <w:rPr>
                <w:rFonts w:ascii="Times New Roman" w:eastAsia="Times New Roman" w:hAnsi="Times New Roman" w:cs="Times New Roman"/>
                <w:color w:val="000000"/>
                <w:sz w:val="28"/>
                <w:szCs w:val="28"/>
              </w:rPr>
              <w:t>годам (руб.)</w:t>
            </w:r>
          </w:p>
        </w:tc>
        <w:tc>
          <w:tcPr>
            <w:tcW w:w="221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Источники финансирования</w:t>
            </w:r>
          </w:p>
        </w:tc>
        <w:tc>
          <w:tcPr>
            <w:tcW w:w="212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Ответственный</w:t>
            </w:r>
          </w:p>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исполнитель</w:t>
            </w:r>
          </w:p>
        </w:tc>
        <w:tc>
          <w:tcPr>
            <w:tcW w:w="105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Дата</w:t>
            </w:r>
          </w:p>
        </w:tc>
      </w:tr>
      <w:tr w:rsidR="00EF1307" w:rsidRPr="00315971" w:rsidTr="00EF1307">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Установка светодиодных фонарей</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3,0 тыс. рублей на каждый год</w:t>
            </w: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w:t>
            </w:r>
            <w:r w:rsidR="00315971" w:rsidRPr="00315971">
              <w:rPr>
                <w:rFonts w:ascii="Times New Roman" w:eastAsia="Times New Roman" w:hAnsi="Times New Roman" w:cs="Times New Roman"/>
                <w:color w:val="000000"/>
                <w:sz w:val="28"/>
                <w:szCs w:val="28"/>
              </w:rPr>
              <w:t>естный бюджет</w:t>
            </w: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w:t>
            </w:r>
            <w:r w:rsidR="00315971" w:rsidRPr="00315971">
              <w:rPr>
                <w:rFonts w:ascii="Times New Roman" w:eastAsia="Times New Roman" w:hAnsi="Times New Roman" w:cs="Times New Roman"/>
                <w:color w:val="000000"/>
                <w:sz w:val="28"/>
                <w:szCs w:val="28"/>
              </w:rPr>
              <w:t xml:space="preserve">дминистрация </w:t>
            </w:r>
            <w:r>
              <w:rPr>
                <w:rFonts w:ascii="Times New Roman" w:eastAsia="Times New Roman" w:hAnsi="Times New Roman" w:cs="Times New Roman"/>
                <w:color w:val="000000"/>
                <w:sz w:val="28"/>
                <w:szCs w:val="28"/>
              </w:rPr>
              <w:t xml:space="preserve">Андреевского </w:t>
            </w:r>
            <w:r w:rsidR="00315971" w:rsidRPr="00315971">
              <w:rPr>
                <w:rFonts w:ascii="Times New Roman" w:eastAsia="Times New Roman" w:hAnsi="Times New Roman" w:cs="Times New Roman"/>
                <w:color w:val="000000"/>
                <w:sz w:val="28"/>
                <w:szCs w:val="28"/>
              </w:rPr>
              <w:t>сельского 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w:t>
            </w:r>
            <w:r w:rsidR="00315971" w:rsidRPr="00315971">
              <w:rPr>
                <w:rFonts w:ascii="Times New Roman" w:eastAsia="Times New Roman" w:hAnsi="Times New Roman" w:cs="Times New Roman"/>
                <w:color w:val="000000"/>
                <w:sz w:val="28"/>
                <w:szCs w:val="28"/>
              </w:rPr>
              <w:t>-</w:t>
            </w:r>
            <w:r w:rsidR="00C66C52">
              <w:rPr>
                <w:rFonts w:ascii="Times New Roman" w:eastAsia="Times New Roman" w:hAnsi="Times New Roman" w:cs="Times New Roman"/>
                <w:color w:val="000000"/>
                <w:sz w:val="28"/>
                <w:szCs w:val="28"/>
              </w:rPr>
              <w:t>2022</w:t>
            </w:r>
          </w:p>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r>
      <w:tr w:rsidR="00EF1307" w:rsidRPr="00315971" w:rsidTr="00EF1307">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r w:rsidRPr="00315971">
              <w:rPr>
                <w:rFonts w:ascii="Times New Roman" w:eastAsia="Times New Roman" w:hAnsi="Times New Roman" w:cs="Times New Roman"/>
                <w:color w:val="000000"/>
                <w:sz w:val="28"/>
                <w:szCs w:val="28"/>
              </w:rPr>
              <w:t>.</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Информирование руководителей муниципальных бюджетных учреждений о необходимости проведения мероприятий по энергосбережению и энергетической эффективности</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сельского 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w:t>
            </w:r>
            <w:r w:rsidR="00C66C52">
              <w:rPr>
                <w:rFonts w:ascii="Times New Roman" w:eastAsia="Times New Roman" w:hAnsi="Times New Roman" w:cs="Times New Roman"/>
                <w:color w:val="000000"/>
                <w:sz w:val="28"/>
                <w:szCs w:val="28"/>
              </w:rPr>
              <w:t>2022</w:t>
            </w:r>
          </w:p>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годы</w:t>
            </w:r>
          </w:p>
        </w:tc>
      </w:tr>
      <w:tr w:rsidR="00EF1307" w:rsidRPr="00315971" w:rsidTr="00EF1307">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r w:rsidRPr="00315971">
              <w:rPr>
                <w:rFonts w:ascii="Times New Roman" w:eastAsia="Times New Roman" w:hAnsi="Times New Roman" w:cs="Times New Roman"/>
                <w:color w:val="000000"/>
                <w:sz w:val="28"/>
                <w:szCs w:val="28"/>
              </w:rPr>
              <w:t>.</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Проведение мероприятий по пропаганде энергосбережения через сходы граждан, распространение социальной рекламы в области энергосбережения и повышения энергетической эффективности</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сельского 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w:t>
            </w:r>
            <w:r w:rsidR="00C66C52">
              <w:rPr>
                <w:rFonts w:ascii="Times New Roman" w:eastAsia="Times New Roman" w:hAnsi="Times New Roman" w:cs="Times New Roman"/>
                <w:color w:val="000000"/>
                <w:sz w:val="28"/>
                <w:szCs w:val="28"/>
              </w:rPr>
              <w:t>2022</w:t>
            </w:r>
          </w:p>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годы</w:t>
            </w:r>
          </w:p>
        </w:tc>
      </w:tr>
    </w:tbl>
    <w:p w:rsidR="00315971" w:rsidRPr="00315971" w:rsidRDefault="00315971" w:rsidP="00EF1307">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FB1DB0" w:rsidRPr="00315971" w:rsidRDefault="00FB1DB0" w:rsidP="00EF1307">
      <w:pPr>
        <w:spacing w:after="0" w:line="240" w:lineRule="auto"/>
        <w:jc w:val="both"/>
        <w:rPr>
          <w:rFonts w:ascii="Times New Roman" w:hAnsi="Times New Roman" w:cs="Times New Roman"/>
          <w:sz w:val="28"/>
          <w:szCs w:val="28"/>
        </w:rPr>
      </w:pPr>
    </w:p>
    <w:sectPr w:rsidR="00FB1DB0" w:rsidRPr="00315971" w:rsidSect="00D07D1A">
      <w:headerReference w:type="default" r:id="rId12"/>
      <w:pgSz w:w="11906" w:h="16838"/>
      <w:pgMar w:top="1134" w:right="567" w:bottom="1134"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45E7" w:rsidRDefault="00C345E7" w:rsidP="00D07D1A">
      <w:pPr>
        <w:spacing w:after="0" w:line="240" w:lineRule="auto"/>
      </w:pPr>
      <w:r>
        <w:separator/>
      </w:r>
    </w:p>
  </w:endnote>
  <w:endnote w:type="continuationSeparator" w:id="1">
    <w:p w:rsidR="00C345E7" w:rsidRDefault="00C345E7" w:rsidP="00D07D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45E7" w:rsidRDefault="00C345E7" w:rsidP="00D07D1A">
      <w:pPr>
        <w:spacing w:after="0" w:line="240" w:lineRule="auto"/>
      </w:pPr>
      <w:r>
        <w:separator/>
      </w:r>
    </w:p>
  </w:footnote>
  <w:footnote w:type="continuationSeparator" w:id="1">
    <w:p w:rsidR="00C345E7" w:rsidRDefault="00C345E7" w:rsidP="00D07D1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492082"/>
    </w:sdtPr>
    <w:sdtContent>
      <w:p w:rsidR="00D07D1A" w:rsidRDefault="00E22A37" w:rsidP="00850AE1">
        <w:pPr>
          <w:pStyle w:val="a8"/>
          <w:jc w:val="center"/>
        </w:pPr>
        <w:fldSimple w:instr=" PAGE   \* MERGEFORMAT ">
          <w:r w:rsidR="00C66C52">
            <w:rPr>
              <w:noProof/>
            </w:rPr>
            <w:t>2</w:t>
          </w:r>
        </w:fldSimple>
      </w:p>
    </w:sdtContent>
  </w:sdt>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315971"/>
    <w:rsid w:val="00013075"/>
    <w:rsid w:val="00315971"/>
    <w:rsid w:val="00483F1B"/>
    <w:rsid w:val="005A4F81"/>
    <w:rsid w:val="005E03A8"/>
    <w:rsid w:val="006724BA"/>
    <w:rsid w:val="007C74C4"/>
    <w:rsid w:val="007D572E"/>
    <w:rsid w:val="00850AE1"/>
    <w:rsid w:val="008C4A9A"/>
    <w:rsid w:val="00905B95"/>
    <w:rsid w:val="00C345E7"/>
    <w:rsid w:val="00C46A7A"/>
    <w:rsid w:val="00C66C52"/>
    <w:rsid w:val="00C94B32"/>
    <w:rsid w:val="00CF7EF8"/>
    <w:rsid w:val="00D07D1A"/>
    <w:rsid w:val="00D50925"/>
    <w:rsid w:val="00E22A37"/>
    <w:rsid w:val="00E25524"/>
    <w:rsid w:val="00EF1307"/>
    <w:rsid w:val="00F44AF7"/>
    <w:rsid w:val="00FB1D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92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31597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315971"/>
    <w:rPr>
      <w:color w:val="0000FF"/>
      <w:u w:val="single"/>
    </w:rPr>
  </w:style>
  <w:style w:type="character" w:customStyle="1" w:styleId="apple-converted-space">
    <w:name w:val="apple-converted-space"/>
    <w:basedOn w:val="a0"/>
    <w:rsid w:val="00315971"/>
  </w:style>
  <w:style w:type="paragraph" w:customStyle="1" w:styleId="headertext">
    <w:name w:val="headertext"/>
    <w:basedOn w:val="a"/>
    <w:rsid w:val="00315971"/>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rmal (Web)"/>
    <w:basedOn w:val="a"/>
    <w:uiPriority w:val="99"/>
    <w:semiHidden/>
    <w:unhideWhenUsed/>
    <w:rsid w:val="00C94B32"/>
    <w:pPr>
      <w:spacing w:before="100" w:beforeAutospacing="1" w:after="119" w:line="240" w:lineRule="auto"/>
    </w:pPr>
    <w:rPr>
      <w:rFonts w:ascii="Times New Roman" w:eastAsia="Times New Roman" w:hAnsi="Times New Roman" w:cs="Times New Roman"/>
      <w:sz w:val="24"/>
      <w:szCs w:val="24"/>
    </w:rPr>
  </w:style>
  <w:style w:type="paragraph" w:styleId="a6">
    <w:name w:val="Subtitle"/>
    <w:basedOn w:val="a"/>
    <w:link w:val="a7"/>
    <w:uiPriority w:val="99"/>
    <w:qFormat/>
    <w:rsid w:val="00C94B32"/>
    <w:pPr>
      <w:spacing w:after="0" w:line="240" w:lineRule="auto"/>
      <w:jc w:val="center"/>
    </w:pPr>
    <w:rPr>
      <w:rFonts w:ascii="Times New Roman" w:eastAsia="Times New Roman" w:hAnsi="Times New Roman" w:cs="Times New Roman"/>
      <w:b/>
      <w:sz w:val="32"/>
      <w:szCs w:val="20"/>
    </w:rPr>
  </w:style>
  <w:style w:type="character" w:customStyle="1" w:styleId="a7">
    <w:name w:val="Подзаголовок Знак"/>
    <w:basedOn w:val="a0"/>
    <w:link w:val="a6"/>
    <w:uiPriority w:val="99"/>
    <w:rsid w:val="00C94B32"/>
    <w:rPr>
      <w:rFonts w:ascii="Times New Roman" w:eastAsia="Times New Roman" w:hAnsi="Times New Roman" w:cs="Times New Roman"/>
      <w:b/>
      <w:sz w:val="32"/>
      <w:szCs w:val="20"/>
    </w:rPr>
  </w:style>
  <w:style w:type="paragraph" w:styleId="a8">
    <w:name w:val="header"/>
    <w:basedOn w:val="a"/>
    <w:link w:val="a9"/>
    <w:uiPriority w:val="99"/>
    <w:unhideWhenUsed/>
    <w:rsid w:val="00D07D1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07D1A"/>
  </w:style>
  <w:style w:type="paragraph" w:styleId="aa">
    <w:name w:val="footer"/>
    <w:basedOn w:val="a"/>
    <w:link w:val="ab"/>
    <w:uiPriority w:val="99"/>
    <w:semiHidden/>
    <w:unhideWhenUsed/>
    <w:rsid w:val="00D07D1A"/>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D07D1A"/>
  </w:style>
  <w:style w:type="paragraph" w:customStyle="1" w:styleId="ConsPlusTitle">
    <w:name w:val="ConsPlusTitle"/>
    <w:rsid w:val="00850AE1"/>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msonormalbullet2gif">
    <w:name w:val="msonormalbullet2.gif"/>
    <w:basedOn w:val="a"/>
    <w:rsid w:val="00850AE1"/>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Balloon Text"/>
    <w:basedOn w:val="a"/>
    <w:link w:val="ad"/>
    <w:uiPriority w:val="99"/>
    <w:semiHidden/>
    <w:unhideWhenUsed/>
    <w:rsid w:val="00850AE1"/>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50AE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1729466">
      <w:bodyDiv w:val="1"/>
      <w:marLeft w:val="0"/>
      <w:marRight w:val="0"/>
      <w:marTop w:val="0"/>
      <w:marBottom w:val="0"/>
      <w:divBdr>
        <w:top w:val="none" w:sz="0" w:space="0" w:color="auto"/>
        <w:left w:val="none" w:sz="0" w:space="0" w:color="auto"/>
        <w:bottom w:val="none" w:sz="0" w:space="0" w:color="auto"/>
        <w:right w:val="none" w:sz="0" w:space="0" w:color="auto"/>
      </w:divBdr>
    </w:div>
    <w:div w:id="185853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vodosnabzhenie_i_kanalizatciy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andia.ru/text/category/tcelevie_pokazateli/"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pandia.ru/text/category/munitcipalmznie_obrazovaniya/" TargetMode="External"/><Relationship Id="rId5" Type="http://schemas.openxmlformats.org/officeDocument/2006/relationships/footnotes" Target="footnotes.xml"/><Relationship Id="rId10" Type="http://schemas.openxmlformats.org/officeDocument/2006/relationships/hyperlink" Target="http://pandia.ru/text/category/yenergosnabzhenie/" TargetMode="External"/><Relationship Id="rId4" Type="http://schemas.openxmlformats.org/officeDocument/2006/relationships/webSettings" Target="webSettings.xml"/><Relationship Id="rId9" Type="http://schemas.openxmlformats.org/officeDocument/2006/relationships/hyperlink" Target="http://pandia.ru/text/category/zakoni_v_rossi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5DF34-455F-4A96-BA2C-B9BB502D3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Pages>
  <Words>1860</Words>
  <Characters>10602</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15</cp:revision>
  <cp:lastPrinted>2018-11-12T12:04:00Z</cp:lastPrinted>
  <dcterms:created xsi:type="dcterms:W3CDTF">2017-01-18T11:27:00Z</dcterms:created>
  <dcterms:modified xsi:type="dcterms:W3CDTF">2019-08-16T11:55:00Z</dcterms:modified>
</cp:coreProperties>
</file>