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E70" w:rsidRPr="00210E70" w:rsidRDefault="00210E70" w:rsidP="00210E7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210E7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10E7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"http://www.pfrf.ru/press_center/%7E2019/06/26/184598" </w:instrText>
      </w:r>
      <w:r w:rsidRPr="00210E7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210E70" w:rsidRPr="00210E70" w:rsidRDefault="00210E70" w:rsidP="00210E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210E70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ru-RU"/>
        </w:rPr>
        <w:t xml:space="preserve">4,4 </w:t>
      </w:r>
      <w:proofErr w:type="gramStart"/>
      <w:r w:rsidRPr="00210E70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ru-RU"/>
        </w:rPr>
        <w:t>млн</w:t>
      </w:r>
      <w:proofErr w:type="gramEnd"/>
      <w:r w:rsidRPr="00210E70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ru-RU"/>
        </w:rPr>
        <w:t xml:space="preserve"> пенсионеров получили перерасчет социальной доплаты к пенсии</w:t>
      </w:r>
    </w:p>
    <w:bookmarkEnd w:id="0"/>
    <w:p w:rsidR="00210E70" w:rsidRPr="00210E70" w:rsidRDefault="00210E70" w:rsidP="00210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E7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10E70" w:rsidRPr="00210E70" w:rsidRDefault="00210E70" w:rsidP="00210E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проведенного перерасчета социальной доплаты к пенсии 4,4 </w:t>
      </w:r>
      <w:proofErr w:type="gramStart"/>
      <w:r w:rsidRPr="00210E70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210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неработающих пенсионеров получили повышение выплат. В среднем ежемесячные доплаты выросли на 523 рубля. Перерасчет проведен в соответствии с изменениями в федеральные законы «О государственной социальной помощи» и «О прожиточном минимуме в Российской Федерации»</w:t>
      </w:r>
    </w:p>
    <w:p w:rsidR="00F529FC" w:rsidRDefault="00F529FC"/>
    <w:sectPr w:rsidR="00F52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E70"/>
    <w:rsid w:val="00210E70"/>
    <w:rsid w:val="00F5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10E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0E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10E70"/>
    <w:rPr>
      <w:color w:val="0000FF"/>
      <w:u w:val="single"/>
    </w:rPr>
  </w:style>
  <w:style w:type="paragraph" w:customStyle="1" w:styleId="announce">
    <w:name w:val="announce"/>
    <w:basedOn w:val="a"/>
    <w:rsid w:val="00210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10E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0E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10E70"/>
    <w:rPr>
      <w:color w:val="0000FF"/>
      <w:u w:val="single"/>
    </w:rPr>
  </w:style>
  <w:style w:type="paragraph" w:customStyle="1" w:styleId="announce">
    <w:name w:val="announce"/>
    <w:basedOn w:val="a"/>
    <w:rsid w:val="00210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1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2019-06-28T08:02:00Z</dcterms:created>
  <dcterms:modified xsi:type="dcterms:W3CDTF">2019-06-28T08:02:00Z</dcterms:modified>
</cp:coreProperties>
</file>