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247EEB" w:rsidRDefault="00EB2157" w:rsidP="00EB2157">
      <w:pPr>
        <w:pStyle w:val="a5"/>
        <w:shd w:val="clear" w:color="auto" w:fill="FFFFFF"/>
        <w:rPr>
          <w:b w:val="0"/>
          <w:caps/>
          <w:sz w:val="24"/>
          <w:szCs w:val="24"/>
        </w:rPr>
      </w:pPr>
    </w:p>
    <w:p w:rsidR="00EB2157" w:rsidRPr="00247EEB" w:rsidRDefault="00EB2157" w:rsidP="00EB2157">
      <w:pPr>
        <w:pStyle w:val="a5"/>
        <w:shd w:val="clear" w:color="auto" w:fill="FFFFFF"/>
        <w:rPr>
          <w:b w:val="0"/>
          <w:caps/>
          <w:sz w:val="24"/>
          <w:szCs w:val="24"/>
        </w:rPr>
      </w:pPr>
    </w:p>
    <w:p w:rsidR="00EB2157" w:rsidRPr="00EB2157" w:rsidRDefault="00EB2157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Pr="00247EEB" w:rsidRDefault="00EB2157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247EEB" w:rsidRPr="00247EEB" w:rsidRDefault="00247EEB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EB2157" w:rsidRPr="00EB2157" w:rsidRDefault="00163FE5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25.09.</w:t>
      </w:r>
      <w:r w:rsidR="00B16061">
        <w:rPr>
          <w:rFonts w:ascii="Times New Roman" w:hAnsi="Times New Roman" w:cs="Times New Roman"/>
          <w:sz w:val="28"/>
          <w:szCs w:val="28"/>
        </w:rPr>
        <w:t>2019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47</w:t>
      </w: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43CBA" w:rsidRPr="00F43CBA" w:rsidRDefault="00F43CBA" w:rsidP="00EB21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3CBA" w:rsidRDefault="00F43CBA" w:rsidP="00F43CB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механизме оперативно – диспетчерского управления в системе теплоснабжения</w:t>
      </w:r>
    </w:p>
    <w:p w:rsidR="00F43CBA" w:rsidRDefault="00F43CBA" w:rsidP="00E226AB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F43CBA" w:rsidRPr="00F43CBA" w:rsidRDefault="00F43CBA" w:rsidP="00E226AB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F43CBA" w:rsidRDefault="00F43CBA" w:rsidP="00F43CBA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Приказа Минэнерго России от 12.03.2013 года № 10 «Об утверждении Правил оценки готовности к отопительному периоду» администрация Андреевского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механизм оперативно – диспетчерского управления в системе теплоснабжения между администрацией Андреевского сельского поселения Темниковского муниципального района Республики Мордовия и Темниковского муниципального района «Центр по делам ГО и ЧС» в соответствии с соглашением от 15.01.</w:t>
      </w:r>
      <w:r w:rsidR="00B16061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года 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Т.В. Максимова 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47EEB" w:rsidRPr="00247EEB" w:rsidRDefault="00247EEB" w:rsidP="00247EEB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47EEB" w:rsidRDefault="00247EEB" w:rsidP="00247E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56966"/>
    <w:rsid w:val="00163FE5"/>
    <w:rsid w:val="001D61BD"/>
    <w:rsid w:val="00247EEB"/>
    <w:rsid w:val="00723F69"/>
    <w:rsid w:val="008B1469"/>
    <w:rsid w:val="00987AB2"/>
    <w:rsid w:val="00A0626E"/>
    <w:rsid w:val="00B16061"/>
    <w:rsid w:val="00B30D90"/>
    <w:rsid w:val="00B57D63"/>
    <w:rsid w:val="00CE2B47"/>
    <w:rsid w:val="00D774FB"/>
    <w:rsid w:val="00D84980"/>
    <w:rsid w:val="00DD555C"/>
    <w:rsid w:val="00DD5BAD"/>
    <w:rsid w:val="00E226AB"/>
    <w:rsid w:val="00EB2157"/>
    <w:rsid w:val="00EC02D2"/>
    <w:rsid w:val="00F15F59"/>
    <w:rsid w:val="00F43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247EE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F43CB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84388-CD25-4ED6-818A-3BA3686FE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2019-09-26T05:14:00Z</cp:lastPrinted>
  <dcterms:created xsi:type="dcterms:W3CDTF">2017-03-24T13:02:00Z</dcterms:created>
  <dcterms:modified xsi:type="dcterms:W3CDTF">2019-09-26T05:15:00Z</dcterms:modified>
</cp:coreProperties>
</file>