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D66" w:rsidRPr="007C6941" w:rsidRDefault="00B07D66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sub_30000"/>
      <w:r w:rsidRPr="007C694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Приложение </w:t>
      </w:r>
      <w:r w:rsidR="00AE1A28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2</w:t>
      </w:r>
    </w:p>
    <w:p w:rsidR="00B07D66" w:rsidRPr="007C6941" w:rsidRDefault="00B07D66" w:rsidP="00163B9A">
      <w:pPr>
        <w:jc w:val="right"/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</w:pPr>
      <w:r w:rsidRPr="007C694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к </w:t>
      </w:r>
      <w:r w:rsidR="00500365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>Муниципальной программе Темниковского муниципального района Республики</w:t>
      </w:r>
      <w:r w:rsidRPr="007C6941">
        <w:rPr>
          <w:rStyle w:val="a3"/>
          <w:rFonts w:ascii="Times New Roman" w:hAnsi="Times New Roman" w:cs="Times New Roman"/>
          <w:b w:val="0"/>
          <w:color w:val="auto"/>
          <w:sz w:val="28"/>
          <w:szCs w:val="28"/>
        </w:rPr>
        <w:t xml:space="preserve"> Мордовия</w:t>
      </w:r>
    </w:p>
    <w:p w:rsidR="00B07D66" w:rsidRPr="007C6941" w:rsidRDefault="00B07D66" w:rsidP="00163B9A">
      <w:pPr>
        <w:pStyle w:val="1"/>
        <w:spacing w:before="0" w:after="0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7C6941">
        <w:rPr>
          <w:rStyle w:val="a3"/>
          <w:rFonts w:ascii="Times New Roman" w:hAnsi="Times New Roman" w:cs="Times New Roman"/>
          <w:color w:val="auto"/>
          <w:sz w:val="28"/>
          <w:szCs w:val="28"/>
        </w:rPr>
        <w:t>«Комплексное развитие сельских территорий</w:t>
      </w:r>
      <w:r w:rsidR="00EE3FF1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на 2020 </w:t>
      </w:r>
      <w:bookmarkStart w:id="1" w:name="_GoBack"/>
      <w:bookmarkEnd w:id="1"/>
      <w:r w:rsidR="00CF68CA">
        <w:rPr>
          <w:rStyle w:val="a3"/>
          <w:rFonts w:ascii="Times New Roman" w:hAnsi="Times New Roman" w:cs="Times New Roman"/>
          <w:color w:val="auto"/>
          <w:sz w:val="28"/>
          <w:szCs w:val="28"/>
        </w:rPr>
        <w:t>- 2025 годы</w:t>
      </w:r>
      <w:r w:rsidRPr="007C6941">
        <w:rPr>
          <w:rStyle w:val="a3"/>
          <w:rFonts w:ascii="Times New Roman" w:hAnsi="Times New Roman" w:cs="Times New Roman"/>
          <w:color w:val="auto"/>
          <w:sz w:val="28"/>
          <w:szCs w:val="28"/>
        </w:rPr>
        <w:t>»</w:t>
      </w:r>
    </w:p>
    <w:p w:rsidR="00B07D66" w:rsidRPr="007C6941" w:rsidRDefault="00B07D66" w:rsidP="00163B9A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6F2A58" w:rsidRPr="007C6941" w:rsidRDefault="006F2A58" w:rsidP="00163B9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7C6941">
        <w:rPr>
          <w:rFonts w:ascii="Times New Roman" w:hAnsi="Times New Roman" w:cs="Times New Roman"/>
          <w:color w:val="auto"/>
          <w:sz w:val="28"/>
          <w:szCs w:val="28"/>
        </w:rPr>
        <w:t>Паспорт</w:t>
      </w:r>
      <w:r w:rsidRPr="007C6941">
        <w:rPr>
          <w:rFonts w:ascii="Times New Roman" w:hAnsi="Times New Roman" w:cs="Times New Roman"/>
          <w:color w:val="auto"/>
          <w:sz w:val="28"/>
          <w:szCs w:val="28"/>
        </w:rPr>
        <w:br/>
      </w:r>
      <w:r w:rsidR="00BC3473" w:rsidRPr="007C6941">
        <w:rPr>
          <w:rFonts w:ascii="Times New Roman" w:hAnsi="Times New Roman" w:cs="Times New Roman"/>
          <w:color w:val="auto"/>
          <w:sz w:val="28"/>
          <w:szCs w:val="28"/>
        </w:rPr>
        <w:t>Под</w:t>
      </w:r>
      <w:r w:rsidRPr="007C6941">
        <w:rPr>
          <w:rFonts w:ascii="Times New Roman" w:hAnsi="Times New Roman" w:cs="Times New Roman"/>
          <w:color w:val="auto"/>
          <w:sz w:val="28"/>
          <w:szCs w:val="28"/>
        </w:rPr>
        <w:t>программы «</w:t>
      </w:r>
      <w:r w:rsidR="004A14B9" w:rsidRPr="007C6941">
        <w:rPr>
          <w:rFonts w:ascii="Times New Roman" w:hAnsi="Times New Roman" w:cs="Times New Roman"/>
          <w:color w:val="auto"/>
          <w:sz w:val="28"/>
          <w:szCs w:val="28"/>
        </w:rPr>
        <w:t>Создание и развитие инфраструктуры на сельских территориях</w:t>
      </w:r>
      <w:r w:rsidRPr="007C6941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tbl>
      <w:tblPr>
        <w:tblW w:w="954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"/>
        <w:gridCol w:w="3636"/>
        <w:gridCol w:w="142"/>
        <w:gridCol w:w="142"/>
        <w:gridCol w:w="49"/>
        <w:gridCol w:w="5103"/>
        <w:gridCol w:w="142"/>
        <w:gridCol w:w="142"/>
        <w:gridCol w:w="49"/>
      </w:tblGrid>
      <w:tr w:rsidR="00DA6E6A" w:rsidRPr="007C6941" w:rsidTr="007E2371">
        <w:trPr>
          <w:gridAfter w:val="3"/>
          <w:wAfter w:w="333" w:type="dxa"/>
        </w:trPr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EE5F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EE5F05"/>
        </w:tc>
      </w:tr>
      <w:tr w:rsidR="00DA6E6A" w:rsidRPr="007C6941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7E2371">
            <w:pPr>
              <w:pStyle w:val="ad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Наименование подпрограммы</w:t>
            </w:r>
          </w:p>
          <w:p w:rsidR="00DA6E6A" w:rsidRPr="007C6941" w:rsidRDefault="00DA6E6A" w:rsidP="007E2371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DA6E6A">
            <w:pPr>
              <w:ind w:firstLine="0"/>
              <w:rPr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Создание и развитие инфраструктуры на сельских территориях</w:t>
            </w:r>
            <w:r w:rsidRPr="007C6941">
              <w:rPr>
                <w:sz w:val="28"/>
                <w:szCs w:val="28"/>
              </w:rPr>
              <w:t xml:space="preserve"> </w:t>
            </w:r>
            <w:r w:rsidR="00EA55E1" w:rsidRPr="007C6941">
              <w:rPr>
                <w:sz w:val="28"/>
                <w:szCs w:val="28"/>
              </w:rPr>
              <w:t>(далее – п</w:t>
            </w:r>
            <w:r w:rsidR="00564402" w:rsidRPr="007C6941">
              <w:rPr>
                <w:sz w:val="28"/>
                <w:szCs w:val="28"/>
              </w:rPr>
              <w:t>одпрограмма)</w:t>
            </w:r>
          </w:p>
          <w:p w:rsidR="00564402" w:rsidRPr="007C6941" w:rsidRDefault="00564402" w:rsidP="00DA6E6A">
            <w:pPr>
              <w:ind w:firstLine="0"/>
            </w:pPr>
          </w:p>
        </w:tc>
      </w:tr>
      <w:tr w:rsidR="007E2371" w:rsidRPr="007E2371" w:rsidTr="007E2371">
        <w:tc>
          <w:tcPr>
            <w:tcW w:w="411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E2371" w:rsidRPr="007E2371" w:rsidRDefault="007E2371" w:rsidP="007E2371">
            <w:pPr>
              <w:pStyle w:val="ad"/>
              <w:ind w:left="176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7E237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Ответственный исполнитель подпрограммы</w:t>
            </w:r>
          </w:p>
          <w:p w:rsidR="007E2371" w:rsidRPr="007E2371" w:rsidRDefault="007E2371" w:rsidP="007E2371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E2371" w:rsidRPr="007E2371" w:rsidRDefault="00902CE9" w:rsidP="00902CE9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Темниковского муниципального района</w:t>
            </w:r>
          </w:p>
        </w:tc>
      </w:tr>
      <w:tr w:rsidR="00DA6E6A" w:rsidRPr="007C6941" w:rsidTr="007E2371">
        <w:trPr>
          <w:gridBefore w:val="1"/>
          <w:gridAfter w:val="2"/>
          <w:wBefore w:w="142" w:type="dxa"/>
          <w:wAfter w:w="191" w:type="dxa"/>
        </w:trPr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B41509">
            <w:pPr>
              <w:pStyle w:val="aa"/>
              <w:ind w:left="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6E6A" w:rsidRPr="007C6941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Цели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67B04" w:rsidRPr="007C6941" w:rsidRDefault="00B67B04" w:rsidP="00163B9A">
            <w:pPr>
              <w:pStyle w:val="ConsPlusNormal"/>
              <w:jc w:val="both"/>
              <w:rPr>
                <w:sz w:val="28"/>
                <w:szCs w:val="28"/>
              </w:rPr>
            </w:pPr>
            <w:r w:rsidRPr="007C6941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местности;</w:t>
            </w:r>
          </w:p>
          <w:p w:rsidR="00DA6E6A" w:rsidRPr="007C6941" w:rsidRDefault="00DA6E6A" w:rsidP="00163B9A">
            <w:pPr>
              <w:pStyle w:val="ConsPlusNormal"/>
              <w:jc w:val="both"/>
              <w:rPr>
                <w:sz w:val="28"/>
                <w:szCs w:val="28"/>
              </w:rPr>
            </w:pPr>
            <w:r w:rsidRPr="007C6941">
              <w:rPr>
                <w:sz w:val="28"/>
                <w:szCs w:val="28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DA6E6A" w:rsidRPr="007C6941" w:rsidRDefault="00DA6E6A" w:rsidP="00163B9A">
            <w:pPr>
              <w:pStyle w:val="ConsPlusNormal"/>
              <w:jc w:val="both"/>
              <w:rPr>
                <w:sz w:val="28"/>
                <w:szCs w:val="28"/>
              </w:rPr>
            </w:pPr>
          </w:p>
        </w:tc>
      </w:tr>
      <w:tr w:rsidR="00DA6E6A" w:rsidRPr="007C6941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Задачи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9912D1" w:rsidRPr="007C6941" w:rsidRDefault="009912D1" w:rsidP="009912D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9912D1" w:rsidRPr="007C6941" w:rsidRDefault="00364ED0" w:rsidP="009912D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912D1" w:rsidRPr="007C6941">
              <w:rPr>
                <w:rFonts w:ascii="Times New Roman" w:hAnsi="Times New Roman" w:cs="Times New Roman"/>
                <w:sz w:val="28"/>
                <w:szCs w:val="28"/>
              </w:rPr>
              <w:t>развития инженерной инфраструктуры на сельских территориях;</w:t>
            </w:r>
          </w:p>
          <w:p w:rsidR="009912D1" w:rsidRPr="007C6941" w:rsidRDefault="00364ED0" w:rsidP="009912D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912D1" w:rsidRPr="007C6941">
              <w:rPr>
                <w:rFonts w:ascii="Times New Roman" w:hAnsi="Times New Roman" w:cs="Times New Roman"/>
                <w:sz w:val="28"/>
                <w:szCs w:val="28"/>
              </w:rPr>
              <w:t>развития социальной инфраструктуры на сельских территориях;</w:t>
            </w:r>
          </w:p>
          <w:p w:rsidR="009912D1" w:rsidRPr="007C6941" w:rsidRDefault="00364ED0" w:rsidP="009912D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912D1" w:rsidRPr="007C6941">
              <w:rPr>
                <w:rFonts w:ascii="Times New Roman" w:hAnsi="Times New Roman" w:cs="Times New Roman"/>
                <w:sz w:val="28"/>
                <w:szCs w:val="28"/>
              </w:rPr>
              <w:t>развития транспортной инфраструктуры на сельских территориях;</w:t>
            </w:r>
          </w:p>
          <w:p w:rsidR="009912D1" w:rsidRPr="007C6941" w:rsidRDefault="009912D1" w:rsidP="009912D1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благоустройств</w:t>
            </w:r>
            <w:r w:rsidR="00364ED0" w:rsidRPr="007C694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сельских территорий</w:t>
            </w:r>
          </w:p>
          <w:p w:rsidR="00DA6E6A" w:rsidRDefault="00DA6E6A" w:rsidP="00163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5DB6" w:rsidRPr="007C6941" w:rsidRDefault="009D5DB6" w:rsidP="00163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6E6A" w:rsidRPr="007C6941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226962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ввод в действие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16,7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 км локальных водопроводов;</w:t>
            </w:r>
          </w:p>
          <w:p w:rsidR="00DA6E6A" w:rsidRPr="007C6941" w:rsidRDefault="00DA6E6A" w:rsidP="00226962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ввод в эксплуатацию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7,19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 км 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автомобильных дорог;</w:t>
            </w:r>
          </w:p>
          <w:p w:rsidR="009912D1" w:rsidRPr="007C6941" w:rsidRDefault="009912D1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B4150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C419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7707B" w:rsidRPr="007C6941">
              <w:rPr>
                <w:rFonts w:ascii="Times New Roman" w:hAnsi="Times New Roman" w:cs="Times New Roman"/>
                <w:sz w:val="28"/>
                <w:szCs w:val="28"/>
              </w:rPr>
              <w:t>общественно-значим</w:t>
            </w:r>
            <w:r w:rsidR="00B41509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17707B"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 w:rsidR="00B4150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17707B"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территорий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7707B"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C4193">
              <w:rPr>
                <w:rFonts w:ascii="Times New Roman" w:hAnsi="Times New Roman" w:cs="Times New Roman"/>
                <w:sz w:val="28"/>
                <w:szCs w:val="28"/>
              </w:rPr>
              <w:t>инициативного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 w:rsidR="005C419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комплексного развития сельских территорий</w:t>
            </w:r>
          </w:p>
          <w:p w:rsidR="00DA6E6A" w:rsidRPr="007C6941" w:rsidRDefault="00DA6E6A" w:rsidP="00163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6E6A" w:rsidRPr="007C6941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Этапы и сроки реализации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A6E6A" w:rsidRPr="007C6941" w:rsidRDefault="00DA6E6A" w:rsidP="00163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6E6A" w:rsidRPr="007C6941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Объемы финансирования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подпрограммы составит: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за счет всех источников финансирования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95898,1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45645,1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16448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5686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9373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9373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9373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</w:t>
            </w:r>
            <w:r w:rsidR="00196927">
              <w:rPr>
                <w:rFonts w:ascii="Times New Roman" w:hAnsi="Times New Roman" w:cs="Times New Roman"/>
                <w:sz w:val="28"/>
                <w:szCs w:val="28"/>
              </w:rPr>
              <w:t xml:space="preserve"> регионального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бюджета – </w:t>
            </w:r>
            <w:r w:rsidR="00196927">
              <w:rPr>
                <w:rFonts w:ascii="Times New Roman" w:hAnsi="Times New Roman" w:cs="Times New Roman"/>
                <w:sz w:val="28"/>
                <w:szCs w:val="28"/>
              </w:rPr>
              <w:t>87061,6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196927">
              <w:rPr>
                <w:rFonts w:ascii="Times New Roman" w:hAnsi="Times New Roman" w:cs="Times New Roman"/>
                <w:sz w:val="28"/>
                <w:szCs w:val="28"/>
              </w:rPr>
              <w:t>44608,6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196927">
              <w:rPr>
                <w:rFonts w:ascii="Times New Roman" w:hAnsi="Times New Roman" w:cs="Times New Roman"/>
                <w:sz w:val="28"/>
                <w:szCs w:val="28"/>
              </w:rPr>
              <w:t>15248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196927">
              <w:rPr>
                <w:rFonts w:ascii="Times New Roman" w:hAnsi="Times New Roman" w:cs="Times New Roman"/>
                <w:sz w:val="28"/>
                <w:szCs w:val="28"/>
              </w:rPr>
              <w:t>4486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196927">
              <w:rPr>
                <w:rFonts w:ascii="Times New Roman" w:hAnsi="Times New Roman" w:cs="Times New Roman"/>
                <w:sz w:val="28"/>
                <w:szCs w:val="28"/>
              </w:rPr>
              <w:t>7573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196927">
              <w:rPr>
                <w:rFonts w:ascii="Times New Roman" w:hAnsi="Times New Roman" w:cs="Times New Roman"/>
                <w:sz w:val="28"/>
                <w:szCs w:val="28"/>
              </w:rPr>
              <w:t>7573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196927">
              <w:rPr>
                <w:rFonts w:ascii="Times New Roman" w:hAnsi="Times New Roman" w:cs="Times New Roman"/>
                <w:sz w:val="28"/>
                <w:szCs w:val="28"/>
              </w:rPr>
              <w:t>7573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местных бюджетов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716,5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 в том числе: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 xml:space="preserve">456,5 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внебюджетные источники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8120</w:t>
            </w:r>
            <w:r w:rsidR="0017707B" w:rsidRPr="007C694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тыс. рублей, в том числе: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2020 год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580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2021 год – </w:t>
            </w:r>
            <w:r w:rsidR="00D966D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 xml:space="preserve">160 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2022 год – </w:t>
            </w:r>
            <w:r w:rsidR="00E02112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 xml:space="preserve">60 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1740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2024 год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1740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рублей,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</w:t>
            </w:r>
            <w:r w:rsidR="00205D13">
              <w:rPr>
                <w:rFonts w:ascii="Times New Roman" w:hAnsi="Times New Roman" w:cs="Times New Roman"/>
                <w:sz w:val="28"/>
                <w:szCs w:val="28"/>
              </w:rPr>
              <w:t>1740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 тыс. рублей.</w:t>
            </w:r>
          </w:p>
          <w:p w:rsidR="00DA6E6A" w:rsidRPr="007C6941" w:rsidRDefault="00DA6E6A" w:rsidP="00163B9A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sz w:val="28"/>
                <w:szCs w:val="28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DA6E6A" w:rsidRPr="007C6941" w:rsidRDefault="00DA6E6A" w:rsidP="00163B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A6E6A" w:rsidRPr="007C6941" w:rsidTr="007E2371">
        <w:trPr>
          <w:gridBefore w:val="1"/>
          <w:gridAfter w:val="1"/>
          <w:wBefore w:w="142" w:type="dxa"/>
          <w:wAfter w:w="49" w:type="dxa"/>
        </w:trPr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163B9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54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DA6E6A" w:rsidRPr="007C6941" w:rsidRDefault="00DA6E6A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повышение уровня инженерного обустройства населенных пунктов, расположенных в сельской местности:</w:t>
            </w:r>
          </w:p>
          <w:p w:rsidR="00DA6E6A" w:rsidRPr="007C6941" w:rsidRDefault="00DA6E6A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газом – с </w:t>
            </w:r>
            <w:r w:rsidR="0007534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E0D4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(2018 г.) до </w:t>
            </w:r>
            <w:r w:rsidR="00BE0D4C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процент</w:t>
            </w:r>
            <w:r w:rsidR="00FD35D0" w:rsidRPr="007C6941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A6E6A" w:rsidRPr="007C6941" w:rsidRDefault="00DA6E6A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водой – с </w:t>
            </w:r>
            <w:r w:rsidR="00BE0D4C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  <w:r w:rsidR="00075345">
              <w:rPr>
                <w:rFonts w:ascii="Times New Roman" w:hAnsi="Times New Roman" w:cs="Times New Roman"/>
                <w:sz w:val="28"/>
                <w:szCs w:val="28"/>
              </w:rPr>
              <w:t>%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(2018 г.) до </w:t>
            </w:r>
            <w:r w:rsidR="00BE0D4C">
              <w:rPr>
                <w:rFonts w:ascii="Times New Roman" w:hAnsi="Times New Roman" w:cs="Times New Roman"/>
                <w:sz w:val="28"/>
                <w:szCs w:val="28"/>
              </w:rPr>
              <w:t>76,4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DA6E6A" w:rsidRPr="007C6941" w:rsidRDefault="00DA6E6A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комплексное обустройство площадок под компактную жилищную застройку в</w:t>
            </w:r>
            <w:r w:rsidR="00FD35D0" w:rsidRPr="007C694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AB08B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D35D0" w:rsidRPr="007C694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населенн</w:t>
            </w:r>
            <w:r w:rsidR="00AB08B8">
              <w:rPr>
                <w:rFonts w:ascii="Times New Roman" w:hAnsi="Times New Roman" w:cs="Times New Roman"/>
                <w:sz w:val="28"/>
                <w:szCs w:val="28"/>
              </w:rPr>
              <w:t>ом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пункт</w:t>
            </w:r>
            <w:r w:rsidR="00AB08B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, расположенн</w:t>
            </w:r>
            <w:r w:rsidR="00075345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в сельской местности;</w:t>
            </w:r>
          </w:p>
          <w:p w:rsidR="00342524" w:rsidRPr="007C6941" w:rsidRDefault="00DA6E6A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</w:t>
            </w:r>
            <w:r w:rsidR="00342524" w:rsidRPr="007C694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342524" w:rsidRPr="007C6941" w:rsidRDefault="00FD35D0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AB08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E0D4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C419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342524"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общественно-значим</w:t>
            </w:r>
            <w:r w:rsidR="005C4193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="00342524"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 w:rsidR="005C4193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="00342524"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по благоустройству территорий;</w:t>
            </w:r>
          </w:p>
          <w:p w:rsidR="00342524" w:rsidRPr="007C6941" w:rsidRDefault="00FD35D0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  <w:r w:rsidRPr="007C6941">
              <w:rPr>
                <w:rFonts w:ascii="Times New Roman" w:hAnsi="Times New Roman" w:cs="Times New Roman"/>
                <w:sz w:val="28"/>
                <w:szCs w:val="28"/>
              </w:rPr>
              <w:t>- </w:t>
            </w:r>
            <w:r w:rsidR="00BE0D4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342524"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инициативн</w:t>
            </w:r>
            <w:r w:rsidR="005C4193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342524"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проект</w:t>
            </w:r>
            <w:r w:rsidR="005C419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342524" w:rsidRPr="007C6941">
              <w:rPr>
                <w:rFonts w:ascii="Times New Roman" w:hAnsi="Times New Roman" w:cs="Times New Roman"/>
                <w:sz w:val="28"/>
                <w:szCs w:val="28"/>
              </w:rPr>
              <w:t xml:space="preserve"> комплексного развития сельских территорий</w:t>
            </w:r>
          </w:p>
          <w:p w:rsidR="00DA6E6A" w:rsidRPr="007C6941" w:rsidRDefault="00DA6E6A" w:rsidP="006F0961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bookmarkEnd w:id="0"/>
    </w:tbl>
    <w:p w:rsidR="00531CC1" w:rsidRPr="007C6941" w:rsidRDefault="00531CC1" w:rsidP="009A4400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 xml:space="preserve">Раздел 1. Сфера реализации подпрограммы, основные проблемы, оценка последствий инерционного развития и прогноз развития, приоритеты </w:t>
      </w:r>
      <w:r w:rsidR="00C60402">
        <w:rPr>
          <w:b/>
          <w:sz w:val="28"/>
          <w:szCs w:val="28"/>
        </w:rPr>
        <w:t>г</w:t>
      </w:r>
      <w:r w:rsidRPr="007C6941">
        <w:rPr>
          <w:b/>
          <w:sz w:val="28"/>
          <w:szCs w:val="28"/>
        </w:rPr>
        <w:t>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564402" w:rsidRPr="007C6941" w:rsidRDefault="00564402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В ходе реализации </w:t>
      </w:r>
      <w:hyperlink r:id="rId9" w:anchor="/document/8910658/entry/1000" w:history="1">
        <w:r w:rsidRPr="007C6941">
          <w:rPr>
            <w:rStyle w:val="af5"/>
            <w:color w:val="auto"/>
            <w:sz w:val="28"/>
            <w:szCs w:val="28"/>
            <w:u w:val="none"/>
          </w:rPr>
          <w:t>Республиканской целевой программы</w:t>
        </w:r>
      </w:hyperlink>
      <w:r w:rsidRPr="007C6941">
        <w:rPr>
          <w:sz w:val="28"/>
          <w:szCs w:val="28"/>
        </w:rPr>
        <w:t xml:space="preserve"> «Социальное развитие села до 2013 года», утвержденной </w:t>
      </w:r>
      <w:hyperlink r:id="rId10" w:anchor="/document/8910658/entry/0" w:history="1">
        <w:r w:rsidRPr="007C6941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7C6941">
        <w:rPr>
          <w:sz w:val="28"/>
          <w:szCs w:val="28"/>
        </w:rPr>
        <w:t xml:space="preserve"> Правительства Республики Мордовия от 31 декабря 2002 г. № 620, </w:t>
      </w:r>
      <w:hyperlink r:id="rId11" w:anchor="/document/9023015/entry/1000" w:history="1">
        <w:r w:rsidRPr="007C6941">
          <w:rPr>
            <w:rStyle w:val="af5"/>
            <w:color w:val="auto"/>
            <w:sz w:val="28"/>
            <w:szCs w:val="28"/>
            <w:u w:val="none"/>
          </w:rPr>
          <w:t>Государственной программы</w:t>
        </w:r>
      </w:hyperlink>
      <w:r w:rsidRPr="007C6941">
        <w:rPr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 года, утвержденной </w:t>
      </w:r>
      <w:hyperlink r:id="rId12" w:anchor="/document/9023015/entry/0" w:history="1">
        <w:r w:rsidRPr="007C6941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7C6941">
        <w:rPr>
          <w:sz w:val="28"/>
          <w:szCs w:val="28"/>
        </w:rPr>
        <w:t xml:space="preserve"> Правительства Республики Морд</w:t>
      </w:r>
      <w:r w:rsidR="00DD1DFC">
        <w:rPr>
          <w:sz w:val="28"/>
          <w:szCs w:val="28"/>
        </w:rPr>
        <w:t>овия от 6 сентября 2013 г. № 37</w:t>
      </w:r>
      <w:r w:rsidRPr="007C6941">
        <w:rPr>
          <w:sz w:val="28"/>
          <w:szCs w:val="28"/>
        </w:rPr>
        <w:t xml:space="preserve">, были созданы правовые и организационные основы государственной политики </w:t>
      </w:r>
      <w:r w:rsidR="00B67B04" w:rsidRPr="007C6941">
        <w:rPr>
          <w:sz w:val="28"/>
          <w:szCs w:val="28"/>
        </w:rPr>
        <w:t xml:space="preserve">в области строительства инженерной и социальной инфраструктуры, благоустройства </w:t>
      </w:r>
      <w:r w:rsidRPr="007C6941">
        <w:rPr>
          <w:sz w:val="28"/>
          <w:szCs w:val="28"/>
        </w:rPr>
        <w:t>в сельской местности, определены ее приоритетные направления и отработаны механизмы их реализации, сформирована необходимая нормативно-правовая база.</w:t>
      </w:r>
    </w:p>
    <w:p w:rsidR="00B67B04" w:rsidRPr="007C6941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B67B04" w:rsidRPr="007C6941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EA55E1" w:rsidRPr="007C6941">
        <w:rPr>
          <w:sz w:val="28"/>
          <w:szCs w:val="28"/>
        </w:rPr>
        <w:t>Разработка п</w:t>
      </w:r>
      <w:r w:rsidRPr="007C6941">
        <w:rPr>
          <w:sz w:val="28"/>
          <w:szCs w:val="28"/>
        </w:rPr>
        <w:t>одпрограммы обусловлена необходимостью:</w:t>
      </w:r>
    </w:p>
    <w:p w:rsidR="00B67B04" w:rsidRPr="007C6941" w:rsidRDefault="00B67B04" w:rsidP="00B67B04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обеспечения создания комфортных условий жизнедеятельности в сельской местности;</w:t>
      </w:r>
    </w:p>
    <w:p w:rsidR="00B67B04" w:rsidRPr="007C6941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активизации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B67B04" w:rsidRPr="007C6941" w:rsidRDefault="00B67B04" w:rsidP="00B67B04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</w:p>
    <w:p w:rsidR="00EE5F05" w:rsidRPr="007C6941" w:rsidRDefault="00EE5F05" w:rsidP="00EE5F05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За </w:t>
      </w:r>
      <w:r w:rsidR="00D807F6">
        <w:rPr>
          <w:sz w:val="28"/>
          <w:szCs w:val="28"/>
        </w:rPr>
        <w:t>2006 – 2018 годы</w:t>
      </w:r>
      <w:r w:rsidRPr="007C6941">
        <w:rPr>
          <w:sz w:val="28"/>
          <w:szCs w:val="28"/>
        </w:rPr>
        <w:t xml:space="preserve">  на строительство объектов социальной инфраструктуры в сельской местности направлено </w:t>
      </w:r>
      <w:r w:rsidR="00D807F6">
        <w:rPr>
          <w:sz w:val="28"/>
          <w:szCs w:val="28"/>
        </w:rPr>
        <w:t>27</w:t>
      </w:r>
      <w:r w:rsidRPr="007C6941">
        <w:rPr>
          <w:sz w:val="28"/>
          <w:szCs w:val="28"/>
        </w:rPr>
        <w:t xml:space="preserve"> млн. рублей, в том числе из федерального бюджета – </w:t>
      </w:r>
      <w:r w:rsidR="00D807F6">
        <w:rPr>
          <w:sz w:val="28"/>
          <w:szCs w:val="28"/>
        </w:rPr>
        <w:t>16,9</w:t>
      </w:r>
      <w:r w:rsidRPr="007C6941">
        <w:rPr>
          <w:sz w:val="28"/>
          <w:szCs w:val="28"/>
        </w:rPr>
        <w:t xml:space="preserve"> млн. рублей, из республиканского бюджета – </w:t>
      </w:r>
      <w:r w:rsidR="00D807F6">
        <w:rPr>
          <w:sz w:val="28"/>
          <w:szCs w:val="28"/>
        </w:rPr>
        <w:t>9,9</w:t>
      </w:r>
      <w:r w:rsidRPr="007C6941">
        <w:rPr>
          <w:sz w:val="28"/>
          <w:szCs w:val="28"/>
        </w:rPr>
        <w:t xml:space="preserve"> мл</w:t>
      </w:r>
      <w:r w:rsidR="00D807F6">
        <w:rPr>
          <w:sz w:val="28"/>
          <w:szCs w:val="28"/>
        </w:rPr>
        <w:t>н. рублей, местного бюджета – 0,2</w:t>
      </w:r>
      <w:r w:rsidRPr="007C6941">
        <w:rPr>
          <w:sz w:val="28"/>
          <w:szCs w:val="28"/>
        </w:rPr>
        <w:t xml:space="preserve"> млн. рублей.</w:t>
      </w:r>
    </w:p>
    <w:p w:rsidR="001610F2" w:rsidRPr="007C6941" w:rsidRDefault="00D807F6" w:rsidP="001610F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1610F2" w:rsidRPr="007C6941">
        <w:rPr>
          <w:sz w:val="28"/>
          <w:szCs w:val="28"/>
        </w:rPr>
        <w:t xml:space="preserve">2014 года началась реализация проектов по грантовой поддержке местных инициатив сельских граждан. </w:t>
      </w:r>
    </w:p>
    <w:p w:rsidR="00EE5F05" w:rsidRPr="007C6941" w:rsidRDefault="00D807F6" w:rsidP="00D807F6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E5F05" w:rsidRPr="007C6941">
        <w:rPr>
          <w:sz w:val="28"/>
          <w:szCs w:val="28"/>
        </w:rPr>
        <w:t xml:space="preserve">В результате реализации программных мероприятий по сравнению с 2006 годом значительно улучшилось инженерное обустройство жилищного фонда: уровень газификации увеличился с </w:t>
      </w:r>
      <w:r w:rsidR="00C60402">
        <w:rPr>
          <w:sz w:val="28"/>
          <w:szCs w:val="28"/>
        </w:rPr>
        <w:t>56</w:t>
      </w:r>
      <w:r w:rsidR="00EE5F05" w:rsidRPr="007C6941">
        <w:rPr>
          <w:sz w:val="28"/>
          <w:szCs w:val="28"/>
        </w:rPr>
        <w:t xml:space="preserve">% до </w:t>
      </w:r>
      <w:r w:rsidR="00C60402">
        <w:rPr>
          <w:sz w:val="28"/>
          <w:szCs w:val="28"/>
        </w:rPr>
        <w:t>60</w:t>
      </w:r>
      <w:r w:rsidR="00EE5F05" w:rsidRPr="007C6941">
        <w:rPr>
          <w:sz w:val="28"/>
          <w:szCs w:val="28"/>
        </w:rPr>
        <w:t>%, уровень обеспеченности сельского населения питьевой водой с</w:t>
      </w:r>
      <w:r w:rsidR="009C3AC8">
        <w:rPr>
          <w:sz w:val="28"/>
          <w:szCs w:val="28"/>
        </w:rPr>
        <w:t xml:space="preserve"> 5</w:t>
      </w:r>
      <w:r w:rsidR="006E101C">
        <w:rPr>
          <w:sz w:val="28"/>
          <w:szCs w:val="28"/>
        </w:rPr>
        <w:t>5</w:t>
      </w:r>
      <w:r w:rsidR="00EE5F05" w:rsidRPr="007C6941">
        <w:rPr>
          <w:sz w:val="28"/>
          <w:szCs w:val="28"/>
        </w:rPr>
        <w:t xml:space="preserve">% до </w:t>
      </w:r>
      <w:r w:rsidR="00C60402">
        <w:rPr>
          <w:sz w:val="28"/>
          <w:szCs w:val="28"/>
        </w:rPr>
        <w:t>65</w:t>
      </w:r>
      <w:r w:rsidR="00EE5F05" w:rsidRPr="007C6941">
        <w:rPr>
          <w:sz w:val="28"/>
          <w:szCs w:val="28"/>
        </w:rPr>
        <w:t>%.</w:t>
      </w:r>
    </w:p>
    <w:p w:rsidR="001610F2" w:rsidRPr="007C6941" w:rsidRDefault="001610F2" w:rsidP="001610F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Расширена сеть учреждений социальной сферы</w:t>
      </w:r>
    </w:p>
    <w:p w:rsidR="001610F2" w:rsidRPr="007C6941" w:rsidRDefault="001610F2" w:rsidP="001610F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6E101C">
        <w:rPr>
          <w:sz w:val="28"/>
          <w:szCs w:val="28"/>
        </w:rPr>
        <w:t>По состоянию на 01.01.2019 г в сельских поселениях района функционируют: 9</w:t>
      </w:r>
      <w:r w:rsidRPr="007C6941">
        <w:rPr>
          <w:sz w:val="28"/>
          <w:szCs w:val="28"/>
        </w:rPr>
        <w:t xml:space="preserve"> общеобразовательных школ на 1 320 ученических мест;</w:t>
      </w:r>
    </w:p>
    <w:p w:rsidR="001610F2" w:rsidRPr="007C6941" w:rsidRDefault="001610F2" w:rsidP="001610F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6E101C">
        <w:rPr>
          <w:sz w:val="28"/>
          <w:szCs w:val="28"/>
        </w:rPr>
        <w:t>3</w:t>
      </w:r>
      <w:r w:rsidRPr="007C6941">
        <w:rPr>
          <w:sz w:val="28"/>
          <w:szCs w:val="28"/>
        </w:rPr>
        <w:t xml:space="preserve"> детских сад</w:t>
      </w:r>
      <w:r w:rsidR="006E101C">
        <w:rPr>
          <w:sz w:val="28"/>
          <w:szCs w:val="28"/>
        </w:rPr>
        <w:t>а</w:t>
      </w:r>
      <w:r w:rsidRPr="007C6941">
        <w:rPr>
          <w:sz w:val="28"/>
          <w:szCs w:val="28"/>
        </w:rPr>
        <w:t xml:space="preserve"> на </w:t>
      </w:r>
      <w:r w:rsidR="006E101C">
        <w:rPr>
          <w:sz w:val="28"/>
          <w:szCs w:val="28"/>
        </w:rPr>
        <w:t>60</w:t>
      </w:r>
      <w:r w:rsidRPr="007C6941">
        <w:rPr>
          <w:sz w:val="28"/>
          <w:szCs w:val="28"/>
        </w:rPr>
        <w:t xml:space="preserve"> мест;</w:t>
      </w:r>
    </w:p>
    <w:p w:rsidR="00753EEF" w:rsidRDefault="001610F2" w:rsidP="001610F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6E101C">
        <w:rPr>
          <w:sz w:val="28"/>
          <w:szCs w:val="28"/>
        </w:rPr>
        <w:t>20 учреждений культурно – досугового типа на 2454  места</w:t>
      </w:r>
      <w:r w:rsidRPr="007C6941">
        <w:rPr>
          <w:sz w:val="28"/>
          <w:szCs w:val="28"/>
        </w:rPr>
        <w:t xml:space="preserve"> ;</w:t>
      </w:r>
      <w:r w:rsidR="00E86707" w:rsidRPr="007C6941">
        <w:rPr>
          <w:sz w:val="28"/>
          <w:szCs w:val="28"/>
        </w:rPr>
        <w:tab/>
      </w:r>
    </w:p>
    <w:p w:rsidR="006E101C" w:rsidRDefault="006E101C" w:rsidP="001610F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="001610F2" w:rsidRPr="007C6941">
        <w:rPr>
          <w:sz w:val="28"/>
          <w:szCs w:val="28"/>
        </w:rPr>
        <w:t xml:space="preserve"> фельдшерско-акушерски</w:t>
      </w:r>
      <w:r>
        <w:rPr>
          <w:sz w:val="28"/>
          <w:szCs w:val="28"/>
        </w:rPr>
        <w:t>х</w:t>
      </w:r>
      <w:r w:rsidR="001610F2" w:rsidRPr="007C6941">
        <w:rPr>
          <w:sz w:val="28"/>
          <w:szCs w:val="28"/>
        </w:rPr>
        <w:t xml:space="preserve"> пункт</w:t>
      </w:r>
      <w:r>
        <w:rPr>
          <w:sz w:val="28"/>
          <w:szCs w:val="28"/>
        </w:rPr>
        <w:t>ов и 1 офис  врача общей практики;</w:t>
      </w:r>
    </w:p>
    <w:p w:rsidR="001610F2" w:rsidRPr="007C6941" w:rsidRDefault="006E101C" w:rsidP="001610F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 плоскостные спортивные сооружения общей площадью  5224 кв.м. </w:t>
      </w:r>
    </w:p>
    <w:p w:rsidR="000B29F9" w:rsidRPr="007C6941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Комплексное</w:t>
      </w:r>
      <w:r w:rsidR="000B29F9" w:rsidRPr="007C6941">
        <w:rPr>
          <w:sz w:val="28"/>
          <w:szCs w:val="28"/>
        </w:rPr>
        <w:t xml:space="preserve"> развитие сельских территорий является одним из наиболее приоритетных направлений социально-экономической политики </w:t>
      </w:r>
      <w:r w:rsidR="00753EEF">
        <w:rPr>
          <w:sz w:val="28"/>
          <w:szCs w:val="28"/>
        </w:rPr>
        <w:t>Администрации Темниковского муниципального района</w:t>
      </w:r>
      <w:r w:rsidR="000B29F9" w:rsidRPr="007C6941">
        <w:rPr>
          <w:sz w:val="28"/>
          <w:szCs w:val="28"/>
        </w:rPr>
        <w:t>.</w:t>
      </w:r>
    </w:p>
    <w:p w:rsidR="000B29F9" w:rsidRPr="007C6941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 xml:space="preserve">Динамика </w:t>
      </w:r>
      <w:r w:rsidRPr="007C6941">
        <w:rPr>
          <w:sz w:val="28"/>
          <w:szCs w:val="28"/>
        </w:rPr>
        <w:t>комплексного</w:t>
      </w:r>
      <w:r w:rsidR="000B29F9" w:rsidRPr="007C6941">
        <w:rPr>
          <w:sz w:val="28"/>
          <w:szCs w:val="28"/>
        </w:rPr>
        <w:t xml:space="preserve"> развития сельских территорий на период до</w:t>
      </w:r>
      <w:r w:rsidRPr="007C6941">
        <w:rPr>
          <w:sz w:val="28"/>
          <w:szCs w:val="28"/>
        </w:rPr>
        <w:t> </w:t>
      </w:r>
      <w:r w:rsidR="000B29F9" w:rsidRPr="007C6941">
        <w:rPr>
          <w:sz w:val="28"/>
          <w:szCs w:val="28"/>
        </w:rPr>
        <w:t>202</w:t>
      </w:r>
      <w:r w:rsidRPr="007C6941">
        <w:rPr>
          <w:sz w:val="28"/>
          <w:szCs w:val="28"/>
        </w:rPr>
        <w:t>5</w:t>
      </w:r>
      <w:r w:rsidR="000B29F9" w:rsidRPr="007C6941">
        <w:rPr>
          <w:sz w:val="28"/>
          <w:szCs w:val="28"/>
        </w:rPr>
        <w:t xml:space="preserve">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0B29F9" w:rsidRPr="007C6941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>В прогнозном периоде наметятся следующие значимые тенденции:</w:t>
      </w:r>
    </w:p>
    <w:p w:rsidR="000B29F9" w:rsidRPr="007C6941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>увеличение бюджетных инвестиций в объекты муниципальной собственности;</w:t>
      </w:r>
    </w:p>
    <w:p w:rsidR="000B29F9" w:rsidRPr="007C6941" w:rsidRDefault="00E86707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 xml:space="preserve">использование механизмов государственно-частного партнерства и привлечение дополнительных средств внебюджетных источников для </w:t>
      </w: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>финансирования мероприятий подпрограммы, включая средства населения и организаций.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</w:t>
      </w:r>
      <w:r w:rsidR="00E86707" w:rsidRPr="007C6941">
        <w:rPr>
          <w:sz w:val="28"/>
          <w:szCs w:val="28"/>
        </w:rPr>
        <w:t>объектами социальной и инженерной инфраструктуры</w:t>
      </w:r>
      <w:r w:rsidRPr="007C6941">
        <w:rPr>
          <w:sz w:val="28"/>
          <w:szCs w:val="28"/>
        </w:rPr>
        <w:t>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0132C9" w:rsidRPr="007C6941" w:rsidRDefault="000132C9" w:rsidP="000132C9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  <w:t>ввод в действие локальных водопроводов;</w:t>
      </w:r>
    </w:p>
    <w:p w:rsidR="000132C9" w:rsidRPr="007C6941" w:rsidRDefault="000132C9" w:rsidP="000132C9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  <w:t>ввод в эксплуатацию автомобильных дорог;</w:t>
      </w:r>
    </w:p>
    <w:p w:rsidR="000132C9" w:rsidRPr="007C6941" w:rsidRDefault="000132C9" w:rsidP="000132C9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  <w:t>реализация общественно-значимых проектов по благоустройству территорий;</w:t>
      </w:r>
    </w:p>
    <w:p w:rsidR="000132C9" w:rsidRPr="007C6941" w:rsidRDefault="000132C9" w:rsidP="000132C9">
      <w:pPr>
        <w:ind w:firstLine="0"/>
      </w:pPr>
      <w:r w:rsidRPr="007C6941">
        <w:rPr>
          <w:rFonts w:ascii="Times New Roman" w:hAnsi="Times New Roman" w:cs="Times New Roman"/>
          <w:sz w:val="28"/>
          <w:szCs w:val="28"/>
        </w:rPr>
        <w:tab/>
        <w:t>реализация инициативных проектов комплексного развития сельских территорий.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2. Приоритеты государственной политики в сфере реализации подпрограммы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0B29F9" w:rsidRPr="007C6941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 xml:space="preserve"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</w:t>
      </w:r>
      <w:r w:rsidR="00075345">
        <w:rPr>
          <w:sz w:val="28"/>
          <w:szCs w:val="28"/>
        </w:rPr>
        <w:t xml:space="preserve">Темниковского муниципального района </w:t>
      </w:r>
      <w:r w:rsidR="000B29F9" w:rsidRPr="007C6941">
        <w:rPr>
          <w:sz w:val="28"/>
          <w:szCs w:val="28"/>
        </w:rPr>
        <w:t>Республики Мордовия.</w:t>
      </w:r>
    </w:p>
    <w:p w:rsidR="000B29F9" w:rsidRPr="007C6941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 xml:space="preserve">Целесообразность использования программно-целевого метода для решения задачи по </w:t>
      </w:r>
      <w:r w:rsidRPr="007C6941">
        <w:rPr>
          <w:sz w:val="28"/>
          <w:szCs w:val="28"/>
        </w:rPr>
        <w:t>комплексному</w:t>
      </w:r>
      <w:r w:rsidR="000B29F9" w:rsidRPr="007C6941">
        <w:rPr>
          <w:sz w:val="28"/>
          <w:szCs w:val="28"/>
        </w:rPr>
        <w:t xml:space="preserve"> развитию сельских территорий подкреплена:</w:t>
      </w:r>
    </w:p>
    <w:p w:rsidR="000B29F9" w:rsidRPr="007C6941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 xml:space="preserve">взаимосвязью целевых установок </w:t>
      </w:r>
      <w:r w:rsidRPr="007C6941">
        <w:rPr>
          <w:sz w:val="28"/>
          <w:szCs w:val="28"/>
        </w:rPr>
        <w:t>комплексного</w:t>
      </w:r>
      <w:r w:rsidR="000B29F9" w:rsidRPr="007C6941">
        <w:rPr>
          <w:sz w:val="28"/>
          <w:szCs w:val="28"/>
        </w:rPr>
        <w:t xml:space="preserve"> развития сельских территорий с приоритетами социально-экономического развития</w:t>
      </w:r>
      <w:r w:rsidR="00075345">
        <w:rPr>
          <w:sz w:val="28"/>
          <w:szCs w:val="28"/>
        </w:rPr>
        <w:t xml:space="preserve"> Темниковского муниципального района</w:t>
      </w:r>
      <w:r w:rsidR="000B29F9" w:rsidRPr="007C6941">
        <w:rPr>
          <w:sz w:val="28"/>
          <w:szCs w:val="28"/>
        </w:rPr>
        <w:t xml:space="preserve">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0B29F9" w:rsidRPr="007C6941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0B29F9" w:rsidRPr="007C6941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>высоким уровнем затратности решения накопившихся проблем села, требующим привлечения средств государственной поддержки.</w:t>
      </w:r>
    </w:p>
    <w:p w:rsidR="000B29F9" w:rsidRPr="007C6941" w:rsidRDefault="00EA55E1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>В связи с этим устойчивое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подпрограмма.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3. Цели, задачи и показатели (индикаторы) реализации подпрограммы, основные ожидаемые и конечные результаты подпрограммы и сроки ее реализации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364ED0" w:rsidRPr="007C6941" w:rsidRDefault="000B29F9" w:rsidP="000B29F9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Основн</w:t>
      </w:r>
      <w:r w:rsidR="00EA55E1" w:rsidRPr="007C6941">
        <w:rPr>
          <w:rFonts w:ascii="Times New Roman" w:hAnsi="Times New Roman" w:cs="Times New Roman"/>
          <w:sz w:val="28"/>
          <w:szCs w:val="28"/>
        </w:rPr>
        <w:t>ыми</w:t>
      </w:r>
      <w:r w:rsidRPr="007C6941">
        <w:rPr>
          <w:rFonts w:ascii="Times New Roman" w:hAnsi="Times New Roman" w:cs="Times New Roman"/>
          <w:sz w:val="28"/>
          <w:szCs w:val="28"/>
        </w:rPr>
        <w:t xml:space="preserve"> цел</w:t>
      </w:r>
      <w:r w:rsidR="00EA55E1" w:rsidRPr="007C6941">
        <w:rPr>
          <w:rFonts w:ascii="Times New Roman" w:hAnsi="Times New Roman" w:cs="Times New Roman"/>
          <w:sz w:val="28"/>
          <w:szCs w:val="28"/>
        </w:rPr>
        <w:t>ями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подпрограммы является</w:t>
      </w:r>
      <w:r w:rsidR="00364ED0" w:rsidRPr="007C6941">
        <w:rPr>
          <w:rFonts w:ascii="Times New Roman" w:hAnsi="Times New Roman" w:cs="Times New Roman"/>
          <w:sz w:val="28"/>
          <w:szCs w:val="28"/>
        </w:rPr>
        <w:t>:</w:t>
      </w:r>
    </w:p>
    <w:p w:rsidR="00D01B25" w:rsidRPr="007C6941" w:rsidRDefault="00364ED0" w:rsidP="00D01B25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</w:t>
      </w:r>
      <w:r w:rsidR="00D01B25">
        <w:rPr>
          <w:sz w:val="28"/>
          <w:szCs w:val="28"/>
        </w:rPr>
        <w:t> </w:t>
      </w:r>
      <w:r w:rsidR="00D01B25" w:rsidRPr="007C6941">
        <w:rPr>
          <w:sz w:val="28"/>
          <w:szCs w:val="28"/>
        </w:rPr>
        <w:t>обеспечение создания комфортных условий жизнедеятельности в сельской местности;</w:t>
      </w:r>
    </w:p>
    <w:p w:rsidR="00D01B25" w:rsidRDefault="00D01B25" w:rsidP="00D01B25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  <w:t>- </w:t>
      </w:r>
      <w:r w:rsidRPr="007C6941">
        <w:rPr>
          <w:sz w:val="28"/>
          <w:szCs w:val="28"/>
        </w:rPr>
        <w:t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</w:t>
      </w:r>
      <w:r>
        <w:rPr>
          <w:sz w:val="28"/>
          <w:szCs w:val="28"/>
        </w:rPr>
        <w:t>.</w:t>
      </w:r>
    </w:p>
    <w:p w:rsidR="000B29F9" w:rsidRPr="007C6941" w:rsidRDefault="00D01B25" w:rsidP="00D01B25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0B29F9" w:rsidRPr="007C6941">
        <w:rPr>
          <w:sz w:val="28"/>
          <w:szCs w:val="28"/>
        </w:rPr>
        <w:t>Основными задачами подпрограммы являются:</w:t>
      </w:r>
    </w:p>
    <w:p w:rsidR="00D01B25" w:rsidRPr="007C6941" w:rsidRDefault="00364ED0" w:rsidP="00D01B2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</w:r>
      <w:r w:rsidR="00D01B25" w:rsidRPr="007C6941">
        <w:rPr>
          <w:rFonts w:ascii="Times New Roman" w:hAnsi="Times New Roman" w:cs="Times New Roman"/>
          <w:sz w:val="28"/>
          <w:szCs w:val="28"/>
        </w:rPr>
        <w:t>обеспечение создания комфортных условий жизнедеятельности в сельской местности за счет:</w:t>
      </w:r>
    </w:p>
    <w:p w:rsidR="00D01B25" w:rsidRPr="007C6941" w:rsidRDefault="00D01B25" w:rsidP="00D01B2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694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C6941">
        <w:rPr>
          <w:rFonts w:ascii="Times New Roman" w:hAnsi="Times New Roman" w:cs="Times New Roman"/>
          <w:sz w:val="28"/>
          <w:szCs w:val="28"/>
        </w:rPr>
        <w:t>развития инженерной инфраструктуры на сельских территориях;</w:t>
      </w:r>
    </w:p>
    <w:p w:rsidR="00D01B25" w:rsidRPr="007C6941" w:rsidRDefault="00D01B25" w:rsidP="00D01B2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694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C6941">
        <w:rPr>
          <w:rFonts w:ascii="Times New Roman" w:hAnsi="Times New Roman" w:cs="Times New Roman"/>
          <w:sz w:val="28"/>
          <w:szCs w:val="28"/>
        </w:rPr>
        <w:t>развития социальной инфраструктуры на сельских территориях;</w:t>
      </w:r>
    </w:p>
    <w:p w:rsidR="00D01B25" w:rsidRPr="007C6941" w:rsidRDefault="00D01B25" w:rsidP="00D01B2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C694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7C6941">
        <w:rPr>
          <w:rFonts w:ascii="Times New Roman" w:hAnsi="Times New Roman" w:cs="Times New Roman"/>
          <w:sz w:val="28"/>
          <w:szCs w:val="28"/>
        </w:rPr>
        <w:t>развития транспортной инфраструктуры на сельских территориях;</w:t>
      </w:r>
    </w:p>
    <w:p w:rsidR="00D01B25" w:rsidRDefault="00D01B25" w:rsidP="00D01B2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 </w:t>
      </w:r>
      <w:r w:rsidRPr="007C6941">
        <w:rPr>
          <w:rFonts w:ascii="Times New Roman" w:hAnsi="Times New Roman" w:cs="Times New Roman"/>
          <w:sz w:val="28"/>
          <w:szCs w:val="28"/>
        </w:rPr>
        <w:t>благоустройство сельских территорий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29F9" w:rsidRPr="007C6941" w:rsidRDefault="000B29F9" w:rsidP="00D01B25">
      <w:pPr>
        <w:ind w:firstLine="0"/>
        <w:rPr>
          <w:sz w:val="28"/>
          <w:szCs w:val="28"/>
        </w:rPr>
      </w:pPr>
      <w:r w:rsidRPr="007C6941">
        <w:rPr>
          <w:sz w:val="28"/>
          <w:szCs w:val="28"/>
        </w:rPr>
        <w:tab/>
        <w:t>Показатели (индикаторы) реализации подпрограммы оцениваются в целом для подпрограммы.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Эти показатели (индикаторы) предназначены для оценки наиболее существенных результатов реализации подпрограммы.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В части основных показателей подпрограммы прогнозируются:</w:t>
      </w:r>
    </w:p>
    <w:p w:rsidR="0015787F" w:rsidRPr="007C6941" w:rsidRDefault="003B7EA2" w:rsidP="0015787F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вести</w:t>
      </w:r>
      <w:r w:rsidR="0015787F" w:rsidRPr="007C6941">
        <w:rPr>
          <w:rFonts w:ascii="Times New Roman" w:hAnsi="Times New Roman" w:cs="Times New Roman"/>
          <w:sz w:val="28"/>
          <w:szCs w:val="28"/>
        </w:rPr>
        <w:t xml:space="preserve"> в действие </w:t>
      </w:r>
      <w:r w:rsidR="00171759">
        <w:rPr>
          <w:rFonts w:ascii="Times New Roman" w:hAnsi="Times New Roman" w:cs="Times New Roman"/>
          <w:sz w:val="28"/>
          <w:szCs w:val="28"/>
        </w:rPr>
        <w:t>16,7</w:t>
      </w:r>
      <w:r w:rsidR="0015787F" w:rsidRPr="007C6941">
        <w:rPr>
          <w:rFonts w:ascii="Times New Roman" w:hAnsi="Times New Roman" w:cs="Times New Roman"/>
          <w:sz w:val="28"/>
          <w:szCs w:val="28"/>
        </w:rPr>
        <w:t> км локальных водопроводов;</w:t>
      </w:r>
    </w:p>
    <w:p w:rsidR="0015787F" w:rsidRPr="007C6941" w:rsidRDefault="0015787F" w:rsidP="0015787F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</w:r>
      <w:r w:rsidR="003B7EA2" w:rsidRPr="007C6941">
        <w:rPr>
          <w:rFonts w:ascii="Times New Roman" w:hAnsi="Times New Roman" w:cs="Times New Roman"/>
          <w:sz w:val="28"/>
          <w:szCs w:val="28"/>
        </w:rPr>
        <w:t>ввести</w:t>
      </w:r>
      <w:r w:rsidRPr="007C6941">
        <w:rPr>
          <w:rFonts w:ascii="Times New Roman" w:hAnsi="Times New Roman" w:cs="Times New Roman"/>
          <w:sz w:val="28"/>
          <w:szCs w:val="28"/>
        </w:rPr>
        <w:t xml:space="preserve"> в эксплуатацию </w:t>
      </w:r>
      <w:r w:rsidR="00171759">
        <w:rPr>
          <w:rFonts w:ascii="Times New Roman" w:hAnsi="Times New Roman" w:cs="Times New Roman"/>
          <w:sz w:val="28"/>
          <w:szCs w:val="28"/>
        </w:rPr>
        <w:t>7,19</w:t>
      </w:r>
      <w:r w:rsidRPr="007C6941">
        <w:rPr>
          <w:rFonts w:ascii="Times New Roman" w:hAnsi="Times New Roman" w:cs="Times New Roman"/>
          <w:sz w:val="28"/>
          <w:szCs w:val="28"/>
        </w:rPr>
        <w:t> км автомобильных дорог;</w:t>
      </w:r>
    </w:p>
    <w:p w:rsidR="000132C9" w:rsidRPr="007C6941" w:rsidRDefault="0015787F" w:rsidP="000132C9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</w:r>
      <w:r w:rsidR="000132C9" w:rsidRPr="007C6941">
        <w:rPr>
          <w:rFonts w:ascii="Times New Roman" w:hAnsi="Times New Roman" w:cs="Times New Roman"/>
          <w:sz w:val="28"/>
          <w:szCs w:val="28"/>
        </w:rPr>
        <w:t xml:space="preserve">реализовать </w:t>
      </w:r>
      <w:r w:rsidR="00753EEF">
        <w:rPr>
          <w:rFonts w:ascii="Times New Roman" w:hAnsi="Times New Roman" w:cs="Times New Roman"/>
          <w:sz w:val="28"/>
          <w:szCs w:val="28"/>
        </w:rPr>
        <w:t>1</w:t>
      </w:r>
      <w:r w:rsidR="003D15D8">
        <w:rPr>
          <w:rFonts w:ascii="Times New Roman" w:hAnsi="Times New Roman" w:cs="Times New Roman"/>
          <w:sz w:val="28"/>
          <w:szCs w:val="28"/>
        </w:rPr>
        <w:t>4</w:t>
      </w:r>
      <w:r w:rsidR="000132C9" w:rsidRPr="007C6941">
        <w:rPr>
          <w:rFonts w:ascii="Times New Roman" w:hAnsi="Times New Roman" w:cs="Times New Roman"/>
          <w:sz w:val="28"/>
          <w:szCs w:val="28"/>
        </w:rPr>
        <w:t xml:space="preserve"> общественно-значимы</w:t>
      </w:r>
      <w:r w:rsidR="003D15D8">
        <w:rPr>
          <w:rFonts w:ascii="Times New Roman" w:hAnsi="Times New Roman" w:cs="Times New Roman"/>
          <w:sz w:val="28"/>
          <w:szCs w:val="28"/>
        </w:rPr>
        <w:t>х</w:t>
      </w:r>
      <w:r w:rsidR="000132C9" w:rsidRPr="007C6941">
        <w:rPr>
          <w:rFonts w:ascii="Times New Roman" w:hAnsi="Times New Roman" w:cs="Times New Roman"/>
          <w:sz w:val="28"/>
          <w:szCs w:val="28"/>
        </w:rPr>
        <w:t xml:space="preserve"> проект</w:t>
      </w:r>
      <w:r w:rsidR="003D15D8">
        <w:rPr>
          <w:rFonts w:ascii="Times New Roman" w:hAnsi="Times New Roman" w:cs="Times New Roman"/>
          <w:sz w:val="28"/>
          <w:szCs w:val="28"/>
        </w:rPr>
        <w:t>ов</w:t>
      </w:r>
      <w:r w:rsidR="000132C9" w:rsidRPr="007C6941">
        <w:rPr>
          <w:rFonts w:ascii="Times New Roman" w:hAnsi="Times New Roman" w:cs="Times New Roman"/>
          <w:sz w:val="28"/>
          <w:szCs w:val="28"/>
        </w:rPr>
        <w:t xml:space="preserve"> по благоустройству территорий;</w:t>
      </w:r>
    </w:p>
    <w:p w:rsidR="0015787F" w:rsidRPr="007C6941" w:rsidRDefault="000132C9" w:rsidP="000132C9">
      <w:pPr>
        <w:pStyle w:val="aa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ab/>
        <w:t xml:space="preserve">реализовать </w:t>
      </w:r>
      <w:r w:rsidR="00753EEF">
        <w:rPr>
          <w:rFonts w:ascii="Times New Roman" w:hAnsi="Times New Roman" w:cs="Times New Roman"/>
          <w:sz w:val="28"/>
          <w:szCs w:val="28"/>
        </w:rPr>
        <w:t>1</w:t>
      </w:r>
      <w:r w:rsidRPr="007C6941">
        <w:rPr>
          <w:rFonts w:ascii="Times New Roman" w:hAnsi="Times New Roman" w:cs="Times New Roman"/>
          <w:sz w:val="28"/>
          <w:szCs w:val="28"/>
        </w:rPr>
        <w:t xml:space="preserve"> инициативны</w:t>
      </w:r>
      <w:r w:rsidR="003D15D8">
        <w:rPr>
          <w:rFonts w:ascii="Times New Roman" w:hAnsi="Times New Roman" w:cs="Times New Roman"/>
          <w:sz w:val="28"/>
          <w:szCs w:val="28"/>
        </w:rPr>
        <w:t>й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проект комплексного развития сельских территорий</w:t>
      </w:r>
      <w:r w:rsidR="0015787F" w:rsidRPr="007C6941">
        <w:rPr>
          <w:rFonts w:ascii="Times New Roman" w:hAnsi="Times New Roman" w:cs="Times New Roman"/>
          <w:sz w:val="28"/>
          <w:szCs w:val="28"/>
        </w:rPr>
        <w:t>.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Раздел 2. Характеристика основных мероприятий подпрограммы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В состав подпрограммы включены следующие основные мероприятия:</w:t>
      </w:r>
    </w:p>
    <w:p w:rsidR="00034E68" w:rsidRPr="007C6941" w:rsidRDefault="00034E68" w:rsidP="00034E6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1) благоустройство сельских территорий;</w:t>
      </w:r>
    </w:p>
    <w:p w:rsidR="000B29F9" w:rsidRPr="007C6941" w:rsidRDefault="00034E68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2</w:t>
      </w:r>
      <w:r w:rsidR="000B29F9" w:rsidRPr="007C6941">
        <w:rPr>
          <w:sz w:val="28"/>
          <w:szCs w:val="28"/>
        </w:rPr>
        <w:t>)</w:t>
      </w:r>
      <w:r w:rsidR="003B7EA2" w:rsidRPr="007C6941">
        <w:rPr>
          <w:sz w:val="28"/>
          <w:szCs w:val="28"/>
        </w:rPr>
        <w:t> </w:t>
      </w:r>
      <w:r w:rsidR="000132C9" w:rsidRPr="007C6941">
        <w:rPr>
          <w:sz w:val="28"/>
          <w:szCs w:val="28"/>
        </w:rPr>
        <w:t>развитие инженерной инфраструктуры на сельских территориях</w:t>
      </w:r>
      <w:r w:rsidR="000B29F9" w:rsidRPr="007C6941">
        <w:rPr>
          <w:sz w:val="28"/>
          <w:szCs w:val="28"/>
        </w:rPr>
        <w:t>;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34E68" w:rsidRPr="007C6941">
        <w:rPr>
          <w:sz w:val="28"/>
          <w:szCs w:val="28"/>
        </w:rPr>
        <w:t>3</w:t>
      </w:r>
      <w:r w:rsidRPr="007C6941">
        <w:rPr>
          <w:sz w:val="28"/>
          <w:szCs w:val="28"/>
        </w:rPr>
        <w:t>) </w:t>
      </w:r>
      <w:r w:rsidR="000132C9" w:rsidRPr="007C6941">
        <w:rPr>
          <w:sz w:val="28"/>
          <w:szCs w:val="28"/>
        </w:rPr>
        <w:t>р</w:t>
      </w:r>
      <w:r w:rsidR="000132C9" w:rsidRPr="007C6941">
        <w:rPr>
          <w:sz w:val="28"/>
          <w:szCs w:val="28"/>
          <w:lang w:eastAsia="en-US"/>
        </w:rPr>
        <w:t>азвитие транспортной инфраструктуры на сельских территориях</w:t>
      </w:r>
      <w:r w:rsidRPr="007C6941">
        <w:rPr>
          <w:bCs/>
          <w:sz w:val="28"/>
          <w:szCs w:val="28"/>
        </w:rPr>
        <w:t>;</w:t>
      </w:r>
    </w:p>
    <w:p w:rsidR="000B29F9" w:rsidRPr="007C6941" w:rsidRDefault="003B7EA2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="000132C9" w:rsidRPr="007C6941">
        <w:rPr>
          <w:sz w:val="28"/>
          <w:szCs w:val="28"/>
        </w:rPr>
        <w:t>4</w:t>
      </w:r>
      <w:r w:rsidRPr="007C6941">
        <w:rPr>
          <w:sz w:val="28"/>
          <w:szCs w:val="28"/>
        </w:rPr>
        <w:t>) современный облик сельских территорий</w:t>
      </w:r>
      <w:r w:rsidR="000B29F9" w:rsidRPr="007C6941">
        <w:rPr>
          <w:sz w:val="28"/>
          <w:szCs w:val="28"/>
        </w:rPr>
        <w:t>.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34E68" w:rsidRPr="007C6941" w:rsidRDefault="00034E68" w:rsidP="00034E68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4. Мероприятие «Благоустройство сельских территорий»</w:t>
      </w:r>
    </w:p>
    <w:p w:rsidR="00034E68" w:rsidRPr="007C6941" w:rsidRDefault="00034E68" w:rsidP="00034E6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34E68" w:rsidRPr="007C6941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034E68" w:rsidRPr="007C6941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В этой связи целями реализации мероприятия по благоустройству сельских территорий являются:</w:t>
      </w:r>
    </w:p>
    <w:p w:rsidR="00034E68" w:rsidRPr="007C6941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активизация участия сельского населения в решении вопросов местного значения;</w:t>
      </w:r>
    </w:p>
    <w:p w:rsidR="00034E68" w:rsidRPr="007C6941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034E68" w:rsidRPr="007C6941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034E68" w:rsidRPr="007C6941" w:rsidRDefault="00034E68" w:rsidP="00034E68">
      <w:pPr>
        <w:pStyle w:val="Default"/>
        <w:jc w:val="both"/>
        <w:rPr>
          <w:color w:val="auto"/>
          <w:sz w:val="28"/>
          <w:szCs w:val="28"/>
        </w:rPr>
      </w:pPr>
      <w:r w:rsidRPr="007C6941">
        <w:rPr>
          <w:color w:val="auto"/>
          <w:sz w:val="28"/>
          <w:szCs w:val="28"/>
        </w:rPr>
        <w:tab/>
        <w:t>Реализацию мероприятий по благоустройству сельских территорий</w:t>
      </w:r>
      <w:r w:rsidRPr="007C6941">
        <w:rPr>
          <w:b/>
          <w:color w:val="auto"/>
          <w:sz w:val="28"/>
          <w:szCs w:val="28"/>
          <w:lang w:eastAsia="en-US"/>
        </w:rPr>
        <w:t xml:space="preserve"> </w:t>
      </w:r>
      <w:r w:rsidRPr="007C6941">
        <w:rPr>
          <w:color w:val="auto"/>
          <w:sz w:val="28"/>
          <w:szCs w:val="28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13" w:anchor="/document/70210644/entry/13000" w:history="1">
        <w:r w:rsidRPr="007C6941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Pr="007C6941">
        <w:rPr>
          <w:color w:val="auto"/>
          <w:sz w:val="28"/>
          <w:szCs w:val="28"/>
        </w:rPr>
        <w:t xml:space="preserve">7 к Государственной программе Российской Федерации «Комплексное развитие сельских территорий», утвержденной </w:t>
      </w:r>
      <w:hyperlink r:id="rId14" w:anchor="/document/70210644/entry/0" w:history="1">
        <w:r w:rsidRPr="007C6941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7C6941">
        <w:rPr>
          <w:color w:val="auto"/>
          <w:sz w:val="28"/>
          <w:szCs w:val="28"/>
        </w:rPr>
        <w:t xml:space="preserve"> Правительства Российской Федерации от 31 мая 201</w:t>
      </w:r>
      <w:r w:rsidR="009D5DB6">
        <w:rPr>
          <w:color w:val="auto"/>
          <w:sz w:val="28"/>
          <w:szCs w:val="28"/>
        </w:rPr>
        <w:t>9</w:t>
      </w:r>
      <w:r w:rsidRPr="007C6941">
        <w:rPr>
          <w:color w:val="auto"/>
          <w:sz w:val="28"/>
          <w:szCs w:val="28"/>
        </w:rPr>
        <w:t> г. № 696.</w:t>
      </w:r>
    </w:p>
    <w:p w:rsidR="00034E68" w:rsidRPr="007C6941" w:rsidRDefault="00034E68" w:rsidP="00034E68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Субсидии на реализацию общественно-значимых проектов по благоустройству сельских территорий предоставляются по следующим направлениям:</w:t>
      </w:r>
    </w:p>
    <w:p w:rsidR="00034E68" w:rsidRPr="007C6941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>создание и обустройство зон отдыха, спортивных и детских игровых площадок, площадок для занятия адаптивной физической культурой и адаптивным спортом для лиц с ограниченными возможностями здоровья;</w:t>
      </w:r>
    </w:p>
    <w:p w:rsidR="00034E68" w:rsidRPr="007C6941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>организация освещения территории, в том числе с использованием энергосберегаемых технологий, в том числе архитектурную подсветку зданий, строений, сооружений;</w:t>
      </w:r>
    </w:p>
    <w:p w:rsidR="00034E68" w:rsidRPr="007C6941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>организация пешеходных коммуникаций и улично-дорожной сети, включая оборудование автобусных остановок;</w:t>
      </w:r>
    </w:p>
    <w:p w:rsidR="00034E68" w:rsidRPr="007C6941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>обустройство территории в целях обеспечения беспрепятственного передвижения инвалидов и других маломобильных групп населения, организацию ливневых стоков;</w:t>
      </w:r>
    </w:p>
    <w:p w:rsidR="00034E68" w:rsidRPr="007C6941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обустройство общественных колодцев и водоразборных колонок; </w:t>
      </w:r>
    </w:p>
    <w:p w:rsidR="00034E68" w:rsidRPr="007C6941" w:rsidRDefault="00034E68" w:rsidP="00034E68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сохранение и восстановление природных ландшафтов и историко-культурных памятников.</w:t>
      </w:r>
    </w:p>
    <w:p w:rsidR="00034E68" w:rsidRPr="007C6941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 xml:space="preserve">Указанные субсидии предполагается предоставлять на условиях софинансирования расходов за счет средств </w:t>
      </w:r>
      <w:r w:rsidR="00BA1ADD">
        <w:rPr>
          <w:rFonts w:ascii="Times New Roman" w:hAnsi="Times New Roman" w:cs="Times New Roman"/>
          <w:sz w:val="28"/>
          <w:szCs w:val="28"/>
        </w:rPr>
        <w:t>регионального</w:t>
      </w:r>
      <w:r w:rsidRPr="007C6941">
        <w:rPr>
          <w:rFonts w:ascii="Times New Roman" w:hAnsi="Times New Roman" w:cs="Times New Roman"/>
          <w:sz w:val="28"/>
          <w:szCs w:val="28"/>
        </w:rPr>
        <w:t xml:space="preserve"> бюджета.</w:t>
      </w:r>
    </w:p>
    <w:p w:rsidR="00034E68" w:rsidRPr="007C6941" w:rsidRDefault="00034E68" w:rsidP="00034E68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34E68" w:rsidRPr="007C6941" w:rsidRDefault="00034E68" w:rsidP="000B29F9">
      <w:pPr>
        <w:pStyle w:val="s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0B29F9" w:rsidRPr="007C6941" w:rsidRDefault="00034E68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5</w:t>
      </w:r>
      <w:r w:rsidR="000B29F9" w:rsidRPr="007C6941">
        <w:rPr>
          <w:b/>
          <w:sz w:val="28"/>
          <w:szCs w:val="28"/>
        </w:rPr>
        <w:t>. Мероприятие «</w:t>
      </w:r>
      <w:r w:rsidR="00AE4F24" w:rsidRPr="007C6941">
        <w:rPr>
          <w:b/>
          <w:sz w:val="28"/>
          <w:szCs w:val="28"/>
        </w:rPr>
        <w:t>Развитие инженерной инфраструктуры на сельских территориях</w:t>
      </w:r>
      <w:r w:rsidR="000B29F9" w:rsidRPr="007C6941">
        <w:rPr>
          <w:b/>
          <w:sz w:val="28"/>
          <w:szCs w:val="28"/>
        </w:rPr>
        <w:t>»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0B29F9" w:rsidRPr="007C6941" w:rsidRDefault="000B29F9" w:rsidP="000B29F9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Целью мероприятий по </w:t>
      </w:r>
      <w:r w:rsidR="00736F1C" w:rsidRPr="007C6941">
        <w:rPr>
          <w:sz w:val="28"/>
          <w:szCs w:val="28"/>
        </w:rPr>
        <w:t xml:space="preserve">развитию </w:t>
      </w:r>
      <w:r w:rsidR="00AE4F24" w:rsidRPr="007C6941">
        <w:rPr>
          <w:sz w:val="28"/>
          <w:szCs w:val="28"/>
        </w:rPr>
        <w:t>инженерной инфраструктуры на сельских территориях</w:t>
      </w:r>
      <w:r w:rsidRPr="007C6941">
        <w:rPr>
          <w:sz w:val="28"/>
          <w:szCs w:val="28"/>
        </w:rPr>
        <w:t xml:space="preserve">, является </w:t>
      </w:r>
      <w:r w:rsidR="00CE1E6C" w:rsidRPr="007C6941">
        <w:rPr>
          <w:sz w:val="28"/>
          <w:szCs w:val="28"/>
        </w:rPr>
        <w:t xml:space="preserve">в срок до 31 декабря 2021 г. </w:t>
      </w:r>
      <w:r w:rsidR="00736F1C" w:rsidRPr="007C6941">
        <w:rPr>
          <w:sz w:val="28"/>
          <w:szCs w:val="28"/>
        </w:rPr>
        <w:t xml:space="preserve">завершение строительства и ввод в эксплуатацию объектов незавершенного строительства, начатых в предыдущие годы в рамках </w:t>
      </w:r>
      <w:r w:rsidR="006D3C8F" w:rsidRPr="007C6941">
        <w:rPr>
          <w:rFonts w:eastAsia="Times New Roman"/>
          <w:sz w:val="28"/>
          <w:szCs w:val="28"/>
        </w:rPr>
        <w:t xml:space="preserve">подпрограммы «Устойчивое развитие сельских территорий» </w:t>
      </w:r>
      <w:r w:rsidR="006D3C8F" w:rsidRPr="007C6941">
        <w:rPr>
          <w:sz w:val="28"/>
          <w:szCs w:val="28"/>
        </w:rPr>
        <w:t xml:space="preserve">Государственной </w:t>
      </w:r>
      <w:hyperlink r:id="rId15" w:anchor="/document/8921364/entry/1000" w:history="1">
        <w:r w:rsidR="006D3C8F" w:rsidRPr="007C6941">
          <w:rPr>
            <w:rStyle w:val="af5"/>
            <w:color w:val="auto"/>
            <w:sz w:val="28"/>
            <w:szCs w:val="28"/>
            <w:u w:val="none"/>
          </w:rPr>
          <w:t>программы</w:t>
        </w:r>
      </w:hyperlink>
      <w:r w:rsidR="006D3C8F" w:rsidRPr="007C6941">
        <w:rPr>
          <w:sz w:val="28"/>
          <w:szCs w:val="28"/>
        </w:rPr>
        <w:t xml:space="preserve"> Республики Мордовия развития сельского хозяйства и регулирования рынков сельскохозяйственной продукции, сырья и продовольствия на 2013 – 2025 годы, утвержденной </w:t>
      </w:r>
      <w:hyperlink r:id="rId16" w:anchor="/document/8921364/entry/0" w:history="1">
        <w:r w:rsidR="006D3C8F" w:rsidRPr="007C6941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6D3C8F" w:rsidRPr="007C6941">
        <w:rPr>
          <w:sz w:val="28"/>
          <w:szCs w:val="28"/>
        </w:rPr>
        <w:t xml:space="preserve"> Правительства Республики Мордовия от 19 ноября 2012 г. № 404</w:t>
      </w:r>
      <w:r w:rsidRPr="007C6941">
        <w:rPr>
          <w:sz w:val="28"/>
          <w:szCs w:val="28"/>
        </w:rPr>
        <w:t>.</w:t>
      </w:r>
    </w:p>
    <w:p w:rsidR="000B29F9" w:rsidRPr="007C6941" w:rsidRDefault="000B29F9" w:rsidP="00931FCE">
      <w:pPr>
        <w:pStyle w:val="Default"/>
        <w:jc w:val="both"/>
        <w:rPr>
          <w:color w:val="auto"/>
          <w:sz w:val="28"/>
          <w:szCs w:val="28"/>
        </w:rPr>
      </w:pPr>
      <w:r w:rsidRPr="007C6941">
        <w:rPr>
          <w:color w:val="auto"/>
          <w:sz w:val="28"/>
          <w:szCs w:val="28"/>
        </w:rPr>
        <w:tab/>
      </w:r>
      <w:r w:rsidR="00736F1C" w:rsidRPr="007C6941">
        <w:rPr>
          <w:color w:val="auto"/>
          <w:sz w:val="28"/>
          <w:szCs w:val="28"/>
        </w:rPr>
        <w:t xml:space="preserve">Реализация мероприятий по развитию </w:t>
      </w:r>
      <w:r w:rsidR="00AE4F24" w:rsidRPr="007C6941">
        <w:rPr>
          <w:color w:val="auto"/>
          <w:sz w:val="28"/>
          <w:szCs w:val="28"/>
        </w:rPr>
        <w:t>инженерной инфраструктуры</w:t>
      </w:r>
      <w:r w:rsidR="00736F1C" w:rsidRPr="007C6941">
        <w:rPr>
          <w:color w:val="auto"/>
          <w:sz w:val="28"/>
          <w:szCs w:val="28"/>
        </w:rPr>
        <w:t xml:space="preserve"> на сельских территориях </w:t>
      </w:r>
      <w:r w:rsidRPr="007C6941">
        <w:rPr>
          <w:color w:val="auto"/>
          <w:sz w:val="28"/>
          <w:szCs w:val="28"/>
        </w:rPr>
        <w:t xml:space="preserve">предусматривается осуществлять путем предоставления </w:t>
      </w:r>
      <w:r w:rsidR="00736F1C" w:rsidRPr="007C6941">
        <w:rPr>
          <w:color w:val="auto"/>
          <w:sz w:val="28"/>
          <w:szCs w:val="28"/>
        </w:rPr>
        <w:t>органам местного самоуправлени</w:t>
      </w:r>
      <w:r w:rsidR="00835D75">
        <w:rPr>
          <w:color w:val="auto"/>
          <w:sz w:val="28"/>
          <w:szCs w:val="28"/>
        </w:rPr>
        <w:t>я</w:t>
      </w:r>
      <w:r w:rsidR="00736F1C" w:rsidRPr="007C6941">
        <w:rPr>
          <w:color w:val="auto"/>
          <w:sz w:val="28"/>
          <w:szCs w:val="28"/>
        </w:rPr>
        <w:t xml:space="preserve"> субсидий на софинансирование расходных обязательств</w:t>
      </w:r>
      <w:r w:rsidRPr="007C6941">
        <w:rPr>
          <w:color w:val="auto"/>
          <w:sz w:val="28"/>
          <w:szCs w:val="28"/>
        </w:rPr>
        <w:t xml:space="preserve"> в порядке и на условиях, которые установлены </w:t>
      </w:r>
      <w:r w:rsidR="00931FCE" w:rsidRPr="007C6941">
        <w:rPr>
          <w:color w:val="auto"/>
          <w:sz w:val="28"/>
          <w:szCs w:val="28"/>
        </w:rPr>
        <w:t xml:space="preserve">Правилами предоставления и распределения субсидий из </w:t>
      </w:r>
      <w:r w:rsidR="00BA1ADD">
        <w:rPr>
          <w:color w:val="auto"/>
          <w:sz w:val="28"/>
          <w:szCs w:val="28"/>
        </w:rPr>
        <w:t>регионального</w:t>
      </w:r>
      <w:r w:rsidR="00931FCE" w:rsidRPr="007C6941">
        <w:rPr>
          <w:color w:val="auto"/>
          <w:sz w:val="28"/>
          <w:szCs w:val="28"/>
        </w:rPr>
        <w:t xml:space="preserve"> бюджета бюджетам субъектов Российской Федерации на развитие </w:t>
      </w:r>
      <w:r w:rsidR="00931FCE" w:rsidRPr="009D5DB6">
        <w:rPr>
          <w:color w:val="auto"/>
          <w:sz w:val="28"/>
          <w:szCs w:val="28"/>
        </w:rPr>
        <w:t>инженерной инфраструктуры на сельских территориях</w:t>
      </w:r>
      <w:r w:rsidRPr="009D5DB6">
        <w:rPr>
          <w:color w:val="auto"/>
          <w:sz w:val="28"/>
          <w:szCs w:val="28"/>
        </w:rPr>
        <w:t xml:space="preserve">, являющимся </w:t>
      </w:r>
      <w:hyperlink r:id="rId17" w:anchor="/document/70210644/entry/13000" w:history="1">
        <w:r w:rsidRPr="009D5DB6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="00835D75">
        <w:t>6</w:t>
      </w:r>
      <w:r w:rsidRPr="009D5DB6">
        <w:rPr>
          <w:color w:val="auto"/>
          <w:sz w:val="28"/>
          <w:szCs w:val="28"/>
        </w:rPr>
        <w:t xml:space="preserve"> к </w:t>
      </w:r>
      <w:r w:rsidR="003D15D8">
        <w:rPr>
          <w:color w:val="auto"/>
          <w:sz w:val="28"/>
          <w:szCs w:val="28"/>
        </w:rPr>
        <w:t>Муниципальной</w:t>
      </w:r>
      <w:r w:rsidRPr="009D5DB6">
        <w:rPr>
          <w:color w:val="auto"/>
          <w:sz w:val="28"/>
          <w:szCs w:val="28"/>
        </w:rPr>
        <w:t xml:space="preserve"> программе </w:t>
      </w:r>
      <w:r w:rsidR="003D15D8">
        <w:rPr>
          <w:color w:val="auto"/>
          <w:sz w:val="28"/>
          <w:szCs w:val="28"/>
        </w:rPr>
        <w:t>Темниковского муниципального района Республики Мордовия</w:t>
      </w:r>
      <w:r w:rsidRPr="009D5DB6">
        <w:rPr>
          <w:color w:val="auto"/>
          <w:sz w:val="28"/>
          <w:szCs w:val="28"/>
        </w:rPr>
        <w:t xml:space="preserve"> «Комплексное развитие</w:t>
      </w:r>
      <w:r w:rsidRPr="007C6941">
        <w:rPr>
          <w:color w:val="auto"/>
          <w:sz w:val="28"/>
          <w:szCs w:val="28"/>
        </w:rPr>
        <w:t xml:space="preserve"> сельских территорий», утвержденной </w:t>
      </w:r>
      <w:hyperlink r:id="rId18" w:anchor="/document/70210644/entry/0" w:history="1">
        <w:r w:rsidRPr="007C6941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Pr="007C6941">
        <w:rPr>
          <w:color w:val="auto"/>
          <w:sz w:val="28"/>
          <w:szCs w:val="28"/>
        </w:rPr>
        <w:t xml:space="preserve"> Правительства Российской Федерации от 31 мая 201</w:t>
      </w:r>
      <w:r w:rsidR="009D5DB6">
        <w:rPr>
          <w:color w:val="auto"/>
          <w:sz w:val="28"/>
          <w:szCs w:val="28"/>
        </w:rPr>
        <w:t>9</w:t>
      </w:r>
      <w:r w:rsidRPr="007C6941">
        <w:rPr>
          <w:color w:val="auto"/>
          <w:sz w:val="28"/>
          <w:szCs w:val="28"/>
        </w:rPr>
        <w:t> г. № 696.</w:t>
      </w:r>
    </w:p>
    <w:p w:rsidR="00AE4F24" w:rsidRPr="007C6941" w:rsidRDefault="004F4367" w:rsidP="004F4367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 xml:space="preserve">Указанные субсидии предполагается предоставлять на условиях софинансирования расходов за счет средств </w:t>
      </w:r>
      <w:r w:rsidR="00BA1ADD">
        <w:rPr>
          <w:rFonts w:ascii="Times New Roman" w:hAnsi="Times New Roman" w:cs="Times New Roman"/>
          <w:sz w:val="28"/>
          <w:szCs w:val="28"/>
        </w:rPr>
        <w:t>регионального</w:t>
      </w:r>
      <w:r w:rsidRPr="007C6941">
        <w:rPr>
          <w:rFonts w:ascii="Times New Roman" w:hAnsi="Times New Roman" w:cs="Times New Roman"/>
          <w:sz w:val="28"/>
          <w:szCs w:val="28"/>
        </w:rPr>
        <w:t xml:space="preserve"> бюджета</w:t>
      </w:r>
      <w:r w:rsidR="00AE4F24" w:rsidRPr="007C6941">
        <w:rPr>
          <w:rFonts w:ascii="Times New Roman" w:hAnsi="Times New Roman" w:cs="Times New Roman"/>
          <w:sz w:val="28"/>
          <w:szCs w:val="28"/>
        </w:rPr>
        <w:t xml:space="preserve"> на:</w:t>
      </w:r>
    </w:p>
    <w:p w:rsidR="00AE4F24" w:rsidRPr="007C6941" w:rsidRDefault="00AE4F24" w:rsidP="00AE4F24">
      <w:pPr>
        <w:rPr>
          <w:sz w:val="28"/>
          <w:szCs w:val="28"/>
        </w:rPr>
      </w:pPr>
      <w:r w:rsidRPr="007C6941">
        <w:rPr>
          <w:sz w:val="28"/>
          <w:szCs w:val="28"/>
        </w:rPr>
        <w:t>развитие газификации на сельских территориях;</w:t>
      </w:r>
    </w:p>
    <w:p w:rsidR="00AE4F24" w:rsidRPr="007C6941" w:rsidRDefault="00AE4F24" w:rsidP="004F4367">
      <w:pPr>
        <w:rPr>
          <w:sz w:val="28"/>
          <w:szCs w:val="28"/>
        </w:rPr>
      </w:pPr>
      <w:r w:rsidRPr="007C6941">
        <w:rPr>
          <w:sz w:val="28"/>
          <w:szCs w:val="28"/>
        </w:rPr>
        <w:t>развитие водоснабжения на сельских территориях;</w:t>
      </w:r>
    </w:p>
    <w:p w:rsidR="00AE4F24" w:rsidRPr="007C6941" w:rsidRDefault="00AE4F24" w:rsidP="004F4367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sz w:val="28"/>
          <w:szCs w:val="28"/>
        </w:rPr>
        <w:t>реализацию</w:t>
      </w:r>
      <w:r w:rsidRPr="007C6941">
        <w:rPr>
          <w:rFonts w:ascii="Times New Roman" w:hAnsi="Times New Roman" w:cs="Times New Roman"/>
          <w:sz w:val="28"/>
          <w:szCs w:val="28"/>
        </w:rPr>
        <w:t xml:space="preserve"> проектов комплексного обустройства площадок под компактную жилищную застройку на сельских территориях, предусматривающих:</w:t>
      </w:r>
    </w:p>
    <w:p w:rsidR="00AE4F24" w:rsidRPr="007C6941" w:rsidRDefault="00AE4F24" w:rsidP="00AE4F24">
      <w:pPr>
        <w:ind w:firstLine="539"/>
        <w:rPr>
          <w:rFonts w:ascii="Times New Roman" w:hAnsi="Times New Roman"/>
          <w:sz w:val="28"/>
          <w:szCs w:val="28"/>
        </w:rPr>
      </w:pPr>
      <w:r w:rsidRPr="007C6941">
        <w:rPr>
          <w:rFonts w:ascii="Times New Roman" w:hAnsi="Times New Roman"/>
          <w:sz w:val="28"/>
          <w:szCs w:val="28"/>
        </w:rPr>
        <w:t>инженерную подготовку площадки под компактную жилищную застройку;</w:t>
      </w:r>
    </w:p>
    <w:p w:rsidR="00AE4F24" w:rsidRPr="007C6941" w:rsidRDefault="00AE4F24" w:rsidP="00AE4F24">
      <w:pPr>
        <w:ind w:firstLine="539"/>
        <w:rPr>
          <w:rFonts w:ascii="Times New Roman" w:hAnsi="Times New Roman"/>
          <w:sz w:val="28"/>
          <w:szCs w:val="28"/>
        </w:rPr>
      </w:pPr>
      <w:r w:rsidRPr="007C6941">
        <w:rPr>
          <w:rFonts w:ascii="Times New Roman" w:hAnsi="Times New Roman"/>
          <w:sz w:val="28"/>
          <w:szCs w:val="28"/>
        </w:rPr>
        <w:t>строительство и реконструкцию объектов социальной и культурной сферы (дошкольные образовательные и общеобразовательные организации, амбулаторно-поликлинические учреждения, фельдшерско-акушерские пункты, офисы врачей общей практики, учреждения культурно-досугового типа, спортивные сооружения и площадки);</w:t>
      </w:r>
    </w:p>
    <w:p w:rsidR="00AE4F24" w:rsidRPr="007C6941" w:rsidRDefault="00AE4F24" w:rsidP="00AE4F24">
      <w:pPr>
        <w:ind w:firstLine="539"/>
        <w:rPr>
          <w:rFonts w:ascii="Times New Roman" w:hAnsi="Times New Roman"/>
          <w:sz w:val="28"/>
          <w:szCs w:val="28"/>
        </w:rPr>
      </w:pPr>
      <w:r w:rsidRPr="007C6941">
        <w:rPr>
          <w:rFonts w:ascii="Times New Roman" w:hAnsi="Times New Roman"/>
          <w:sz w:val="28"/>
          <w:szCs w:val="28"/>
        </w:rPr>
        <w:t>обеспечение уличного освещения, строительство улично-дорожной сети, а также благоустройство (в том числе озеленение).</w:t>
      </w:r>
    </w:p>
    <w:p w:rsidR="004F4367" w:rsidRPr="007C6941" w:rsidRDefault="004F4367" w:rsidP="004F4367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466F1F" w:rsidRPr="007C6941" w:rsidRDefault="00466F1F" w:rsidP="00466F1F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 xml:space="preserve">Глава </w:t>
      </w:r>
      <w:r w:rsidR="00034E68" w:rsidRPr="007C6941">
        <w:rPr>
          <w:b/>
          <w:sz w:val="28"/>
          <w:szCs w:val="28"/>
        </w:rPr>
        <w:t>6</w:t>
      </w:r>
      <w:r w:rsidRPr="007C6941">
        <w:rPr>
          <w:b/>
          <w:sz w:val="28"/>
          <w:szCs w:val="28"/>
        </w:rPr>
        <w:t>. Мероприятие «</w:t>
      </w:r>
      <w:r w:rsidR="00AE4F24" w:rsidRPr="007C6941">
        <w:rPr>
          <w:b/>
          <w:sz w:val="28"/>
          <w:szCs w:val="28"/>
        </w:rPr>
        <w:t>Р</w:t>
      </w:r>
      <w:r w:rsidR="00AE4F24" w:rsidRPr="007C6941">
        <w:rPr>
          <w:b/>
          <w:sz w:val="28"/>
          <w:szCs w:val="28"/>
          <w:lang w:eastAsia="en-US"/>
        </w:rPr>
        <w:t>азвитие транспортной инфраструктуры на сельских территориях</w:t>
      </w:r>
      <w:r w:rsidRPr="007C6941">
        <w:rPr>
          <w:b/>
          <w:sz w:val="28"/>
          <w:szCs w:val="28"/>
        </w:rPr>
        <w:t>»</w:t>
      </w:r>
    </w:p>
    <w:p w:rsidR="00466F1F" w:rsidRPr="007C6941" w:rsidRDefault="00466F1F" w:rsidP="00466F1F">
      <w:pPr>
        <w:pStyle w:val="empty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466F1F" w:rsidRPr="007C6941" w:rsidRDefault="00466F1F" w:rsidP="00466F1F">
      <w:pPr>
        <w:pStyle w:val="ConsPlusNormal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Целью</w:t>
      </w:r>
      <w:r w:rsidR="005D4A6E" w:rsidRPr="007C6941">
        <w:rPr>
          <w:sz w:val="28"/>
          <w:szCs w:val="28"/>
        </w:rPr>
        <w:t xml:space="preserve"> настоящего</w:t>
      </w:r>
      <w:r w:rsidRPr="007C6941">
        <w:rPr>
          <w:sz w:val="28"/>
          <w:szCs w:val="28"/>
        </w:rPr>
        <w:t xml:space="preserve"> мероприяти</w:t>
      </w:r>
      <w:r w:rsidR="005D4A6E" w:rsidRPr="007C6941">
        <w:rPr>
          <w:sz w:val="28"/>
          <w:szCs w:val="28"/>
        </w:rPr>
        <w:t>я является</w:t>
      </w:r>
      <w:r w:rsidRPr="007C6941">
        <w:rPr>
          <w:sz w:val="28"/>
          <w:szCs w:val="28"/>
        </w:rPr>
        <w:t xml:space="preserve"> </w:t>
      </w:r>
      <w:r w:rsidR="005D4A6E" w:rsidRPr="007C6941">
        <w:rPr>
          <w:sz w:val="28"/>
          <w:szCs w:val="28"/>
          <w:lang w:eastAsia="en-US"/>
        </w:rPr>
        <w:t>строительство и реконструкция автомобильных дорог общего пользования с твердым покрытием, ведущих от сети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</w:t>
      </w:r>
      <w:r w:rsidRPr="007C6941">
        <w:rPr>
          <w:sz w:val="28"/>
          <w:szCs w:val="28"/>
        </w:rPr>
        <w:t>.</w:t>
      </w:r>
    </w:p>
    <w:p w:rsidR="005D4A6E" w:rsidRPr="007C6941" w:rsidRDefault="005D4A6E" w:rsidP="005D4A6E">
      <w:pPr>
        <w:ind w:firstLine="709"/>
        <w:rPr>
          <w:rFonts w:ascii="Times New Roman" w:hAnsi="Times New Roman"/>
          <w:sz w:val="28"/>
          <w:szCs w:val="28"/>
        </w:rPr>
      </w:pPr>
      <w:r w:rsidRPr="007C6941">
        <w:rPr>
          <w:rFonts w:ascii="Times New Roman" w:hAnsi="Times New Roman"/>
          <w:sz w:val="28"/>
          <w:szCs w:val="28"/>
        </w:rPr>
        <w:t>К общественно значимым объектам сельских населенных пунктов  относятся расположенные в сельском населенном пункте здания (строения, сооружения), в которых размещены обособленные подразделения организаций почтовой связи, органы государственной власти или органы местного самоуправления, школы, детские сады, больницы, поликлиники, фельдшерско-акушерские пункты или офисы врачей общей практики, учреждения культурно-досугового типа или объекты культурного наследия, здания (строения, сооружения) автобусных станций,  объекты торговли.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Федерации.</w:t>
      </w:r>
    </w:p>
    <w:p w:rsidR="005D4A6E" w:rsidRPr="007C6941" w:rsidRDefault="005D4A6E" w:rsidP="005D4A6E">
      <w:pPr>
        <w:pStyle w:val="Default"/>
        <w:jc w:val="both"/>
        <w:rPr>
          <w:color w:val="auto"/>
          <w:sz w:val="28"/>
          <w:szCs w:val="28"/>
        </w:rPr>
      </w:pPr>
      <w:r w:rsidRPr="007C6941">
        <w:rPr>
          <w:color w:val="auto"/>
          <w:sz w:val="28"/>
          <w:szCs w:val="28"/>
        </w:rPr>
        <w:tab/>
        <w:t>К объектам производства и переработки продукции в настоящих Правилах относятся объекты капитального строительства, используемые или планируемые к использованию для производства, хранения и переработки продукции всех отраслей экономики, введенные в эксплуатацию или планируемые к вводу в эксплуатацию в году предоставления субсидии, построенные (реконструированные, модернизированные) на сельских территориях.</w:t>
      </w:r>
    </w:p>
    <w:p w:rsidR="00466F1F" w:rsidRPr="007C6941" w:rsidRDefault="005D4A6E" w:rsidP="005D4A6E">
      <w:pPr>
        <w:pStyle w:val="Default"/>
        <w:jc w:val="both"/>
        <w:rPr>
          <w:color w:val="auto"/>
          <w:sz w:val="28"/>
          <w:szCs w:val="28"/>
        </w:rPr>
      </w:pPr>
      <w:r w:rsidRPr="007C6941">
        <w:rPr>
          <w:color w:val="auto"/>
          <w:sz w:val="28"/>
          <w:szCs w:val="28"/>
        </w:rPr>
        <w:tab/>
      </w:r>
      <w:r w:rsidR="00466F1F" w:rsidRPr="007C6941">
        <w:rPr>
          <w:color w:val="auto"/>
          <w:sz w:val="28"/>
          <w:szCs w:val="28"/>
        </w:rPr>
        <w:t>Реализаци</w:t>
      </w:r>
      <w:r w:rsidR="007E1612" w:rsidRPr="007C6941">
        <w:rPr>
          <w:color w:val="auto"/>
          <w:sz w:val="28"/>
          <w:szCs w:val="28"/>
        </w:rPr>
        <w:t>ю</w:t>
      </w:r>
      <w:r w:rsidR="00466F1F" w:rsidRPr="007C6941">
        <w:rPr>
          <w:color w:val="auto"/>
          <w:sz w:val="28"/>
          <w:szCs w:val="28"/>
        </w:rPr>
        <w:t xml:space="preserve"> </w:t>
      </w:r>
      <w:r w:rsidRPr="007C6941">
        <w:rPr>
          <w:color w:val="auto"/>
          <w:sz w:val="28"/>
          <w:szCs w:val="28"/>
        </w:rPr>
        <w:t>мероприяти</w:t>
      </w:r>
      <w:r w:rsidR="0017018E" w:rsidRPr="007C6941">
        <w:rPr>
          <w:color w:val="auto"/>
          <w:sz w:val="28"/>
          <w:szCs w:val="28"/>
        </w:rPr>
        <w:t>й</w:t>
      </w:r>
      <w:r w:rsidRPr="007C6941">
        <w:rPr>
          <w:color w:val="auto"/>
          <w:sz w:val="28"/>
          <w:szCs w:val="28"/>
        </w:rPr>
        <w:t xml:space="preserve"> по с</w:t>
      </w:r>
      <w:r w:rsidRPr="007C6941">
        <w:rPr>
          <w:color w:val="auto"/>
          <w:sz w:val="28"/>
          <w:szCs w:val="28"/>
          <w:lang w:eastAsia="en-US"/>
        </w:rPr>
        <w:t>троительству и реконструкции автомобильных дорог</w:t>
      </w:r>
      <w:r w:rsidRPr="007C6941">
        <w:rPr>
          <w:b/>
          <w:color w:val="auto"/>
          <w:sz w:val="28"/>
          <w:szCs w:val="28"/>
          <w:lang w:eastAsia="en-US"/>
        </w:rPr>
        <w:t xml:space="preserve"> </w:t>
      </w:r>
      <w:r w:rsidR="00466F1F" w:rsidRPr="007C6941">
        <w:rPr>
          <w:color w:val="auto"/>
          <w:sz w:val="28"/>
          <w:szCs w:val="28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</w:t>
      </w:r>
      <w:r w:rsidR="00466F1F" w:rsidRPr="00E34BFA">
        <w:rPr>
          <w:color w:val="auto"/>
          <w:sz w:val="28"/>
          <w:szCs w:val="28"/>
        </w:rPr>
        <w:t xml:space="preserve">инженерной инфраструктуры на сельских территориях, являющимся </w:t>
      </w:r>
      <w:hyperlink r:id="rId19" w:anchor="/document/70210644/entry/13000" w:history="1">
        <w:r w:rsidR="00466F1F" w:rsidRPr="00E34BFA">
          <w:rPr>
            <w:rStyle w:val="af5"/>
            <w:color w:val="auto"/>
            <w:sz w:val="28"/>
            <w:szCs w:val="28"/>
            <w:u w:val="none"/>
          </w:rPr>
          <w:t>приложением № </w:t>
        </w:r>
      </w:hyperlink>
      <w:r w:rsidR="007E1612" w:rsidRPr="00E34BFA">
        <w:rPr>
          <w:color w:val="auto"/>
          <w:sz w:val="28"/>
          <w:szCs w:val="28"/>
        </w:rPr>
        <w:t>9</w:t>
      </w:r>
      <w:r w:rsidR="00466F1F" w:rsidRPr="00E34BFA">
        <w:rPr>
          <w:color w:val="auto"/>
          <w:sz w:val="28"/>
          <w:szCs w:val="28"/>
        </w:rPr>
        <w:t xml:space="preserve"> </w:t>
      </w:r>
      <w:r w:rsidR="00202A7A">
        <w:rPr>
          <w:color w:val="auto"/>
          <w:sz w:val="28"/>
          <w:szCs w:val="28"/>
        </w:rPr>
        <w:t>Государственной</w:t>
      </w:r>
      <w:r w:rsidR="00466F1F" w:rsidRPr="00E34BFA">
        <w:rPr>
          <w:color w:val="auto"/>
          <w:sz w:val="28"/>
          <w:szCs w:val="28"/>
        </w:rPr>
        <w:t xml:space="preserve">  программе Российской Федерации «Комплексное развитие сельских территорий», утвержденной </w:t>
      </w:r>
      <w:hyperlink r:id="rId20" w:anchor="/document/70210644/entry/0" w:history="1">
        <w:r w:rsidR="00466F1F" w:rsidRPr="00E34BFA">
          <w:rPr>
            <w:rStyle w:val="af5"/>
            <w:color w:val="auto"/>
            <w:sz w:val="28"/>
            <w:szCs w:val="28"/>
            <w:u w:val="none"/>
          </w:rPr>
          <w:t>постановлением</w:t>
        </w:r>
      </w:hyperlink>
      <w:r w:rsidR="00466F1F" w:rsidRPr="00E34BFA">
        <w:rPr>
          <w:color w:val="auto"/>
          <w:sz w:val="28"/>
          <w:szCs w:val="28"/>
        </w:rPr>
        <w:t xml:space="preserve"> Правительства Российской</w:t>
      </w:r>
      <w:r w:rsidR="00466F1F" w:rsidRPr="007C6941">
        <w:rPr>
          <w:color w:val="auto"/>
          <w:sz w:val="28"/>
          <w:szCs w:val="28"/>
        </w:rPr>
        <w:t xml:space="preserve"> Федерации от 31 мая 201</w:t>
      </w:r>
      <w:r w:rsidR="00E34BFA">
        <w:rPr>
          <w:color w:val="auto"/>
          <w:sz w:val="28"/>
          <w:szCs w:val="28"/>
        </w:rPr>
        <w:t>9</w:t>
      </w:r>
      <w:r w:rsidR="00466F1F" w:rsidRPr="007C6941">
        <w:rPr>
          <w:color w:val="auto"/>
          <w:sz w:val="28"/>
          <w:szCs w:val="28"/>
        </w:rPr>
        <w:t> г. № 696.</w:t>
      </w:r>
    </w:p>
    <w:p w:rsidR="004F4367" w:rsidRPr="007C6941" w:rsidRDefault="004F4367" w:rsidP="004F4367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4F4367" w:rsidRPr="007C6941" w:rsidRDefault="004F4367" w:rsidP="004F4367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E1612" w:rsidRPr="007C6941" w:rsidRDefault="007E1612" w:rsidP="007E1612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 xml:space="preserve">Глава </w:t>
      </w:r>
      <w:r w:rsidR="00AE4F24" w:rsidRPr="007C6941">
        <w:rPr>
          <w:b/>
          <w:sz w:val="28"/>
          <w:szCs w:val="28"/>
        </w:rPr>
        <w:t>7</w:t>
      </w:r>
      <w:r w:rsidRPr="007C6941">
        <w:rPr>
          <w:b/>
          <w:sz w:val="28"/>
          <w:szCs w:val="28"/>
        </w:rPr>
        <w:t>. Мероприятие «Современный облик сельских территорий»</w:t>
      </w:r>
    </w:p>
    <w:p w:rsidR="007E1612" w:rsidRPr="007C6941" w:rsidRDefault="007E1612" w:rsidP="007E1612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F5EF0" w:rsidRPr="007C6941" w:rsidRDefault="003F5EF0" w:rsidP="003F5EF0">
      <w:pPr>
        <w:ind w:firstLine="708"/>
        <w:rPr>
          <w:rFonts w:ascii="Times New Roman" w:eastAsia="Times New Roman" w:hAnsi="Times New Roman"/>
          <w:sz w:val="28"/>
          <w:szCs w:val="28"/>
        </w:rPr>
      </w:pPr>
      <w:r w:rsidRPr="007C6941">
        <w:rPr>
          <w:rFonts w:ascii="Times New Roman" w:eastAsia="Times New Roman" w:hAnsi="Times New Roman"/>
          <w:sz w:val="28"/>
          <w:szCs w:val="28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социально-экономическую эффективность.</w:t>
      </w:r>
    </w:p>
    <w:p w:rsidR="003F5EF0" w:rsidRPr="007C6941" w:rsidRDefault="003F5EF0" w:rsidP="003F5EF0">
      <w:pPr>
        <w:ind w:firstLine="708"/>
        <w:rPr>
          <w:rFonts w:ascii="Times New Roman" w:eastAsia="Times New Roman" w:hAnsi="Times New Roman"/>
          <w:sz w:val="28"/>
          <w:szCs w:val="28"/>
        </w:rPr>
      </w:pPr>
      <w:r w:rsidRPr="007C6941">
        <w:rPr>
          <w:rFonts w:ascii="Times New Roman" w:eastAsia="Times New Roman" w:hAnsi="Times New Roman"/>
          <w:sz w:val="28"/>
          <w:szCs w:val="28"/>
        </w:rPr>
        <w:t xml:space="preserve">В целом использование комплексного подхода </w:t>
      </w:r>
      <w:r w:rsidR="004F4367" w:rsidRPr="007C6941">
        <w:rPr>
          <w:rFonts w:ascii="Times New Roman" w:eastAsia="Times New Roman" w:hAnsi="Times New Roman"/>
          <w:sz w:val="28"/>
          <w:szCs w:val="28"/>
        </w:rPr>
        <w:t xml:space="preserve">приведёт </w:t>
      </w:r>
      <w:r w:rsidRPr="007C6941">
        <w:rPr>
          <w:rFonts w:ascii="Times New Roman" w:eastAsia="Times New Roman" w:hAnsi="Times New Roman"/>
          <w:sz w:val="28"/>
          <w:szCs w:val="28"/>
        </w:rPr>
        <w:t>к повышению уровня комфортности проживания на сельских территориях будет способствовать созданию благоприятных условий для повышения инвестиционной активности, созданию новых рабочих мест с учетом применения современных технологий в организации труда, повышению налогооблагаемой базы бюджетов муниципальных образований и обеспечению роста сельской экономики в целом.</w:t>
      </w:r>
    </w:p>
    <w:p w:rsidR="00F673BC" w:rsidRPr="007C6941" w:rsidRDefault="00F673BC" w:rsidP="00F673B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 xml:space="preserve">В рамках мероприятия «Современный облик сельских территорий» планируется реализация инициативных проектов комплексного развития сельских территорий, включающий </w:t>
      </w:r>
      <w:r w:rsidRPr="007C6941">
        <w:rPr>
          <w:rFonts w:ascii="Times New Roman" w:eastAsia="Calibri" w:hAnsi="Times New Roman" w:cs="Times New Roman"/>
          <w:sz w:val="28"/>
          <w:szCs w:val="28"/>
        </w:rPr>
        <w:t>комплекс мероприятий, реализуемых на сельских территориях, предусматривающий:</w:t>
      </w:r>
    </w:p>
    <w:p w:rsidR="00F673BC" w:rsidRPr="007C6941" w:rsidRDefault="00F673BC" w:rsidP="00F673BC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строительство, реконструкцию </w:t>
      </w:r>
      <w:r w:rsidR="00D01B25">
        <w:rPr>
          <w:rFonts w:ascii="Times New Roman" w:eastAsia="Times New Roman" w:hAnsi="Times New Roman" w:cs="Times New Roman"/>
          <w:sz w:val="28"/>
          <w:szCs w:val="28"/>
        </w:rPr>
        <w:t>(</w:t>
      </w:r>
      <w:r w:rsidRPr="007C6941">
        <w:rPr>
          <w:rFonts w:ascii="Times New Roman" w:eastAsia="Times New Roman" w:hAnsi="Times New Roman" w:cs="Times New Roman"/>
          <w:sz w:val="28"/>
          <w:szCs w:val="28"/>
        </w:rPr>
        <w:t>модернизацию</w:t>
      </w:r>
      <w:r w:rsidR="00D01B25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 и капитальный ремонт объектов социальной и культурной сферы</w:t>
      </w:r>
      <w:r w:rsidR="00D01B25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01B25" w:rsidRPr="007C6941">
        <w:rPr>
          <w:rFonts w:ascii="Times New Roman" w:eastAsia="Times New Roman" w:hAnsi="Times New Roman" w:cs="Times New Roman"/>
          <w:sz w:val="28"/>
          <w:szCs w:val="28"/>
        </w:rPr>
        <w:t>социокультурных</w:t>
      </w:r>
      <w:r w:rsidR="00D01B25">
        <w:rPr>
          <w:rFonts w:ascii="Times New Roman" w:eastAsia="Times New Roman" w:hAnsi="Times New Roman" w:cs="Times New Roman"/>
          <w:sz w:val="28"/>
          <w:szCs w:val="28"/>
        </w:rPr>
        <w:t xml:space="preserve"> и многофункциональных</w:t>
      </w:r>
      <w:r w:rsidR="00D01B25" w:rsidRPr="007C6941">
        <w:rPr>
          <w:rFonts w:ascii="Times New Roman" w:eastAsia="Times New Roman" w:hAnsi="Times New Roman" w:cs="Times New Roman"/>
          <w:sz w:val="28"/>
          <w:szCs w:val="28"/>
        </w:rPr>
        <w:t xml:space="preserve"> центров </w:t>
      </w:r>
      <w:r w:rsidRPr="007C6941">
        <w:rPr>
          <w:rFonts w:ascii="Times New Roman" w:eastAsia="Times New Roman" w:hAnsi="Times New Roman" w:cs="Times New Roman"/>
          <w:sz w:val="28"/>
          <w:szCs w:val="28"/>
        </w:rPr>
        <w:t xml:space="preserve">(дошкольные образовательные и общеобразовательные организации, </w:t>
      </w:r>
      <w:r w:rsidR="00D01B25">
        <w:rPr>
          <w:rFonts w:ascii="Times New Roman" w:eastAsia="Times New Roman" w:hAnsi="Times New Roman" w:cs="Times New Roman"/>
          <w:sz w:val="28"/>
          <w:szCs w:val="28"/>
        </w:rPr>
        <w:t xml:space="preserve">медицинские организации, </w:t>
      </w:r>
      <w:r w:rsidR="00D01B25">
        <w:rPr>
          <w:rFonts w:ascii="Times New Roman" w:eastAsia="Calibri" w:hAnsi="Times New Roman"/>
          <w:sz w:val="28"/>
          <w:szCs w:val="28"/>
          <w:lang w:eastAsia="en-US"/>
        </w:rPr>
        <w:t>оказывающие первичную медико-санитарную помощь</w:t>
      </w:r>
      <w:r w:rsidR="00D01B25"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, учреждения </w:t>
      </w:r>
      <w:r w:rsidR="00D01B25">
        <w:rPr>
          <w:rFonts w:ascii="Times New Roman" w:eastAsia="Calibri" w:hAnsi="Times New Roman"/>
          <w:sz w:val="28"/>
          <w:szCs w:val="28"/>
          <w:lang w:eastAsia="en-US"/>
        </w:rPr>
        <w:t>отрасли культуры</w:t>
      </w:r>
      <w:r w:rsidR="00D01B25" w:rsidRPr="00AB5126">
        <w:rPr>
          <w:rFonts w:ascii="Times New Roman" w:eastAsia="Calibri" w:hAnsi="Times New Roman"/>
          <w:sz w:val="28"/>
          <w:szCs w:val="28"/>
          <w:lang w:eastAsia="en-US"/>
        </w:rPr>
        <w:t>, спортивные сооружения</w:t>
      </w:r>
      <w:r w:rsidR="00D01B25">
        <w:rPr>
          <w:rFonts w:ascii="Times New Roman" w:eastAsia="Calibri" w:hAnsi="Times New Roman"/>
          <w:sz w:val="28"/>
          <w:szCs w:val="28"/>
          <w:lang w:eastAsia="en-US"/>
        </w:rPr>
        <w:t>)</w:t>
      </w:r>
      <w:r w:rsidRPr="007C6941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3847A4" w:rsidRPr="00AB5126" w:rsidRDefault="003847A4" w:rsidP="003847A4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AB5126">
        <w:rPr>
          <w:rFonts w:ascii="Times New Roman" w:eastAsia="Calibri" w:hAnsi="Times New Roman"/>
          <w:sz w:val="28"/>
          <w:szCs w:val="28"/>
          <w:lang w:eastAsia="en-US"/>
        </w:rPr>
        <w:t>приобретение нов</w:t>
      </w:r>
      <w:r>
        <w:rPr>
          <w:rFonts w:ascii="Times New Roman" w:eastAsia="Calibri" w:hAnsi="Times New Roman"/>
          <w:sz w:val="28"/>
          <w:szCs w:val="28"/>
          <w:lang w:eastAsia="en-US"/>
        </w:rPr>
        <w:t>ых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транспортных средств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и оборудования для обеспечения функционирования существующих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или эксплуатации новых 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объектов </w:t>
      </w:r>
      <w:r>
        <w:rPr>
          <w:rFonts w:ascii="Times New Roman" w:eastAsia="Calibri" w:hAnsi="Times New Roman"/>
          <w:sz w:val="28"/>
          <w:szCs w:val="28"/>
          <w:lang w:eastAsia="en-US"/>
        </w:rPr>
        <w:t>(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автобус</w:t>
      </w:r>
      <w:r>
        <w:rPr>
          <w:rFonts w:ascii="Times New Roman" w:eastAsia="Calibri" w:hAnsi="Times New Roman"/>
          <w:sz w:val="28"/>
          <w:szCs w:val="28"/>
          <w:lang w:eastAsia="en-US"/>
        </w:rPr>
        <w:t>ы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, </w:t>
      </w:r>
      <w:r>
        <w:rPr>
          <w:rFonts w:ascii="Times New Roman" w:eastAsia="Calibri" w:hAnsi="Times New Roman"/>
          <w:sz w:val="28"/>
          <w:szCs w:val="28"/>
          <w:lang w:eastAsia="en-US"/>
        </w:rPr>
        <w:t>автомобили скорой медицинской помощи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, мобильны</w:t>
      </w:r>
      <w:r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медицински</w:t>
      </w:r>
      <w:r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комплекс</w:t>
      </w:r>
      <w:r>
        <w:rPr>
          <w:rFonts w:ascii="Times New Roman" w:eastAsia="Calibri" w:hAnsi="Times New Roman"/>
          <w:sz w:val="28"/>
          <w:szCs w:val="28"/>
          <w:lang w:eastAsia="en-US"/>
        </w:rPr>
        <w:t>ы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, оборудовани</w:t>
      </w:r>
      <w:r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для реализации проектов в области телемедицины, оборудовани</w:t>
      </w:r>
      <w:r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 для предоставления дистанционных услуг</w:t>
      </w:r>
      <w:r>
        <w:rPr>
          <w:rFonts w:ascii="Times New Roman" w:eastAsia="Calibri" w:hAnsi="Times New Roman"/>
          <w:sz w:val="28"/>
          <w:szCs w:val="28"/>
          <w:lang w:eastAsia="en-US"/>
        </w:rPr>
        <w:t>)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:rsidR="003847A4" w:rsidRPr="00AB5126" w:rsidRDefault="003847A4" w:rsidP="003847A4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развитие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питьевого и технического 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 xml:space="preserve">водоснабжения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и водоотведения 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(строительство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или 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реконструкция систем водоотведения и канализации, очистных сооружений,  локальных водопроводов, водозаборных сооружений);</w:t>
      </w:r>
    </w:p>
    <w:p w:rsidR="003847A4" w:rsidRPr="00AB5126" w:rsidRDefault="003847A4" w:rsidP="003847A4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AB5126">
        <w:rPr>
          <w:rFonts w:ascii="Times New Roman" w:eastAsia="Calibri" w:hAnsi="Times New Roman"/>
          <w:sz w:val="28"/>
          <w:szCs w:val="28"/>
          <w:lang w:eastAsia="en-US"/>
        </w:rPr>
        <w:t>развитие жилищно-коммунальных объектов (строительство блочно-модульных котельных и перевод многоквартирных жилых домов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на индивидуальное отопление);</w:t>
      </w:r>
    </w:p>
    <w:p w:rsidR="003847A4" w:rsidRPr="00AB5126" w:rsidRDefault="003847A4" w:rsidP="003847A4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AB5126">
        <w:rPr>
          <w:rFonts w:ascii="Times New Roman" w:eastAsia="Calibri" w:hAnsi="Times New Roman"/>
          <w:sz w:val="28"/>
          <w:szCs w:val="28"/>
          <w:lang w:eastAsia="en-US"/>
        </w:rPr>
        <w:t>развитие энергообеспечения, строительство сетей электропередачи внутри муниципального образования, строительство уличных сетей освещения населенных пунктов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(</w:t>
      </w:r>
      <w:r w:rsidRPr="00AB5126">
        <w:rPr>
          <w:rFonts w:ascii="Times New Roman" w:eastAsia="Calibri" w:hAnsi="Times New Roman"/>
          <w:sz w:val="28"/>
          <w:szCs w:val="28"/>
          <w:lang w:eastAsia="en-US"/>
        </w:rPr>
        <w:t>при обязательном использовании энергосберегающих технологий), строительство и оборудование автономных и возобновляемых источников энергии с применением технологий энергосбережения;</w:t>
      </w:r>
    </w:p>
    <w:p w:rsidR="00F673BC" w:rsidRPr="007C6941" w:rsidRDefault="003847A4" w:rsidP="003847A4">
      <w:pPr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AB5126">
        <w:rPr>
          <w:rFonts w:ascii="Times New Roman" w:eastAsia="Calibri" w:hAnsi="Times New Roman"/>
          <w:sz w:val="28"/>
          <w:szCs w:val="28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 w:rsidR="00F673BC" w:rsidRPr="007C694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92D60" w:rsidRPr="007C6941" w:rsidRDefault="003847A4" w:rsidP="00092D60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7C6941">
        <w:rPr>
          <w:rFonts w:ascii="Times New Roman" w:hAnsi="Times New Roman" w:cs="Times New Roman"/>
          <w:sz w:val="28"/>
          <w:szCs w:val="28"/>
        </w:rPr>
        <w:t xml:space="preserve"> рамках мероприятия «Современный облик сельских территорий»</w:t>
      </w:r>
      <w:r>
        <w:rPr>
          <w:rFonts w:ascii="Times New Roman" w:hAnsi="Times New Roman" w:cs="Times New Roman"/>
          <w:sz w:val="28"/>
          <w:szCs w:val="28"/>
        </w:rPr>
        <w:t xml:space="preserve"> предусматривается</w:t>
      </w:r>
      <w:r w:rsidR="00092D60" w:rsidRPr="007C69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092D60" w:rsidRPr="007C6941">
        <w:rPr>
          <w:rFonts w:ascii="Times New Roman" w:hAnsi="Times New Roman" w:cs="Times New Roman"/>
          <w:sz w:val="28"/>
          <w:szCs w:val="28"/>
        </w:rPr>
        <w:t xml:space="preserve">еализация </w:t>
      </w:r>
      <w:r w:rsidR="00171759">
        <w:rPr>
          <w:rFonts w:ascii="Times New Roman" w:hAnsi="Times New Roman" w:cs="Times New Roman"/>
          <w:sz w:val="28"/>
          <w:szCs w:val="28"/>
        </w:rPr>
        <w:t>Муниципальной</w:t>
      </w:r>
      <w:r w:rsidR="00092D60" w:rsidRPr="007C6941">
        <w:rPr>
          <w:rFonts w:ascii="Times New Roman" w:hAnsi="Times New Roman" w:cs="Times New Roman"/>
          <w:sz w:val="28"/>
          <w:szCs w:val="28"/>
        </w:rPr>
        <w:t xml:space="preserve"> программы в г</w:t>
      </w:r>
      <w:r w:rsidR="00171759">
        <w:rPr>
          <w:rFonts w:ascii="Times New Roman" w:hAnsi="Times New Roman" w:cs="Times New Roman"/>
          <w:sz w:val="28"/>
          <w:szCs w:val="28"/>
        </w:rPr>
        <w:t>.</w:t>
      </w:r>
      <w:r w:rsidR="00092D60" w:rsidRPr="007C6941">
        <w:rPr>
          <w:rFonts w:ascii="Times New Roman" w:hAnsi="Times New Roman" w:cs="Times New Roman"/>
          <w:sz w:val="28"/>
          <w:szCs w:val="28"/>
        </w:rPr>
        <w:t xml:space="preserve"> Темников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1612" w:rsidRPr="007C6941" w:rsidRDefault="007E1612" w:rsidP="007E1612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7E1612" w:rsidRPr="007C6941" w:rsidRDefault="007E1612" w:rsidP="007E1612">
      <w:pPr>
        <w:rPr>
          <w:rFonts w:ascii="Times New Roman" w:hAnsi="Times New Roman" w:cs="Times New Roman"/>
          <w:sz w:val="28"/>
          <w:szCs w:val="28"/>
        </w:rPr>
      </w:pPr>
      <w:r w:rsidRPr="007C6941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 xml:space="preserve">Глава </w:t>
      </w:r>
      <w:r w:rsidR="00AE4F24" w:rsidRPr="007C6941">
        <w:rPr>
          <w:b/>
          <w:sz w:val="28"/>
          <w:szCs w:val="28"/>
        </w:rPr>
        <w:t>8</w:t>
      </w:r>
      <w:r w:rsidRPr="007C6941">
        <w:rPr>
          <w:b/>
          <w:sz w:val="28"/>
          <w:szCs w:val="28"/>
        </w:rPr>
        <w:t>. Характеристика мер государственного регулирования, прогноз сводных показателей государственных заданий по реализации подпрограммы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Меры государственного регулирования подпрограммой не предусмотрены.</w:t>
      </w:r>
    </w:p>
    <w:p w:rsidR="000B29F9" w:rsidRPr="00624DA8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</w:r>
      <w:r w:rsidRPr="00624DA8">
        <w:rPr>
          <w:sz w:val="28"/>
          <w:szCs w:val="28"/>
        </w:rPr>
        <w:tab/>
        <w:t>Оказание государственных услуг (выполнение работ) подпрограммой не предусмотрено.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 xml:space="preserve">Глава </w:t>
      </w:r>
      <w:r w:rsidR="00AE4F24" w:rsidRPr="007C6941">
        <w:rPr>
          <w:b/>
          <w:sz w:val="28"/>
          <w:szCs w:val="28"/>
        </w:rPr>
        <w:t>9</w:t>
      </w:r>
      <w:r w:rsidRPr="007C6941">
        <w:rPr>
          <w:b/>
          <w:sz w:val="28"/>
          <w:szCs w:val="28"/>
        </w:rPr>
        <w:t>. Участие государственных корпораций, акционерных обществ с государственным участием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Участие государственных корпораций, акционерных обществ с государственным участием подпрограммой не предусмотрено.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1</w:t>
      </w:r>
      <w:r w:rsidR="00AE4F24" w:rsidRPr="007C6941">
        <w:rPr>
          <w:b/>
          <w:sz w:val="28"/>
          <w:szCs w:val="28"/>
        </w:rPr>
        <w:t>0</w:t>
      </w:r>
      <w:r w:rsidRPr="007C6941">
        <w:rPr>
          <w:b/>
          <w:sz w:val="28"/>
          <w:szCs w:val="28"/>
        </w:rPr>
        <w:t>. Обоснование объема финансовых ресурсов, необходимых для реализации подпрограммы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Подпрограмма реализуется за счет средств </w:t>
      </w:r>
      <w:r w:rsidR="000E5C61">
        <w:rPr>
          <w:sz w:val="28"/>
          <w:szCs w:val="28"/>
        </w:rPr>
        <w:t>регионального</w:t>
      </w:r>
      <w:r w:rsidRPr="007C6941">
        <w:rPr>
          <w:sz w:val="28"/>
          <w:szCs w:val="28"/>
        </w:rPr>
        <w:t>, местного бюджетов и внебюджетных источников.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Прогнозный объем финансирования подпрограммы в 2020 – 2025 годах составит </w:t>
      </w:r>
      <w:r w:rsidR="00171759">
        <w:rPr>
          <w:sz w:val="28"/>
          <w:szCs w:val="28"/>
        </w:rPr>
        <w:t>95898,1</w:t>
      </w:r>
      <w:r w:rsidRPr="007C6941">
        <w:rPr>
          <w:sz w:val="28"/>
          <w:szCs w:val="28"/>
        </w:rPr>
        <w:t xml:space="preserve"> тыс. рублей, из которых средства </w:t>
      </w:r>
      <w:r w:rsidR="008C78CE">
        <w:rPr>
          <w:sz w:val="28"/>
          <w:szCs w:val="28"/>
        </w:rPr>
        <w:t xml:space="preserve"> регионального </w:t>
      </w:r>
      <w:r w:rsidRPr="007C6941">
        <w:rPr>
          <w:sz w:val="28"/>
          <w:szCs w:val="28"/>
        </w:rPr>
        <w:t>бюджета</w:t>
      </w:r>
      <w:r w:rsidR="007C6941" w:rsidRPr="007C6941">
        <w:rPr>
          <w:sz w:val="28"/>
          <w:szCs w:val="28"/>
        </w:rPr>
        <w:t> </w:t>
      </w:r>
      <w:r w:rsidRPr="007C6941">
        <w:rPr>
          <w:sz w:val="28"/>
          <w:szCs w:val="28"/>
        </w:rPr>
        <w:t>–</w:t>
      </w:r>
      <w:r w:rsidR="007C6941" w:rsidRPr="007C6941">
        <w:rPr>
          <w:sz w:val="28"/>
          <w:szCs w:val="28"/>
        </w:rPr>
        <w:t> </w:t>
      </w:r>
      <w:r w:rsidR="008C78CE">
        <w:rPr>
          <w:sz w:val="28"/>
          <w:szCs w:val="28"/>
        </w:rPr>
        <w:t>87061,6</w:t>
      </w:r>
      <w:r w:rsidRPr="007C6941">
        <w:rPr>
          <w:sz w:val="28"/>
          <w:szCs w:val="28"/>
        </w:rPr>
        <w:t xml:space="preserve"> тыс. рублей,  местных бюджетов – </w:t>
      </w:r>
      <w:r w:rsidR="00171759">
        <w:rPr>
          <w:sz w:val="28"/>
          <w:szCs w:val="28"/>
        </w:rPr>
        <w:t>716,5</w:t>
      </w:r>
      <w:r w:rsidRPr="007C6941">
        <w:rPr>
          <w:sz w:val="28"/>
          <w:szCs w:val="28"/>
        </w:rPr>
        <w:t xml:space="preserve"> тыс. рублей и внебюджетных источников – </w:t>
      </w:r>
      <w:r w:rsidR="00171759">
        <w:rPr>
          <w:sz w:val="28"/>
          <w:szCs w:val="28"/>
        </w:rPr>
        <w:t>8120</w:t>
      </w:r>
      <w:r w:rsidRPr="007C6941">
        <w:rPr>
          <w:sz w:val="28"/>
          <w:szCs w:val="28"/>
        </w:rPr>
        <w:t> тыс. рублей.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Объем финансовых ресурсов, необходимых для реализации подпрограммы, приведен в разрезе мероприятий в </w:t>
      </w:r>
      <w:hyperlink r:id="rId21" w:anchor="/document/9081125/entry/10005" w:history="1">
        <w:r w:rsidRPr="007C6941">
          <w:rPr>
            <w:rStyle w:val="af5"/>
            <w:color w:val="auto"/>
            <w:sz w:val="28"/>
            <w:szCs w:val="28"/>
            <w:u w:val="none"/>
          </w:rPr>
          <w:t>приложени</w:t>
        </w:r>
        <w:r w:rsidR="00CB1C41">
          <w:rPr>
            <w:rStyle w:val="af5"/>
            <w:color w:val="auto"/>
            <w:sz w:val="28"/>
            <w:szCs w:val="28"/>
            <w:u w:val="none"/>
          </w:rPr>
          <w:t>и</w:t>
        </w:r>
        <w:r w:rsidRPr="007C6941">
          <w:rPr>
            <w:rStyle w:val="af5"/>
            <w:color w:val="auto"/>
            <w:sz w:val="28"/>
            <w:szCs w:val="28"/>
            <w:u w:val="none"/>
          </w:rPr>
          <w:t xml:space="preserve"> </w:t>
        </w:r>
      </w:hyperlink>
      <w:r w:rsidR="00CB1C41">
        <w:t xml:space="preserve">6 </w:t>
      </w:r>
      <w:r w:rsidR="00171759">
        <w:rPr>
          <w:sz w:val="28"/>
          <w:szCs w:val="28"/>
        </w:rPr>
        <w:t>Муниципальной</w:t>
      </w:r>
      <w:r w:rsidRPr="007C6941">
        <w:rPr>
          <w:sz w:val="28"/>
          <w:szCs w:val="28"/>
        </w:rPr>
        <w:t xml:space="preserve"> программе.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 xml:space="preserve">Прогнозируемые в рамках подпрограммы объемы софинансирования за счет указанных средств определены на основе анализа прогнозных показателей, представленных органами местного самоуправления </w:t>
      </w:r>
      <w:r w:rsidR="003B6663">
        <w:rPr>
          <w:sz w:val="28"/>
          <w:szCs w:val="28"/>
        </w:rPr>
        <w:t xml:space="preserve">Темниковского муниципального района </w:t>
      </w:r>
      <w:r w:rsidRPr="007C6941">
        <w:rPr>
          <w:sz w:val="28"/>
          <w:szCs w:val="28"/>
        </w:rPr>
        <w:t>Республики Мордовия.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7C6941">
        <w:rPr>
          <w:b/>
          <w:sz w:val="28"/>
          <w:szCs w:val="28"/>
        </w:rPr>
        <w:t>Глава 1</w:t>
      </w:r>
      <w:r w:rsidR="00AE4F24" w:rsidRPr="007C6941">
        <w:rPr>
          <w:b/>
          <w:sz w:val="28"/>
          <w:szCs w:val="28"/>
        </w:rPr>
        <w:t>1</w:t>
      </w:r>
      <w:r w:rsidRPr="007C6941">
        <w:rPr>
          <w:b/>
          <w:sz w:val="28"/>
          <w:szCs w:val="28"/>
        </w:rPr>
        <w:t>. Анализ рисков реализации подпрограммы и описание мер управления рисками</w:t>
      </w:r>
    </w:p>
    <w:p w:rsidR="000B29F9" w:rsidRPr="007C6941" w:rsidRDefault="000B29F9" w:rsidP="000B29F9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> 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К рискам, которые могут оказать влияние на достижение запланированных целей, относятся: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 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 операционные риски, связанные с ошибками управления реализацией подпрограммы;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 риск финансового обеспечения, который связан с финансированием подпрограммы в неполном объеме.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Реализации подпрограммы также угрожают следующие риски, которые связаны с изменением внешней среды и которыми невозможно управлять в рамках реализации подпрограммы: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- риск возникновения обстоятельств непреодолимой силы, в том числе природных и техногенных катастроф и катаклизмов.</w:t>
      </w:r>
    </w:p>
    <w:p w:rsidR="000B29F9" w:rsidRPr="007C6941" w:rsidRDefault="000B29F9" w:rsidP="000B29F9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C6941">
        <w:rPr>
          <w:sz w:val="28"/>
          <w:szCs w:val="28"/>
        </w:rPr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</w:p>
    <w:p w:rsidR="000B29F9" w:rsidRPr="007C6941" w:rsidRDefault="000B29F9" w:rsidP="009A4400">
      <w:pPr>
        <w:jc w:val="right"/>
        <w:rPr>
          <w:rStyle w:val="a3"/>
          <w:rFonts w:ascii="Times New Roman" w:hAnsi="Times New Roman" w:cs="Times New Roman"/>
          <w:color w:val="auto"/>
          <w:sz w:val="28"/>
          <w:szCs w:val="28"/>
        </w:rPr>
      </w:pPr>
    </w:p>
    <w:sectPr w:rsidR="000B29F9" w:rsidRPr="007C6941" w:rsidSect="001055D6">
      <w:headerReference w:type="default" r:id="rId22"/>
      <w:footerReference w:type="default" r:id="rId23"/>
      <w:pgSz w:w="11905" w:h="16837"/>
      <w:pgMar w:top="1440" w:right="800" w:bottom="1440" w:left="1701" w:header="720" w:footer="720" w:gutter="0"/>
      <w:pgNumType w:start="4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3094" w:rsidRDefault="00BE3094">
      <w:r>
        <w:separator/>
      </w:r>
    </w:p>
  </w:endnote>
  <w:endnote w:type="continuationSeparator" w:id="0">
    <w:p w:rsidR="00BE3094" w:rsidRDefault="00BE3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1B25" w:rsidRDefault="00D01B25"/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138"/>
      <w:gridCol w:w="3133"/>
      <w:gridCol w:w="3133"/>
    </w:tblGrid>
    <w:tr w:rsidR="00D01B25" w:rsidTr="00246FE7">
      <w:tc>
        <w:tcPr>
          <w:tcW w:w="5083" w:type="dxa"/>
          <w:tcBorders>
            <w:top w:val="nil"/>
            <w:left w:val="nil"/>
            <w:bottom w:val="nil"/>
            <w:right w:val="nil"/>
          </w:tcBorders>
        </w:tcPr>
        <w:p w:rsidR="00D01B25" w:rsidRDefault="00D01B25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D01B25" w:rsidRDefault="00D01B25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5077" w:type="dxa"/>
          <w:tcBorders>
            <w:top w:val="nil"/>
            <w:left w:val="nil"/>
            <w:bottom w:val="nil"/>
            <w:right w:val="nil"/>
          </w:tcBorders>
        </w:tcPr>
        <w:p w:rsidR="00D01B25" w:rsidRDefault="00D01B25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3094" w:rsidRDefault="00BE3094">
      <w:r>
        <w:separator/>
      </w:r>
    </w:p>
  </w:footnote>
  <w:footnote w:type="continuationSeparator" w:id="0">
    <w:p w:rsidR="00BE3094" w:rsidRDefault="00BE3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704798"/>
      <w:docPartObj>
        <w:docPartGallery w:val="Page Numbers (Top of Page)"/>
        <w:docPartUnique/>
      </w:docPartObj>
    </w:sdtPr>
    <w:sdtEndPr/>
    <w:sdtContent>
      <w:p w:rsidR="00D01B25" w:rsidRDefault="000A457B">
        <w:pPr>
          <w:pStyle w:val="af"/>
          <w:jc w:val="right"/>
        </w:pPr>
        <w:r>
          <w:fldChar w:fldCharType="begin"/>
        </w:r>
        <w:r w:rsidR="00803CDE">
          <w:instrText xml:space="preserve"> PAGE   \* MERGEFORMAT </w:instrText>
        </w:r>
        <w:r>
          <w:fldChar w:fldCharType="separate"/>
        </w:r>
        <w:r w:rsidR="00BE3094">
          <w:rPr>
            <w:noProof/>
          </w:rPr>
          <w:t>40</w:t>
        </w:r>
        <w:r>
          <w:rPr>
            <w:noProof/>
          </w:rPr>
          <w:fldChar w:fldCharType="end"/>
        </w:r>
      </w:p>
    </w:sdtContent>
  </w:sdt>
  <w:p w:rsidR="00D01B25" w:rsidRPr="00246FE7" w:rsidRDefault="00D01B25" w:rsidP="00246FE7">
    <w:pPr>
      <w:pStyle w:val="af"/>
      <w:rPr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473326"/>
    <w:multiLevelType w:val="hybridMultilevel"/>
    <w:tmpl w:val="EDEE7954"/>
    <w:lvl w:ilvl="0" w:tplc="BC24443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349DC"/>
    <w:rsid w:val="00010D80"/>
    <w:rsid w:val="000132C9"/>
    <w:rsid w:val="000171E9"/>
    <w:rsid w:val="000264B1"/>
    <w:rsid w:val="00027D4D"/>
    <w:rsid w:val="00030BBF"/>
    <w:rsid w:val="00034E68"/>
    <w:rsid w:val="00055602"/>
    <w:rsid w:val="00062019"/>
    <w:rsid w:val="00073641"/>
    <w:rsid w:val="00075345"/>
    <w:rsid w:val="00085F3A"/>
    <w:rsid w:val="00091E8C"/>
    <w:rsid w:val="00092D60"/>
    <w:rsid w:val="00092E20"/>
    <w:rsid w:val="000A16F0"/>
    <w:rsid w:val="000A457B"/>
    <w:rsid w:val="000B0D58"/>
    <w:rsid w:val="000B1DF8"/>
    <w:rsid w:val="000B29F9"/>
    <w:rsid w:val="000B4178"/>
    <w:rsid w:val="000C5D3E"/>
    <w:rsid w:val="000E452C"/>
    <w:rsid w:val="000E5C61"/>
    <w:rsid w:val="001055D6"/>
    <w:rsid w:val="001452DD"/>
    <w:rsid w:val="00147E13"/>
    <w:rsid w:val="00150745"/>
    <w:rsid w:val="00151D09"/>
    <w:rsid w:val="00153615"/>
    <w:rsid w:val="0015787F"/>
    <w:rsid w:val="00157D5E"/>
    <w:rsid w:val="001600F6"/>
    <w:rsid w:val="001610F2"/>
    <w:rsid w:val="00163B9A"/>
    <w:rsid w:val="0017018E"/>
    <w:rsid w:val="00171759"/>
    <w:rsid w:val="00171BB6"/>
    <w:rsid w:val="0017707B"/>
    <w:rsid w:val="0017770E"/>
    <w:rsid w:val="00181A55"/>
    <w:rsid w:val="00185F3A"/>
    <w:rsid w:val="001933D7"/>
    <w:rsid w:val="00196927"/>
    <w:rsid w:val="001B0921"/>
    <w:rsid w:val="001B1B41"/>
    <w:rsid w:val="001B303A"/>
    <w:rsid w:val="001C52DF"/>
    <w:rsid w:val="001D4D49"/>
    <w:rsid w:val="001F106E"/>
    <w:rsid w:val="001F688C"/>
    <w:rsid w:val="00202A7A"/>
    <w:rsid w:val="00205D13"/>
    <w:rsid w:val="002067E8"/>
    <w:rsid w:val="00207EDD"/>
    <w:rsid w:val="00212A55"/>
    <w:rsid w:val="0022110A"/>
    <w:rsid w:val="00226962"/>
    <w:rsid w:val="00231761"/>
    <w:rsid w:val="00246FE7"/>
    <w:rsid w:val="00280DB2"/>
    <w:rsid w:val="00281CC0"/>
    <w:rsid w:val="002838C0"/>
    <w:rsid w:val="00296F94"/>
    <w:rsid w:val="002A5A0F"/>
    <w:rsid w:val="002B3559"/>
    <w:rsid w:val="002B5ED3"/>
    <w:rsid w:val="00320849"/>
    <w:rsid w:val="00325571"/>
    <w:rsid w:val="00342524"/>
    <w:rsid w:val="00346D8D"/>
    <w:rsid w:val="00346F0C"/>
    <w:rsid w:val="00353007"/>
    <w:rsid w:val="003552F9"/>
    <w:rsid w:val="00356FCF"/>
    <w:rsid w:val="003614A7"/>
    <w:rsid w:val="00364ED0"/>
    <w:rsid w:val="003847A4"/>
    <w:rsid w:val="00385C3D"/>
    <w:rsid w:val="003B6663"/>
    <w:rsid w:val="003B7EA2"/>
    <w:rsid w:val="003B7EF3"/>
    <w:rsid w:val="003C25EA"/>
    <w:rsid w:val="003D15D8"/>
    <w:rsid w:val="003D6341"/>
    <w:rsid w:val="003E1046"/>
    <w:rsid w:val="003F106A"/>
    <w:rsid w:val="003F385F"/>
    <w:rsid w:val="003F5EF0"/>
    <w:rsid w:val="00410544"/>
    <w:rsid w:val="00420D85"/>
    <w:rsid w:val="0043131A"/>
    <w:rsid w:val="004430B4"/>
    <w:rsid w:val="004523F1"/>
    <w:rsid w:val="00456384"/>
    <w:rsid w:val="00466F1F"/>
    <w:rsid w:val="00481136"/>
    <w:rsid w:val="00483A91"/>
    <w:rsid w:val="00495FDC"/>
    <w:rsid w:val="004A14B9"/>
    <w:rsid w:val="004A4296"/>
    <w:rsid w:val="004B2205"/>
    <w:rsid w:val="004C2333"/>
    <w:rsid w:val="004C5881"/>
    <w:rsid w:val="004F4367"/>
    <w:rsid w:val="00500365"/>
    <w:rsid w:val="00500511"/>
    <w:rsid w:val="0052304E"/>
    <w:rsid w:val="00531CC1"/>
    <w:rsid w:val="005325EF"/>
    <w:rsid w:val="00540B39"/>
    <w:rsid w:val="00543635"/>
    <w:rsid w:val="00550A55"/>
    <w:rsid w:val="005512DC"/>
    <w:rsid w:val="005514E7"/>
    <w:rsid w:val="00564402"/>
    <w:rsid w:val="005853E6"/>
    <w:rsid w:val="005A344A"/>
    <w:rsid w:val="005A3F4B"/>
    <w:rsid w:val="005C0CCF"/>
    <w:rsid w:val="005C3E68"/>
    <w:rsid w:val="005C4193"/>
    <w:rsid w:val="005C6D3F"/>
    <w:rsid w:val="005C7306"/>
    <w:rsid w:val="005D4A6E"/>
    <w:rsid w:val="00610A89"/>
    <w:rsid w:val="00611AC4"/>
    <w:rsid w:val="00615F51"/>
    <w:rsid w:val="006160F8"/>
    <w:rsid w:val="00624DA8"/>
    <w:rsid w:val="006349DC"/>
    <w:rsid w:val="0065695F"/>
    <w:rsid w:val="006701BC"/>
    <w:rsid w:val="00674005"/>
    <w:rsid w:val="0068480F"/>
    <w:rsid w:val="006A292F"/>
    <w:rsid w:val="006B1532"/>
    <w:rsid w:val="006D1ADD"/>
    <w:rsid w:val="006D26E5"/>
    <w:rsid w:val="006D3C8F"/>
    <w:rsid w:val="006E101C"/>
    <w:rsid w:val="006E74F4"/>
    <w:rsid w:val="006F0961"/>
    <w:rsid w:val="006F2A58"/>
    <w:rsid w:val="006F6CCB"/>
    <w:rsid w:val="00706F82"/>
    <w:rsid w:val="00707EFA"/>
    <w:rsid w:val="007220F9"/>
    <w:rsid w:val="00736F1C"/>
    <w:rsid w:val="00746732"/>
    <w:rsid w:val="00753EEB"/>
    <w:rsid w:val="00753EEF"/>
    <w:rsid w:val="00760800"/>
    <w:rsid w:val="00763ADC"/>
    <w:rsid w:val="00767711"/>
    <w:rsid w:val="007724C2"/>
    <w:rsid w:val="007816AF"/>
    <w:rsid w:val="00782567"/>
    <w:rsid w:val="00795E93"/>
    <w:rsid w:val="0079742B"/>
    <w:rsid w:val="007C6941"/>
    <w:rsid w:val="007C6CD8"/>
    <w:rsid w:val="007D17F5"/>
    <w:rsid w:val="007E1612"/>
    <w:rsid w:val="007E2371"/>
    <w:rsid w:val="007F0029"/>
    <w:rsid w:val="007F06FD"/>
    <w:rsid w:val="00800104"/>
    <w:rsid w:val="00803CDE"/>
    <w:rsid w:val="00810ACD"/>
    <w:rsid w:val="00824B7F"/>
    <w:rsid w:val="00825EE1"/>
    <w:rsid w:val="00835D75"/>
    <w:rsid w:val="00845814"/>
    <w:rsid w:val="00861962"/>
    <w:rsid w:val="00872444"/>
    <w:rsid w:val="00872EE3"/>
    <w:rsid w:val="00884440"/>
    <w:rsid w:val="00897888"/>
    <w:rsid w:val="008B1B35"/>
    <w:rsid w:val="008B4E0F"/>
    <w:rsid w:val="008C0846"/>
    <w:rsid w:val="008C0ADC"/>
    <w:rsid w:val="008C78CE"/>
    <w:rsid w:val="008E1CEF"/>
    <w:rsid w:val="008E7AED"/>
    <w:rsid w:val="008F54D6"/>
    <w:rsid w:val="00902CE9"/>
    <w:rsid w:val="0091266F"/>
    <w:rsid w:val="00931FCE"/>
    <w:rsid w:val="00936FEB"/>
    <w:rsid w:val="009371D2"/>
    <w:rsid w:val="0094762F"/>
    <w:rsid w:val="00947702"/>
    <w:rsid w:val="0095054B"/>
    <w:rsid w:val="0095639B"/>
    <w:rsid w:val="009578DB"/>
    <w:rsid w:val="00966EDF"/>
    <w:rsid w:val="00985C78"/>
    <w:rsid w:val="009912D1"/>
    <w:rsid w:val="00995F97"/>
    <w:rsid w:val="00996CC6"/>
    <w:rsid w:val="009A1414"/>
    <w:rsid w:val="009A4400"/>
    <w:rsid w:val="009B212F"/>
    <w:rsid w:val="009B5365"/>
    <w:rsid w:val="009C3AC8"/>
    <w:rsid w:val="009C7E6F"/>
    <w:rsid w:val="009D0E34"/>
    <w:rsid w:val="009D35B2"/>
    <w:rsid w:val="009D5DB6"/>
    <w:rsid w:val="00A012C7"/>
    <w:rsid w:val="00A237BD"/>
    <w:rsid w:val="00A25F4D"/>
    <w:rsid w:val="00A32B8A"/>
    <w:rsid w:val="00A33853"/>
    <w:rsid w:val="00A44595"/>
    <w:rsid w:val="00A816D3"/>
    <w:rsid w:val="00A84B09"/>
    <w:rsid w:val="00A90BAE"/>
    <w:rsid w:val="00A930A0"/>
    <w:rsid w:val="00A932B3"/>
    <w:rsid w:val="00A9343F"/>
    <w:rsid w:val="00A951AA"/>
    <w:rsid w:val="00AB08B8"/>
    <w:rsid w:val="00AB15A0"/>
    <w:rsid w:val="00AB3C8E"/>
    <w:rsid w:val="00AE118E"/>
    <w:rsid w:val="00AE1A28"/>
    <w:rsid w:val="00AE4F24"/>
    <w:rsid w:val="00AE7335"/>
    <w:rsid w:val="00AF7F63"/>
    <w:rsid w:val="00B047B4"/>
    <w:rsid w:val="00B05D86"/>
    <w:rsid w:val="00B07D66"/>
    <w:rsid w:val="00B203D0"/>
    <w:rsid w:val="00B22FC6"/>
    <w:rsid w:val="00B2693D"/>
    <w:rsid w:val="00B273FB"/>
    <w:rsid w:val="00B33642"/>
    <w:rsid w:val="00B41509"/>
    <w:rsid w:val="00B4680F"/>
    <w:rsid w:val="00B50684"/>
    <w:rsid w:val="00B569D2"/>
    <w:rsid w:val="00B65084"/>
    <w:rsid w:val="00B67B04"/>
    <w:rsid w:val="00B67C79"/>
    <w:rsid w:val="00B82228"/>
    <w:rsid w:val="00BA1ADD"/>
    <w:rsid w:val="00BB2538"/>
    <w:rsid w:val="00BB47C1"/>
    <w:rsid w:val="00BC2BA0"/>
    <w:rsid w:val="00BC3473"/>
    <w:rsid w:val="00BC5BFF"/>
    <w:rsid w:val="00BD23B5"/>
    <w:rsid w:val="00BE0D4C"/>
    <w:rsid w:val="00BE3094"/>
    <w:rsid w:val="00BF2B33"/>
    <w:rsid w:val="00C00307"/>
    <w:rsid w:val="00C00C5F"/>
    <w:rsid w:val="00C06037"/>
    <w:rsid w:val="00C15DAC"/>
    <w:rsid w:val="00C17A8B"/>
    <w:rsid w:val="00C2639A"/>
    <w:rsid w:val="00C41A5C"/>
    <w:rsid w:val="00C51BA4"/>
    <w:rsid w:val="00C60402"/>
    <w:rsid w:val="00C65BAB"/>
    <w:rsid w:val="00C668E3"/>
    <w:rsid w:val="00C70E1A"/>
    <w:rsid w:val="00C760B5"/>
    <w:rsid w:val="00C80FA4"/>
    <w:rsid w:val="00C83030"/>
    <w:rsid w:val="00C9070D"/>
    <w:rsid w:val="00C963C9"/>
    <w:rsid w:val="00CB1C41"/>
    <w:rsid w:val="00CE1E6C"/>
    <w:rsid w:val="00CE363B"/>
    <w:rsid w:val="00CF68CA"/>
    <w:rsid w:val="00D01B25"/>
    <w:rsid w:val="00D06C80"/>
    <w:rsid w:val="00D15E5F"/>
    <w:rsid w:val="00D17BC4"/>
    <w:rsid w:val="00D23F7B"/>
    <w:rsid w:val="00D4789E"/>
    <w:rsid w:val="00D478AB"/>
    <w:rsid w:val="00D574B6"/>
    <w:rsid w:val="00D6525D"/>
    <w:rsid w:val="00D807F6"/>
    <w:rsid w:val="00D8419A"/>
    <w:rsid w:val="00D872F6"/>
    <w:rsid w:val="00D966D6"/>
    <w:rsid w:val="00DA35AB"/>
    <w:rsid w:val="00DA6E6A"/>
    <w:rsid w:val="00DB26AB"/>
    <w:rsid w:val="00DC33ED"/>
    <w:rsid w:val="00DC6403"/>
    <w:rsid w:val="00DD1715"/>
    <w:rsid w:val="00DD1DFC"/>
    <w:rsid w:val="00DD3246"/>
    <w:rsid w:val="00DE0B84"/>
    <w:rsid w:val="00DF2052"/>
    <w:rsid w:val="00E02112"/>
    <w:rsid w:val="00E1347A"/>
    <w:rsid w:val="00E1601B"/>
    <w:rsid w:val="00E23CB0"/>
    <w:rsid w:val="00E25958"/>
    <w:rsid w:val="00E33B17"/>
    <w:rsid w:val="00E34BFA"/>
    <w:rsid w:val="00E40788"/>
    <w:rsid w:val="00E42AF8"/>
    <w:rsid w:val="00E46FD6"/>
    <w:rsid w:val="00E54F5C"/>
    <w:rsid w:val="00E60013"/>
    <w:rsid w:val="00E622A0"/>
    <w:rsid w:val="00E77964"/>
    <w:rsid w:val="00E84056"/>
    <w:rsid w:val="00E865D1"/>
    <w:rsid w:val="00E86707"/>
    <w:rsid w:val="00E968E8"/>
    <w:rsid w:val="00EA0B01"/>
    <w:rsid w:val="00EA55E1"/>
    <w:rsid w:val="00EB55C1"/>
    <w:rsid w:val="00EB64FB"/>
    <w:rsid w:val="00EB6A4E"/>
    <w:rsid w:val="00EC4E67"/>
    <w:rsid w:val="00ED178C"/>
    <w:rsid w:val="00ED1880"/>
    <w:rsid w:val="00EE3FF1"/>
    <w:rsid w:val="00EE5F05"/>
    <w:rsid w:val="00EE6EB4"/>
    <w:rsid w:val="00EF508A"/>
    <w:rsid w:val="00EF529A"/>
    <w:rsid w:val="00F1502C"/>
    <w:rsid w:val="00F47A6F"/>
    <w:rsid w:val="00F50DD2"/>
    <w:rsid w:val="00F5673D"/>
    <w:rsid w:val="00F57621"/>
    <w:rsid w:val="00F673BC"/>
    <w:rsid w:val="00FA0DDE"/>
    <w:rsid w:val="00FB28D0"/>
    <w:rsid w:val="00FB7BB6"/>
    <w:rsid w:val="00FC65F2"/>
    <w:rsid w:val="00FD35D0"/>
    <w:rsid w:val="00FD3A68"/>
    <w:rsid w:val="00FF2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Default">
    <w:name w:val="Default"/>
    <w:rsid w:val="0093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5D4A6E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74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5074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C0CC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15074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150745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15074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5">
    <w:name w:val="Текст (справка)"/>
    <w:basedOn w:val="a"/>
    <w:next w:val="a"/>
    <w:uiPriority w:val="99"/>
    <w:rsid w:val="00150745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15074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sid w:val="00150745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sid w:val="00150745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rsid w:val="0015074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rsid w:val="00150745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rsid w:val="00150745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sid w:val="00150745"/>
    <w:rPr>
      <w:b/>
      <w:bCs/>
    </w:rPr>
  </w:style>
  <w:style w:type="paragraph" w:customStyle="1" w:styleId="ad">
    <w:name w:val="Прижатый влево"/>
    <w:basedOn w:val="a"/>
    <w:next w:val="a"/>
    <w:uiPriority w:val="99"/>
    <w:rsid w:val="00150745"/>
    <w:pPr>
      <w:ind w:firstLine="0"/>
      <w:jc w:val="left"/>
    </w:pPr>
  </w:style>
  <w:style w:type="character" w:customStyle="1" w:styleId="ae">
    <w:name w:val="Цветовое выделение для Текст"/>
    <w:uiPriority w:val="99"/>
    <w:rsid w:val="00150745"/>
    <w:rPr>
      <w:rFonts w:ascii="Times New Roman CYR" w:hAnsi="Times New Roman CYR" w:cs="Times New Roman CYR"/>
    </w:rPr>
  </w:style>
  <w:style w:type="paragraph" w:styleId="af">
    <w:name w:val="header"/>
    <w:basedOn w:val="a"/>
    <w:link w:val="af0"/>
    <w:uiPriority w:val="99"/>
    <w:unhideWhenUsed/>
    <w:rsid w:val="00150745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150745"/>
    <w:rPr>
      <w:rFonts w:ascii="Times New Roman CYR" w:hAnsi="Times New Roman CYR" w:cs="Times New Roman CYR"/>
      <w:sz w:val="24"/>
      <w:szCs w:val="24"/>
    </w:rPr>
  </w:style>
  <w:style w:type="paragraph" w:styleId="af1">
    <w:name w:val="footer"/>
    <w:basedOn w:val="a"/>
    <w:link w:val="af2"/>
    <w:uiPriority w:val="99"/>
    <w:semiHidden/>
    <w:unhideWhenUsed/>
    <w:rsid w:val="00150745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150745"/>
    <w:rPr>
      <w:rFonts w:ascii="Times New Roman CYR" w:hAnsi="Times New Roman CYR" w:cs="Times New Roman CYR"/>
      <w:sz w:val="24"/>
      <w:szCs w:val="24"/>
    </w:rPr>
  </w:style>
  <w:style w:type="paragraph" w:styleId="af3">
    <w:name w:val="Balloon Text"/>
    <w:basedOn w:val="a"/>
    <w:link w:val="af4"/>
    <w:uiPriority w:val="99"/>
    <w:semiHidden/>
    <w:unhideWhenUsed/>
    <w:rsid w:val="00246FE7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46FE7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22110A"/>
    <w:rPr>
      <w:color w:val="0000FF"/>
      <w:u w:val="single"/>
    </w:rPr>
  </w:style>
  <w:style w:type="paragraph" w:customStyle="1" w:styleId="s1">
    <w:name w:val="s_1"/>
    <w:basedOn w:val="a"/>
    <w:rsid w:val="0022110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90">
    <w:name w:val="Заголовок 9 Знак"/>
    <w:basedOn w:val="a0"/>
    <w:link w:val="9"/>
    <w:rsid w:val="005C0CC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ConsPlusNormal">
    <w:name w:val="ConsPlusNormal"/>
    <w:rsid w:val="00B506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mpty">
    <w:name w:val="empty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customStyle="1" w:styleId="s3">
    <w:name w:val="s_3"/>
    <w:basedOn w:val="a"/>
    <w:rsid w:val="00073641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paragraph" w:styleId="af6">
    <w:name w:val="List Paragraph"/>
    <w:basedOn w:val="a"/>
    <w:uiPriority w:val="34"/>
    <w:qFormat/>
    <w:rsid w:val="00353007"/>
    <w:pPr>
      <w:widowControl/>
      <w:autoSpaceDE/>
      <w:autoSpaceDN/>
      <w:adjustRightInd/>
      <w:spacing w:after="160" w:line="259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Style16">
    <w:name w:val="Style16"/>
    <w:basedOn w:val="a"/>
    <w:uiPriority w:val="99"/>
    <w:rsid w:val="005C6D3F"/>
    <w:pPr>
      <w:spacing w:line="279" w:lineRule="exact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FontStyle28">
    <w:name w:val="Font Style28"/>
    <w:uiPriority w:val="99"/>
    <w:rsid w:val="005C6D3F"/>
    <w:rPr>
      <w:rFonts w:ascii="Times New Roman" w:hAnsi="Times New Roman" w:cs="Times New Roman" w:hint="default"/>
      <w:i/>
      <w:iCs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A012C7"/>
  </w:style>
  <w:style w:type="paragraph" w:customStyle="1" w:styleId="Default">
    <w:name w:val="Default"/>
    <w:rsid w:val="00931F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5D4A6E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77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06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00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667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9262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89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45549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1688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120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4797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1472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719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48749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5008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900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2297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44194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2629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27902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0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9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04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6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7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343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319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43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474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253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1383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89040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675051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55243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575027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4081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65439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4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17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7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068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84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746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051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5496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4072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413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08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15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001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55775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89418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505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47509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432737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16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3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466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007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90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644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0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82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085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456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638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482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0133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613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82683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95920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3247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82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80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88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855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711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26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1589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0427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57673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16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22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4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0390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74687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48290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162443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78894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035909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4019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15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883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9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59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111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130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500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196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588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621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331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734516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52439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52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4128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467626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405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8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6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02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999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5936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470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722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059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4064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9587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735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5448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81580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74134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10602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41529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490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127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6374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654334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984650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423571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8084030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759520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752741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15939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622936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38142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6183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244228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715107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22818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040117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5658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37793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799173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8435460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0075903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0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0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464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632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358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253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004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304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1075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33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17267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321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39909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21489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91886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60466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35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84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1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993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876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72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1501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41861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0058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6426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20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7096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75968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89791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2610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35517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96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975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600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65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798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2834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01230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254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7104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392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696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058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01473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4277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322590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5907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47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6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5158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974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0804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5693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385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3894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0533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6082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24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773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8441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2735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56093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05567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obileonline.garant.ru/" TargetMode="External"/><Relationship Id="rId18" Type="http://schemas.openxmlformats.org/officeDocument/2006/relationships/hyperlink" Target="http://mobileonline.garant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mobileonline.garant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obileonline.garant.ru/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mobileonline.garant.ru/" TargetMode="External"/><Relationship Id="rId23" Type="http://schemas.openxmlformats.org/officeDocument/2006/relationships/footer" Target="footer1.xml"/><Relationship Id="rId10" Type="http://schemas.openxmlformats.org/officeDocument/2006/relationships/hyperlink" Target="http://mobileonline.garant.ru/" TargetMode="External"/><Relationship Id="rId19" Type="http://schemas.openxmlformats.org/officeDocument/2006/relationships/hyperlink" Target="http://mobileonline.garan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147A37-C2C0-4C3F-A8D4-8327AFD5C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12</Pages>
  <Words>3760</Words>
  <Characters>21436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25146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cp:lastModifiedBy>пк</cp:lastModifiedBy>
  <cp:revision>39</cp:revision>
  <cp:lastPrinted>2019-07-19T09:16:00Z</cp:lastPrinted>
  <dcterms:created xsi:type="dcterms:W3CDTF">2019-08-15T04:46:00Z</dcterms:created>
  <dcterms:modified xsi:type="dcterms:W3CDTF">2019-09-30T09:25:00Z</dcterms:modified>
</cp:coreProperties>
</file>