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63298" w:rsidRPr="00246470" w:rsidRDefault="00763298" w:rsidP="00763298">
      <w:pPr>
        <w:pStyle w:val="ac"/>
        <w:shd w:val="clear" w:color="auto" w:fill="FFFFFF"/>
        <w:rPr>
          <w:caps/>
          <w:sz w:val="28"/>
          <w:szCs w:val="28"/>
        </w:rPr>
      </w:pPr>
      <w:r w:rsidRPr="00246470">
        <w:rPr>
          <w:caps/>
          <w:sz w:val="28"/>
          <w:szCs w:val="28"/>
        </w:rPr>
        <w:t xml:space="preserve">АДМИНИСТРАЦИЯ </w:t>
      </w:r>
    </w:p>
    <w:p w:rsidR="00763298" w:rsidRPr="00246470" w:rsidRDefault="00763298" w:rsidP="00763298">
      <w:pPr>
        <w:pStyle w:val="ac"/>
        <w:shd w:val="clear" w:color="auto" w:fill="FFFFFF"/>
        <w:rPr>
          <w:caps/>
          <w:sz w:val="28"/>
          <w:szCs w:val="28"/>
        </w:rPr>
      </w:pPr>
      <w:r w:rsidRPr="00246470">
        <w:rPr>
          <w:caps/>
          <w:sz w:val="28"/>
          <w:szCs w:val="28"/>
        </w:rPr>
        <w:t>АНДРЕЕВСКОГО СЕЛЬСКОГО ПОСЕЛЕНИЯ</w:t>
      </w:r>
    </w:p>
    <w:p w:rsidR="00763298" w:rsidRPr="00246470" w:rsidRDefault="00763298" w:rsidP="00763298">
      <w:pPr>
        <w:pStyle w:val="ac"/>
        <w:shd w:val="clear" w:color="auto" w:fill="FFFFFF"/>
        <w:rPr>
          <w:caps/>
          <w:sz w:val="28"/>
          <w:szCs w:val="28"/>
        </w:rPr>
      </w:pPr>
      <w:r w:rsidRPr="00246470">
        <w:rPr>
          <w:caps/>
          <w:sz w:val="28"/>
          <w:szCs w:val="28"/>
        </w:rPr>
        <w:t>Темниковского МУНИЦИПАЛЬНОГО РАЙОНА</w:t>
      </w:r>
    </w:p>
    <w:p w:rsidR="00763298" w:rsidRPr="00246470" w:rsidRDefault="00763298" w:rsidP="00763298">
      <w:pPr>
        <w:pStyle w:val="ac"/>
        <w:shd w:val="clear" w:color="auto" w:fill="FFFFFF"/>
        <w:rPr>
          <w:caps/>
          <w:sz w:val="28"/>
          <w:szCs w:val="28"/>
        </w:rPr>
      </w:pPr>
      <w:r w:rsidRPr="00246470">
        <w:rPr>
          <w:caps/>
          <w:sz w:val="28"/>
          <w:szCs w:val="28"/>
        </w:rPr>
        <w:t>Республики мордовиЯ</w:t>
      </w:r>
    </w:p>
    <w:p w:rsidR="00763298" w:rsidRPr="006800A6" w:rsidRDefault="00763298" w:rsidP="00763298">
      <w:pPr>
        <w:pStyle w:val="ac"/>
        <w:shd w:val="clear" w:color="auto" w:fill="FFFFFF"/>
        <w:rPr>
          <w:b w:val="0"/>
          <w:caps/>
          <w:sz w:val="20"/>
        </w:rPr>
      </w:pPr>
    </w:p>
    <w:p w:rsidR="00763298" w:rsidRPr="00763298" w:rsidRDefault="00763298" w:rsidP="00763298">
      <w:pPr>
        <w:pStyle w:val="ac"/>
        <w:shd w:val="clear" w:color="auto" w:fill="FFFFFF"/>
        <w:rPr>
          <w:b w:val="0"/>
          <w:caps/>
          <w:sz w:val="20"/>
        </w:rPr>
      </w:pPr>
    </w:p>
    <w:p w:rsidR="00763298" w:rsidRPr="00763298" w:rsidRDefault="00763298" w:rsidP="00763298">
      <w:pPr>
        <w:shd w:val="clear" w:color="auto" w:fill="FFFFFF"/>
        <w:spacing w:line="360" w:lineRule="auto"/>
        <w:jc w:val="center"/>
        <w:outlineLvl w:val="0"/>
        <w:rPr>
          <w:rFonts w:ascii="Times New Roman" w:hAnsi="Times New Roman" w:cs="Times New Roman"/>
          <w:b/>
          <w:bCs/>
          <w:sz w:val="34"/>
          <w:szCs w:val="34"/>
        </w:rPr>
      </w:pPr>
      <w:r w:rsidRPr="00763298">
        <w:rPr>
          <w:rFonts w:ascii="Times New Roman" w:hAnsi="Times New Roman" w:cs="Times New Roman"/>
          <w:b/>
          <w:bCs/>
          <w:sz w:val="34"/>
          <w:szCs w:val="34"/>
        </w:rPr>
        <w:t>П О С Т А Н О В Л Е Н И Е</w:t>
      </w:r>
    </w:p>
    <w:p w:rsidR="00763298" w:rsidRPr="00763298" w:rsidRDefault="00763298" w:rsidP="00763298">
      <w:pPr>
        <w:pStyle w:val="a4"/>
      </w:pPr>
    </w:p>
    <w:p w:rsidR="00763298" w:rsidRPr="00763298" w:rsidRDefault="00763298" w:rsidP="00763298">
      <w:pPr>
        <w:pStyle w:val="a4"/>
      </w:pPr>
    </w:p>
    <w:p w:rsidR="00763298" w:rsidRPr="00763298" w:rsidRDefault="00F9148E" w:rsidP="00763298">
      <w:pPr>
        <w:shd w:val="clear" w:color="auto" w:fill="FFFFFF"/>
        <w:spacing w:line="360" w:lineRule="auto"/>
        <w:jc w:val="center"/>
        <w:outlineLvl w:val="0"/>
        <w:rPr>
          <w:rFonts w:ascii="Times New Roman" w:hAnsi="Times New Roman" w:cs="Times New Roman"/>
          <w:sz w:val="28"/>
          <w:szCs w:val="28"/>
        </w:rPr>
      </w:pPr>
      <w:r>
        <w:rPr>
          <w:rFonts w:ascii="Times New Roman" w:hAnsi="Times New Roman" w:cs="Times New Roman"/>
          <w:sz w:val="28"/>
          <w:szCs w:val="28"/>
        </w:rPr>
        <w:t>18 ноября 2019 г</w:t>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r>
      <w:r>
        <w:rPr>
          <w:rFonts w:ascii="Times New Roman" w:hAnsi="Times New Roman" w:cs="Times New Roman"/>
          <w:sz w:val="28"/>
          <w:szCs w:val="28"/>
        </w:rPr>
        <w:tab/>
        <w:t xml:space="preserve"> № 55</w:t>
      </w:r>
    </w:p>
    <w:p w:rsidR="00763298" w:rsidRPr="00763298" w:rsidRDefault="00763298" w:rsidP="00763298">
      <w:pPr>
        <w:jc w:val="center"/>
        <w:rPr>
          <w:rFonts w:ascii="Times New Roman" w:hAnsi="Times New Roman" w:cs="Times New Roman"/>
          <w:sz w:val="28"/>
          <w:szCs w:val="28"/>
        </w:rPr>
      </w:pPr>
      <w:r w:rsidRPr="00763298">
        <w:rPr>
          <w:rFonts w:ascii="Times New Roman" w:hAnsi="Times New Roman" w:cs="Times New Roman"/>
          <w:sz w:val="28"/>
          <w:szCs w:val="28"/>
        </w:rPr>
        <w:t>д. Андреевка</w:t>
      </w:r>
    </w:p>
    <w:p w:rsidR="00516808" w:rsidRPr="00776D3F" w:rsidRDefault="00516808" w:rsidP="00516808">
      <w:pPr>
        <w:widowControl w:val="0"/>
        <w:autoSpaceDE w:val="0"/>
        <w:autoSpaceDN w:val="0"/>
        <w:adjustRightInd w:val="0"/>
        <w:spacing w:after="0" w:line="240" w:lineRule="auto"/>
        <w:ind w:firstLine="720"/>
        <w:jc w:val="center"/>
        <w:rPr>
          <w:rFonts w:ascii="Times New Roman" w:hAnsi="Times New Roman" w:cs="Times New Roman"/>
          <w:sz w:val="20"/>
          <w:szCs w:val="20"/>
        </w:rPr>
      </w:pPr>
    </w:p>
    <w:p w:rsidR="008B591B" w:rsidRPr="008B591B" w:rsidRDefault="00574B5C" w:rsidP="008B591B">
      <w:pPr>
        <w:spacing w:after="0" w:line="240" w:lineRule="auto"/>
        <w:jc w:val="center"/>
        <w:rPr>
          <w:rFonts w:ascii="Times New Roman" w:hAnsi="Times New Roman" w:cs="Times New Roman"/>
          <w:b/>
          <w:sz w:val="28"/>
          <w:szCs w:val="28"/>
        </w:rPr>
      </w:pPr>
      <w:r>
        <w:rPr>
          <w:rFonts w:ascii="Times New Roman" w:hAnsi="Times New Roman" w:cs="Times New Roman"/>
          <w:b/>
          <w:sz w:val="28"/>
          <w:szCs w:val="28"/>
        </w:rPr>
        <w:t>О признание</w:t>
      </w:r>
      <w:r w:rsidR="008B591B" w:rsidRPr="008B591B">
        <w:rPr>
          <w:rFonts w:ascii="Times New Roman" w:hAnsi="Times New Roman" w:cs="Times New Roman"/>
          <w:b/>
          <w:sz w:val="28"/>
          <w:szCs w:val="28"/>
        </w:rPr>
        <w:t xml:space="preserve"> утратившим силу Постановление Андреевского сельского поселения Темниковского муниципального района Республики Мордовия </w:t>
      </w:r>
    </w:p>
    <w:p w:rsidR="008B591B" w:rsidRPr="008B591B" w:rsidRDefault="008B591B" w:rsidP="008B591B">
      <w:pPr>
        <w:spacing w:after="0" w:line="240" w:lineRule="auto"/>
        <w:jc w:val="center"/>
        <w:rPr>
          <w:rFonts w:ascii="Times New Roman" w:hAnsi="Times New Roman" w:cs="Times New Roman"/>
          <w:b/>
          <w:sz w:val="28"/>
          <w:szCs w:val="28"/>
        </w:rPr>
      </w:pPr>
      <w:r w:rsidRPr="008B591B">
        <w:rPr>
          <w:rFonts w:ascii="Times New Roman" w:hAnsi="Times New Roman" w:cs="Times New Roman"/>
          <w:b/>
          <w:sz w:val="28"/>
          <w:szCs w:val="28"/>
        </w:rPr>
        <w:t>от 11.12.2017 № 78</w:t>
      </w:r>
    </w:p>
    <w:p w:rsidR="008B591B" w:rsidRPr="008B591B" w:rsidRDefault="008B591B" w:rsidP="008B591B">
      <w:pPr>
        <w:spacing w:after="0" w:line="240" w:lineRule="auto"/>
        <w:jc w:val="center"/>
        <w:rPr>
          <w:rFonts w:ascii="Times New Roman" w:hAnsi="Times New Roman" w:cs="Times New Roman"/>
          <w:sz w:val="24"/>
          <w:szCs w:val="24"/>
        </w:rPr>
      </w:pPr>
    </w:p>
    <w:p w:rsidR="008B591B" w:rsidRPr="008B591B" w:rsidRDefault="008B591B" w:rsidP="008B591B">
      <w:pPr>
        <w:spacing w:after="0" w:line="240" w:lineRule="auto"/>
        <w:jc w:val="center"/>
        <w:rPr>
          <w:rFonts w:ascii="Times New Roman" w:hAnsi="Times New Roman" w:cs="Times New Roman"/>
          <w:sz w:val="24"/>
          <w:szCs w:val="24"/>
        </w:rPr>
      </w:pP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Администрация Андреевского сельского поселения Темниковского муниципального района  п о с т а н о в л я е т: </w:t>
      </w:r>
    </w:p>
    <w:p w:rsidR="008B591B" w:rsidRPr="008B591B" w:rsidRDefault="008B591B" w:rsidP="008B591B">
      <w:pPr>
        <w:spacing w:after="0" w:line="360" w:lineRule="auto"/>
        <w:ind w:firstLine="709"/>
        <w:jc w:val="both"/>
        <w:rPr>
          <w:rFonts w:ascii="Times New Roman" w:hAnsi="Times New Roman" w:cs="Times New Roman"/>
          <w:bCs/>
          <w:sz w:val="28"/>
          <w:szCs w:val="28"/>
        </w:rPr>
      </w:pPr>
      <w:r w:rsidRPr="008B591B">
        <w:rPr>
          <w:rFonts w:ascii="Times New Roman" w:hAnsi="Times New Roman" w:cs="Times New Roman"/>
          <w:sz w:val="28"/>
          <w:szCs w:val="28"/>
        </w:rPr>
        <w:t>1. Признать утратившим силу Постановление администрации Андреевского сельского поселения Темниковского муниципального района Республики Мордовия от 11.12.2017 № 78 «</w:t>
      </w:r>
      <w:r w:rsidRPr="008B591B">
        <w:rPr>
          <w:rFonts w:ascii="Times New Roman" w:hAnsi="Times New Roman" w:cs="Times New Roman"/>
          <w:bCs/>
          <w:sz w:val="28"/>
          <w:szCs w:val="28"/>
        </w:rPr>
        <w:t xml:space="preserve">Об утверждении </w:t>
      </w:r>
      <w:r w:rsidRPr="008B591B">
        <w:rPr>
          <w:rFonts w:ascii="Times New Roman" w:hAnsi="Times New Roman" w:cs="Times New Roman"/>
          <w:sz w:val="28"/>
          <w:szCs w:val="28"/>
        </w:rPr>
        <w:t>муниципальной</w:t>
      </w:r>
      <w:r w:rsidRPr="008B591B">
        <w:rPr>
          <w:rFonts w:ascii="Times New Roman" w:hAnsi="Times New Roman" w:cs="Times New Roman"/>
          <w:bCs/>
          <w:sz w:val="28"/>
          <w:szCs w:val="28"/>
        </w:rPr>
        <w:t xml:space="preserve"> Программы комплексного развития системы коммунальной инфраструктуры Андреевского сельского поселения Темниковского муниципального района на 2018-2028г.г.»</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2. Утвердить Программу комплексного развития системы коммунальной инфраструктуры Андреевского поселения Темниковского муниципального района Республики Мордовия на 2019-2029гг</w:t>
      </w:r>
    </w:p>
    <w:p w:rsidR="008B591B" w:rsidRPr="008B591B" w:rsidRDefault="008B591B" w:rsidP="008B591B">
      <w:pPr>
        <w:pStyle w:val="af2"/>
        <w:spacing w:line="360" w:lineRule="auto"/>
        <w:ind w:left="0" w:firstLine="709"/>
        <w:jc w:val="both"/>
        <w:rPr>
          <w:sz w:val="28"/>
          <w:szCs w:val="28"/>
        </w:rPr>
      </w:pPr>
      <w:r w:rsidRPr="008B591B">
        <w:rPr>
          <w:sz w:val="28"/>
          <w:szCs w:val="28"/>
        </w:rPr>
        <w:t xml:space="preserve">3. Настоящее постановление вступает в силу со дня его подписания и подлежит размещению на официальном сайте органов местного самоуправления Темниковского муниципального района в сети «Интернет» </w:t>
      </w:r>
    </w:p>
    <w:p w:rsidR="008B591B" w:rsidRPr="008B591B" w:rsidRDefault="008B591B" w:rsidP="008B591B">
      <w:pPr>
        <w:spacing w:after="0" w:line="240" w:lineRule="auto"/>
        <w:ind w:firstLine="709"/>
        <w:jc w:val="both"/>
        <w:rPr>
          <w:rFonts w:ascii="Times New Roman" w:hAnsi="Times New Roman" w:cs="Times New Roman"/>
          <w:sz w:val="20"/>
          <w:szCs w:val="20"/>
        </w:rPr>
      </w:pPr>
    </w:p>
    <w:p w:rsidR="008B591B" w:rsidRPr="008B591B" w:rsidRDefault="008B591B" w:rsidP="008B591B">
      <w:pPr>
        <w:spacing w:after="0" w:line="240" w:lineRule="auto"/>
        <w:ind w:firstLine="709"/>
        <w:jc w:val="both"/>
        <w:rPr>
          <w:rFonts w:ascii="Times New Roman" w:hAnsi="Times New Roman" w:cs="Times New Roman"/>
          <w:sz w:val="20"/>
          <w:szCs w:val="20"/>
        </w:rPr>
      </w:pPr>
    </w:p>
    <w:p w:rsidR="008B591B" w:rsidRPr="008B591B" w:rsidRDefault="008B591B" w:rsidP="008B591B">
      <w:pPr>
        <w:spacing w:after="0" w:line="240" w:lineRule="auto"/>
        <w:ind w:firstLine="709"/>
        <w:jc w:val="both"/>
        <w:rPr>
          <w:rFonts w:ascii="Times New Roman" w:hAnsi="Times New Roman" w:cs="Times New Roman"/>
          <w:sz w:val="20"/>
          <w:szCs w:val="20"/>
        </w:rPr>
      </w:pPr>
    </w:p>
    <w:p w:rsidR="00F9148E" w:rsidRDefault="008B591B" w:rsidP="00F9148E">
      <w:pPr>
        <w:spacing w:after="0" w:line="240" w:lineRule="auto"/>
        <w:jc w:val="both"/>
        <w:rPr>
          <w:rFonts w:ascii="Times New Roman" w:hAnsi="Times New Roman" w:cs="Times New Roman"/>
          <w:sz w:val="28"/>
          <w:szCs w:val="28"/>
        </w:rPr>
      </w:pPr>
      <w:r w:rsidRPr="008B591B">
        <w:rPr>
          <w:rFonts w:ascii="Times New Roman" w:hAnsi="Times New Roman" w:cs="Times New Roman"/>
          <w:sz w:val="28"/>
          <w:szCs w:val="28"/>
        </w:rPr>
        <w:t xml:space="preserve">Глава Андреевского </w:t>
      </w:r>
    </w:p>
    <w:p w:rsidR="008B591B" w:rsidRPr="008B591B" w:rsidRDefault="008B591B" w:rsidP="00F9148E">
      <w:pPr>
        <w:spacing w:after="0" w:line="240" w:lineRule="auto"/>
        <w:jc w:val="both"/>
        <w:rPr>
          <w:rFonts w:ascii="Times New Roman" w:hAnsi="Times New Roman" w:cs="Times New Roman"/>
          <w:sz w:val="28"/>
          <w:szCs w:val="28"/>
        </w:rPr>
      </w:pPr>
      <w:r w:rsidRPr="008B591B">
        <w:rPr>
          <w:rFonts w:ascii="Times New Roman" w:hAnsi="Times New Roman" w:cs="Times New Roman"/>
          <w:sz w:val="28"/>
          <w:szCs w:val="28"/>
        </w:rPr>
        <w:t xml:space="preserve">сельского поселения </w:t>
      </w:r>
      <w:r w:rsidRPr="008B591B">
        <w:rPr>
          <w:rFonts w:ascii="Times New Roman" w:hAnsi="Times New Roman" w:cs="Times New Roman"/>
          <w:sz w:val="28"/>
          <w:szCs w:val="28"/>
        </w:rPr>
        <w:tab/>
      </w:r>
      <w:r w:rsidRPr="008B591B">
        <w:rPr>
          <w:rFonts w:ascii="Times New Roman" w:hAnsi="Times New Roman" w:cs="Times New Roman"/>
          <w:sz w:val="28"/>
          <w:szCs w:val="28"/>
        </w:rPr>
        <w:tab/>
      </w:r>
      <w:r w:rsidRPr="008B591B">
        <w:rPr>
          <w:rFonts w:ascii="Times New Roman" w:hAnsi="Times New Roman" w:cs="Times New Roman"/>
          <w:sz w:val="28"/>
          <w:szCs w:val="28"/>
        </w:rPr>
        <w:tab/>
      </w:r>
      <w:r w:rsidR="00F9148E">
        <w:rPr>
          <w:rFonts w:ascii="Times New Roman" w:hAnsi="Times New Roman" w:cs="Times New Roman"/>
          <w:sz w:val="28"/>
          <w:szCs w:val="28"/>
        </w:rPr>
        <w:tab/>
      </w:r>
      <w:r w:rsidR="00F9148E">
        <w:rPr>
          <w:rFonts w:ascii="Times New Roman" w:hAnsi="Times New Roman" w:cs="Times New Roman"/>
          <w:sz w:val="28"/>
          <w:szCs w:val="28"/>
        </w:rPr>
        <w:tab/>
      </w:r>
      <w:r w:rsidR="00F9148E">
        <w:rPr>
          <w:rFonts w:ascii="Times New Roman" w:hAnsi="Times New Roman" w:cs="Times New Roman"/>
          <w:sz w:val="28"/>
          <w:szCs w:val="28"/>
        </w:rPr>
        <w:tab/>
      </w:r>
      <w:r w:rsidR="00F9148E">
        <w:rPr>
          <w:rFonts w:ascii="Times New Roman" w:hAnsi="Times New Roman" w:cs="Times New Roman"/>
          <w:sz w:val="28"/>
          <w:szCs w:val="28"/>
        </w:rPr>
        <w:tab/>
      </w:r>
      <w:r w:rsidR="00F9148E">
        <w:rPr>
          <w:rFonts w:ascii="Times New Roman" w:hAnsi="Times New Roman" w:cs="Times New Roman"/>
          <w:sz w:val="28"/>
          <w:szCs w:val="28"/>
        </w:rPr>
        <w:tab/>
        <w:t xml:space="preserve">       </w:t>
      </w:r>
      <w:r w:rsidRPr="008B591B">
        <w:rPr>
          <w:rFonts w:ascii="Times New Roman" w:hAnsi="Times New Roman" w:cs="Times New Roman"/>
          <w:sz w:val="28"/>
          <w:szCs w:val="28"/>
        </w:rPr>
        <w:t>Т.В.Максимова</w:t>
      </w:r>
    </w:p>
    <w:p w:rsidR="008B591B" w:rsidRPr="008B591B" w:rsidRDefault="008B591B" w:rsidP="00F9148E">
      <w:pPr>
        <w:spacing w:after="0" w:line="240" w:lineRule="auto"/>
        <w:jc w:val="both"/>
        <w:rPr>
          <w:rFonts w:ascii="Times New Roman" w:hAnsi="Times New Roman" w:cs="Times New Roman"/>
        </w:rPr>
      </w:pPr>
    </w:p>
    <w:p w:rsidR="008B591B" w:rsidRPr="008B591B" w:rsidRDefault="008B591B" w:rsidP="008B591B">
      <w:pPr>
        <w:spacing w:after="0" w:line="360" w:lineRule="auto"/>
        <w:ind w:firstLine="709"/>
        <w:jc w:val="both"/>
        <w:rPr>
          <w:rFonts w:ascii="Times New Roman" w:hAnsi="Times New Roman" w:cs="Times New Roman"/>
        </w:rPr>
      </w:pP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lastRenderedPageBreak/>
        <w:t xml:space="preserve">СОДЕРЖАНИЕ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1. Паспорт программы 3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 20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2.1 Существующая система водоснабжения 20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2.2. Существующая система водоотведения 20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2.3 Электроснабжение 21</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 2.4 Существующая система сбора и утилизации ТБО Андреевского сельского поселения и перспектива ее развития 21 3. Перспективы развития систем коммунальной инфраструктуры и прогноз спроса на коммунальные ресурсы 22</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3.1 Перспективная схема водоснабжения 22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3.2. Перспективная схема водоотведения 23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3.3 Перспективная схема развития системы утилизации твердых бытовых отходов 24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3.4 Перспективная схема газоснабжения 24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3.5 Перспективная схема теплоснабжения 24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4. Целевые показатели развития коммунальной инфраструктуры 25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4.1 Показатели качества поставляемого коммунального ресурса 25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4.2. Показатели надежности систем ресурсоснабжения 25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5. Программа инвестиционных проектов, обеспечивающих достижение целевых показателей 26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 xml:space="preserve">5.1 Программа инвестиционных проектов развития системы водоснабжения Андреевского сельского поселения 2019-2029 годы (в ценах 2018) 26 </w:t>
      </w:r>
    </w:p>
    <w:p w:rsidR="008B591B" w:rsidRPr="008B591B" w:rsidRDefault="008B591B" w:rsidP="008B591B">
      <w:pPr>
        <w:spacing w:after="0" w:line="360" w:lineRule="auto"/>
        <w:ind w:firstLine="709"/>
        <w:jc w:val="both"/>
        <w:rPr>
          <w:rFonts w:ascii="Times New Roman" w:hAnsi="Times New Roman" w:cs="Times New Roman"/>
          <w:sz w:val="28"/>
          <w:szCs w:val="28"/>
        </w:rPr>
      </w:pPr>
      <w:r w:rsidRPr="008B591B">
        <w:rPr>
          <w:rFonts w:ascii="Times New Roman" w:hAnsi="Times New Roman" w:cs="Times New Roman"/>
          <w:sz w:val="28"/>
          <w:szCs w:val="28"/>
        </w:rPr>
        <w:t>5.2 Программа инвестиционных проектов развития системы водоотведения Андреевского сельского поселения 2019-2029 годы (в ценах 2018) 27</w:t>
      </w:r>
    </w:p>
    <w:p w:rsidR="008B591B" w:rsidRPr="00C46B4A" w:rsidRDefault="008B591B" w:rsidP="008B591B">
      <w:pPr>
        <w:spacing w:after="0" w:line="360" w:lineRule="auto"/>
        <w:ind w:firstLine="709"/>
        <w:jc w:val="both"/>
        <w:rPr>
          <w:sz w:val="28"/>
          <w:szCs w:val="28"/>
        </w:rPr>
      </w:pPr>
      <w:r w:rsidRPr="008B591B">
        <w:rPr>
          <w:rFonts w:ascii="Times New Roman" w:hAnsi="Times New Roman" w:cs="Times New Roman"/>
          <w:sz w:val="28"/>
          <w:szCs w:val="28"/>
        </w:rPr>
        <w:t xml:space="preserve"> 5.3 Программа инвестиционных проектов развития системы сбора и 28 2 вызова бытовых отходов Андреевского сельского поселения 2019- 2029 годы (в ценах 2018</w:t>
      </w:r>
      <w:r w:rsidRPr="00C46B4A">
        <w:rPr>
          <w:sz w:val="28"/>
          <w:szCs w:val="28"/>
        </w:rPr>
        <w:t xml:space="preserve">) </w:t>
      </w:r>
    </w:p>
    <w:p w:rsidR="008B591B" w:rsidRPr="008B591B" w:rsidRDefault="008B591B" w:rsidP="008B591B">
      <w:pPr>
        <w:spacing w:line="360" w:lineRule="auto"/>
        <w:jc w:val="both"/>
        <w:rPr>
          <w:rFonts w:ascii="Times New Roman" w:hAnsi="Times New Roman" w:cs="Times New Roman"/>
          <w:sz w:val="28"/>
          <w:szCs w:val="28"/>
        </w:rPr>
      </w:pPr>
      <w:r w:rsidRPr="008B591B">
        <w:rPr>
          <w:rFonts w:ascii="Times New Roman" w:hAnsi="Times New Roman" w:cs="Times New Roman"/>
          <w:sz w:val="28"/>
          <w:szCs w:val="28"/>
        </w:rPr>
        <w:t>6. Источники инвестиций, тарифы и доступность программы для населения 29</w:t>
      </w:r>
    </w:p>
    <w:p w:rsidR="008B591B" w:rsidRPr="00C46B4A" w:rsidRDefault="008B591B" w:rsidP="008B591B">
      <w:pPr>
        <w:pStyle w:val="Default"/>
        <w:spacing w:line="360" w:lineRule="auto"/>
        <w:jc w:val="both"/>
        <w:rPr>
          <w:sz w:val="28"/>
          <w:szCs w:val="28"/>
        </w:rPr>
      </w:pPr>
      <w:r w:rsidRPr="00C46B4A">
        <w:rPr>
          <w:sz w:val="28"/>
          <w:szCs w:val="28"/>
        </w:rPr>
        <w:lastRenderedPageBreak/>
        <w:t>1. Паспорт программы</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210"/>
        <w:gridCol w:w="5211"/>
      </w:tblGrid>
      <w:tr w:rsidR="008B591B" w:rsidTr="00574B5C">
        <w:tc>
          <w:tcPr>
            <w:tcW w:w="5210" w:type="dxa"/>
          </w:tcPr>
          <w:p w:rsidR="008B591B" w:rsidRDefault="008B591B" w:rsidP="00574B5C">
            <w:pPr>
              <w:pStyle w:val="Default"/>
            </w:pPr>
            <w:r>
              <w:t xml:space="preserve">Наименование Программы </w:t>
            </w:r>
          </w:p>
        </w:tc>
        <w:tc>
          <w:tcPr>
            <w:tcW w:w="5211" w:type="dxa"/>
          </w:tcPr>
          <w:p w:rsidR="008B591B" w:rsidRDefault="008B591B" w:rsidP="00574B5C">
            <w:pPr>
              <w:pStyle w:val="Default"/>
            </w:pPr>
            <w:r>
              <w:t>Программа комплексного развития системы коммунальной инфраструктуры Андреевского поселения Темниковского муниципального района Республики Мордовия на 2019-2029гг (далее- Программа)</w:t>
            </w:r>
          </w:p>
        </w:tc>
      </w:tr>
      <w:tr w:rsidR="008B591B" w:rsidTr="00574B5C">
        <w:tc>
          <w:tcPr>
            <w:tcW w:w="5210" w:type="dxa"/>
          </w:tcPr>
          <w:p w:rsidR="008B591B" w:rsidRDefault="008B591B" w:rsidP="00574B5C">
            <w:pPr>
              <w:pStyle w:val="Default"/>
            </w:pPr>
            <w:r>
              <w:t>Основания для разработки</w:t>
            </w:r>
          </w:p>
        </w:tc>
        <w:tc>
          <w:tcPr>
            <w:tcW w:w="5211" w:type="dxa"/>
          </w:tcPr>
          <w:p w:rsidR="008B591B" w:rsidRDefault="008B591B" w:rsidP="00574B5C">
            <w:pPr>
              <w:pStyle w:val="Default"/>
            </w:pPr>
            <w:r>
              <w:t>Градостроительный кодекс Российской Федерации. Приказ Министерства Регионального развития РФ от 06.05.2011 № 204 «О разработке программ комплексного развития систем коммунальной инфраструктуры муниципальных образований». Федеральный закон от 23.11.2004г. № 261-ФЗ «Об энергоснабжении и о повышении энергетической эффективности, и о внесении изменений в отдельные законодательные акты Российской Федерации» Федеральный закон от 30.12.2004г. № 210-ФЗ «Об основах регулирования тарифов организаций коммунального комплекса» Постановление Российской Федерации от 14.06.2013 года №502. В соответствии с пунктом 4/1 статьи 6 Градостроительного кодекса Российской Федерации Правительство Российской Федерации постановляет «Утвердить прилагаемые требования к программе комплексного развития систем коммунальной инфраструктуры поселений, городских округов»</w:t>
            </w:r>
          </w:p>
        </w:tc>
      </w:tr>
      <w:tr w:rsidR="008B591B" w:rsidTr="00574B5C">
        <w:tc>
          <w:tcPr>
            <w:tcW w:w="5210" w:type="dxa"/>
          </w:tcPr>
          <w:p w:rsidR="008B591B" w:rsidRDefault="008B591B" w:rsidP="00574B5C">
            <w:pPr>
              <w:pStyle w:val="Default"/>
            </w:pPr>
            <w:r>
              <w:t>Муниципальный заказчик- координатор Программы</w:t>
            </w:r>
          </w:p>
        </w:tc>
        <w:tc>
          <w:tcPr>
            <w:tcW w:w="5211" w:type="dxa"/>
          </w:tcPr>
          <w:p w:rsidR="008B591B" w:rsidRDefault="008B591B" w:rsidP="00574B5C">
            <w:pPr>
              <w:pStyle w:val="Default"/>
            </w:pPr>
            <w:r>
              <w:t>- администрация Андреевского поселения Темниковского муниципального района Республики Мордовия</w:t>
            </w:r>
          </w:p>
        </w:tc>
      </w:tr>
      <w:tr w:rsidR="008B591B" w:rsidTr="00574B5C">
        <w:tc>
          <w:tcPr>
            <w:tcW w:w="5210" w:type="dxa"/>
          </w:tcPr>
          <w:p w:rsidR="008B591B" w:rsidRDefault="008B591B" w:rsidP="00574B5C">
            <w:pPr>
              <w:pStyle w:val="Default"/>
            </w:pPr>
            <w:r>
              <w:t>Разработчик Программы</w:t>
            </w:r>
          </w:p>
        </w:tc>
        <w:tc>
          <w:tcPr>
            <w:tcW w:w="5211" w:type="dxa"/>
          </w:tcPr>
          <w:p w:rsidR="008B591B" w:rsidRDefault="008B591B" w:rsidP="00574B5C">
            <w:pPr>
              <w:pStyle w:val="Default"/>
            </w:pPr>
          </w:p>
        </w:tc>
      </w:tr>
      <w:tr w:rsidR="008B591B" w:rsidTr="00574B5C">
        <w:tc>
          <w:tcPr>
            <w:tcW w:w="5210" w:type="dxa"/>
          </w:tcPr>
          <w:p w:rsidR="008B591B" w:rsidRDefault="008B591B" w:rsidP="00574B5C">
            <w:pPr>
              <w:pStyle w:val="Default"/>
            </w:pPr>
            <w:r>
              <w:t>Контроль за реализацией программы</w:t>
            </w:r>
          </w:p>
        </w:tc>
        <w:tc>
          <w:tcPr>
            <w:tcW w:w="5211" w:type="dxa"/>
          </w:tcPr>
          <w:p w:rsidR="008B591B" w:rsidRDefault="008B591B" w:rsidP="00574B5C">
            <w:pPr>
              <w:pStyle w:val="Default"/>
            </w:pPr>
            <w:r>
              <w:t>- Глава Андреевского сельского поселения;</w:t>
            </w:r>
          </w:p>
        </w:tc>
      </w:tr>
      <w:tr w:rsidR="008B591B" w:rsidTr="00574B5C">
        <w:tc>
          <w:tcPr>
            <w:tcW w:w="5210" w:type="dxa"/>
          </w:tcPr>
          <w:p w:rsidR="008B591B" w:rsidRDefault="008B591B" w:rsidP="00574B5C">
            <w:pPr>
              <w:pStyle w:val="Default"/>
            </w:pPr>
            <w:r>
              <w:t>Цели Программы</w:t>
            </w:r>
          </w:p>
        </w:tc>
        <w:tc>
          <w:tcPr>
            <w:tcW w:w="5211" w:type="dxa"/>
          </w:tcPr>
          <w:p w:rsidR="008B591B" w:rsidRDefault="008B591B" w:rsidP="00574B5C">
            <w:pPr>
              <w:pStyle w:val="Default"/>
            </w:pPr>
            <w:r>
              <w:t>- модернизация (реконструкция) системы коммунальной инфраструктуры Андреевского поселения; - экономия топливно-энергетических и трудовых ресурсов в системе коммунальной инфраструктуры Андреевского поселения; - повышение качества предоставляемых коммунальных услуг. - улучшение состояния окружающей среды, экологическая безопасность развития Андреевского сельского поселения, создание благоприятных условий для проживания населения.</w:t>
            </w:r>
          </w:p>
        </w:tc>
      </w:tr>
      <w:tr w:rsidR="008B591B" w:rsidTr="00574B5C">
        <w:tc>
          <w:tcPr>
            <w:tcW w:w="5210" w:type="dxa"/>
          </w:tcPr>
          <w:p w:rsidR="008B591B" w:rsidRDefault="008B591B" w:rsidP="00574B5C">
            <w:pPr>
              <w:pStyle w:val="Default"/>
            </w:pPr>
            <w:r>
              <w:t>Задачи Программы</w:t>
            </w:r>
          </w:p>
        </w:tc>
        <w:tc>
          <w:tcPr>
            <w:tcW w:w="5211" w:type="dxa"/>
          </w:tcPr>
          <w:p w:rsidR="008B591B" w:rsidRDefault="008B591B" w:rsidP="00574B5C">
            <w:pPr>
              <w:pStyle w:val="Default"/>
            </w:pPr>
            <w:r>
              <w:t xml:space="preserve">1. Инженерно-техническая оптимизация систем коммунальной инфраструктуры. </w:t>
            </w:r>
          </w:p>
          <w:p w:rsidR="008B591B" w:rsidRDefault="008B591B" w:rsidP="00574B5C">
            <w:pPr>
              <w:pStyle w:val="Default"/>
            </w:pPr>
            <w:r>
              <w:t xml:space="preserve">2. Повышение надежности систем коммунальной инфраструктуры. </w:t>
            </w:r>
          </w:p>
          <w:p w:rsidR="008B591B" w:rsidRDefault="008B591B" w:rsidP="00574B5C">
            <w:pPr>
              <w:pStyle w:val="Default"/>
            </w:pPr>
            <w:r>
              <w:t xml:space="preserve">3. Обеспечение более комфортных условий </w:t>
            </w:r>
            <w:r>
              <w:lastRenderedPageBreak/>
              <w:t xml:space="preserve">проживания населения сельского поселения. </w:t>
            </w:r>
          </w:p>
          <w:p w:rsidR="008B591B" w:rsidRDefault="008B591B" w:rsidP="00574B5C">
            <w:pPr>
              <w:pStyle w:val="Default"/>
            </w:pPr>
            <w:r>
              <w:t xml:space="preserve">4. Повышение качества предоставляемых ЖКХ. 5. Снижение потребления энергетических ресурсов. </w:t>
            </w:r>
          </w:p>
          <w:p w:rsidR="008B591B" w:rsidRDefault="008B591B" w:rsidP="00574B5C">
            <w:pPr>
              <w:pStyle w:val="Default"/>
            </w:pPr>
            <w:r>
              <w:t xml:space="preserve">6.Снижение потерь при поставке ресурсов потребителям. </w:t>
            </w:r>
          </w:p>
          <w:p w:rsidR="008B591B" w:rsidRDefault="008B591B" w:rsidP="00574B5C">
            <w:pPr>
              <w:pStyle w:val="Default"/>
            </w:pPr>
            <w:r>
              <w:t>7. Улучшение экологической обстановки в сельском  поселении</w:t>
            </w:r>
          </w:p>
        </w:tc>
      </w:tr>
      <w:tr w:rsidR="008B591B" w:rsidTr="00574B5C">
        <w:tc>
          <w:tcPr>
            <w:tcW w:w="5210" w:type="dxa"/>
          </w:tcPr>
          <w:p w:rsidR="008B591B" w:rsidRDefault="008B591B" w:rsidP="00574B5C">
            <w:pPr>
              <w:pStyle w:val="Default"/>
            </w:pPr>
            <w:r>
              <w:lastRenderedPageBreak/>
              <w:t>Сроки и этапы реализации Программы</w:t>
            </w:r>
          </w:p>
        </w:tc>
        <w:tc>
          <w:tcPr>
            <w:tcW w:w="5211" w:type="dxa"/>
          </w:tcPr>
          <w:p w:rsidR="008B591B" w:rsidRDefault="008B591B" w:rsidP="00574B5C">
            <w:pPr>
              <w:pStyle w:val="Default"/>
            </w:pPr>
            <w:r>
              <w:t>2019 - 2029 гг.</w:t>
            </w:r>
          </w:p>
        </w:tc>
      </w:tr>
      <w:tr w:rsidR="008B591B" w:rsidTr="00574B5C">
        <w:tc>
          <w:tcPr>
            <w:tcW w:w="5210" w:type="dxa"/>
          </w:tcPr>
          <w:p w:rsidR="008B591B" w:rsidRDefault="008B591B" w:rsidP="00574B5C">
            <w:pPr>
              <w:pStyle w:val="Default"/>
            </w:pPr>
            <w:r>
              <w:t>Мероприятия Программы</w:t>
            </w:r>
          </w:p>
        </w:tc>
        <w:tc>
          <w:tcPr>
            <w:tcW w:w="5211" w:type="dxa"/>
          </w:tcPr>
          <w:p w:rsidR="008B591B" w:rsidRDefault="008B591B" w:rsidP="00574B5C">
            <w:pPr>
              <w:pStyle w:val="Default"/>
            </w:pPr>
            <w:r>
              <w:t xml:space="preserve">1. Реконструкция артскважин </w:t>
            </w:r>
          </w:p>
          <w:p w:rsidR="008B591B" w:rsidRDefault="008B591B" w:rsidP="00574B5C">
            <w:pPr>
              <w:pStyle w:val="Default"/>
            </w:pPr>
            <w:r>
              <w:t xml:space="preserve">2. Строительство локальных сетей водопровода 3. Реконструкция сетей водоотведения </w:t>
            </w:r>
          </w:p>
          <w:p w:rsidR="008B591B" w:rsidRDefault="008B591B" w:rsidP="00574B5C">
            <w:pPr>
              <w:pStyle w:val="Default"/>
            </w:pPr>
            <w:r>
              <w:t xml:space="preserve">4. Установка баков ТБО </w:t>
            </w:r>
          </w:p>
          <w:p w:rsidR="008B591B" w:rsidRDefault="008B591B" w:rsidP="00574B5C">
            <w:pPr>
              <w:pStyle w:val="Default"/>
            </w:pPr>
            <w:r>
              <w:t>5. Строительство новой котельной, мощностью 1МВт</w:t>
            </w:r>
          </w:p>
          <w:p w:rsidR="008B591B" w:rsidRDefault="008B591B" w:rsidP="00574B5C">
            <w:pPr>
              <w:pStyle w:val="Default"/>
            </w:pPr>
            <w:r>
              <w:t xml:space="preserve"> 6. Реконструкция котельной, связанная с заменой оборудования. В рамках настоящей программы доступность ресурсов определена по совокупным показателям и характеризуется следующими основными параметрами: - доля расходов обеспечения на коммунальные услуги в совокупном доходе семьи – 10 % - уровень собираемости платежей за коммунальные услуги – 100 % Приведенные данные свидетельствуют о доступности коммунальных ресурсов населения</w:t>
            </w:r>
          </w:p>
        </w:tc>
      </w:tr>
      <w:tr w:rsidR="008B591B" w:rsidTr="00574B5C">
        <w:tc>
          <w:tcPr>
            <w:tcW w:w="5210" w:type="dxa"/>
          </w:tcPr>
          <w:p w:rsidR="008B591B" w:rsidRDefault="008B591B" w:rsidP="00574B5C">
            <w:pPr>
              <w:pStyle w:val="Default"/>
            </w:pPr>
            <w:r>
              <w:t>Исполнители основных мероприятий</w:t>
            </w:r>
          </w:p>
        </w:tc>
        <w:tc>
          <w:tcPr>
            <w:tcW w:w="5211" w:type="dxa"/>
          </w:tcPr>
          <w:p w:rsidR="008B591B" w:rsidRDefault="008B591B" w:rsidP="00574B5C">
            <w:pPr>
              <w:pStyle w:val="Default"/>
            </w:pPr>
            <w:r>
              <w:t>- администрация Андреевского сельского поселения Темниковского муниципального района Республики Мордовия;</w:t>
            </w:r>
          </w:p>
        </w:tc>
      </w:tr>
      <w:tr w:rsidR="008B591B" w:rsidTr="00574B5C">
        <w:tc>
          <w:tcPr>
            <w:tcW w:w="5210" w:type="dxa"/>
          </w:tcPr>
          <w:p w:rsidR="008B591B" w:rsidRDefault="008B591B" w:rsidP="00574B5C">
            <w:pPr>
              <w:pStyle w:val="Default"/>
            </w:pPr>
            <w:r>
              <w:t>Ожидаемые результаты</w:t>
            </w:r>
          </w:p>
        </w:tc>
        <w:tc>
          <w:tcPr>
            <w:tcW w:w="5211" w:type="dxa"/>
          </w:tcPr>
          <w:p w:rsidR="008B591B" w:rsidRDefault="008B591B" w:rsidP="00574B5C">
            <w:pPr>
              <w:pStyle w:val="Default"/>
            </w:pPr>
            <w:r>
              <w:t>Модернизация и обновление коммунальной инфраструктуры Андреевского сельского поселения, снижение эксплуатационных затрат на содержание объектов коммунальной инфраструктуры; устранение причин возникновения аварийных ситуаций, угрожающих жизнедеятельности человека, улучшение 6 экологического состояния окружающей среды. Утилизация твердых бытовых отходов: - улучшение санитарного состояния сельских территорий; - стабилизация и последующее уменьшение образования бытовых и промышленных отходов на территории села; - улучшение экологического состояния Андреевского сельского поселения; - обеспечение надлежащего сбора и утилизации твердых бытовых отходов</w:t>
            </w:r>
          </w:p>
        </w:tc>
      </w:tr>
      <w:tr w:rsidR="008B591B" w:rsidTr="00574B5C">
        <w:tc>
          <w:tcPr>
            <w:tcW w:w="5210" w:type="dxa"/>
          </w:tcPr>
          <w:p w:rsidR="008B591B" w:rsidRDefault="008B591B" w:rsidP="00574B5C">
            <w:pPr>
              <w:pStyle w:val="Default"/>
            </w:pPr>
            <w:r>
              <w:t>Объемы и источники финансирования</w:t>
            </w:r>
          </w:p>
        </w:tc>
        <w:tc>
          <w:tcPr>
            <w:tcW w:w="5211" w:type="dxa"/>
          </w:tcPr>
          <w:p w:rsidR="008B591B" w:rsidRDefault="008B591B" w:rsidP="00574B5C">
            <w:pPr>
              <w:pStyle w:val="Default"/>
            </w:pPr>
            <w:r>
              <w:t>Источник финансирования - средства бюджетов всех уровней, тарифная составляющая, плата за подключение, инвестиции. Источниками финансирования Программы являются средства бюджетов разных уровней и внебюджетные средства.</w:t>
            </w:r>
          </w:p>
        </w:tc>
      </w:tr>
    </w:tbl>
    <w:p w:rsidR="008B591B" w:rsidRDefault="008B591B" w:rsidP="008B591B">
      <w:pPr>
        <w:pStyle w:val="Default"/>
      </w:pPr>
      <w:r>
        <w:lastRenderedPageBreak/>
        <w:t xml:space="preserve">Введение </w:t>
      </w:r>
    </w:p>
    <w:p w:rsidR="008B591B" w:rsidRDefault="008B591B" w:rsidP="008B591B">
      <w:pPr>
        <w:pStyle w:val="Default"/>
      </w:pPr>
    </w:p>
    <w:p w:rsidR="008B591B" w:rsidRPr="0090576C" w:rsidRDefault="008B591B" w:rsidP="008B591B">
      <w:pPr>
        <w:pStyle w:val="Default"/>
        <w:jc w:val="center"/>
        <w:rPr>
          <w:b/>
        </w:rPr>
      </w:pPr>
      <w:r w:rsidRPr="0090576C">
        <w:rPr>
          <w:b/>
        </w:rPr>
        <w:t>КРАТКАЯ ГЕОГРАФИЧЕСКАЯ И СОЦИАЛЬНО-ЭКОНОМИЧЕСКАЯ ХАРАКТЕРИСТИКА АНДРЕЕВСКОГО СЕЛЬСКОГО ПОСЕЛЕНИЯ ТЕМНИКОВСКОГО РАЙОНА</w:t>
      </w:r>
    </w:p>
    <w:p w:rsidR="008B591B" w:rsidRDefault="008B591B" w:rsidP="008B591B">
      <w:pPr>
        <w:pStyle w:val="Default"/>
      </w:pPr>
      <w:r>
        <w:t xml:space="preserve">Андреевское сельское поселение (СП) является административно- хозяйственной единицей Темниковского муниципального района Республики Мордовия В состав Андреевского сельского поселения входят – д. Андреевка и д. Козловка. Деревня Андреевка расположена на реке Мокша, в 12 км от районного центра. Темников. Деревня основана в первой половине 19 в. для проживания рабочих Кондровской бумажной фабрики. Административным центром является – с. Андреевка. Протяженность района с севера на юг 50 км, с запада на восток 44 км, площадь района составляет порядка 1880 км2. </w:t>
      </w:r>
    </w:p>
    <w:p w:rsidR="008B591B" w:rsidRPr="0090576C" w:rsidRDefault="008B591B" w:rsidP="008B591B">
      <w:pPr>
        <w:pStyle w:val="Default"/>
        <w:jc w:val="center"/>
        <w:rPr>
          <w:b/>
        </w:rPr>
      </w:pPr>
      <w:r w:rsidRPr="0090576C">
        <w:rPr>
          <w:b/>
        </w:rPr>
        <w:t>Рельеф</w:t>
      </w:r>
    </w:p>
    <w:p w:rsidR="008B591B" w:rsidRDefault="008B591B" w:rsidP="008B591B">
      <w:pPr>
        <w:pStyle w:val="Default"/>
      </w:pPr>
      <w:r>
        <w:t>Территория района расположена в пределах восточной части Русской платформы. Особенности развития территории в неоген-четвертичное время привели к обособлению вторичной моренной и водно-ледниковой равнин. Юго-восточную часть района занимает вторичная моренная равнина позднеплейстоценового возраста. Максимальные абсолютные высоты равнины составляют 270-280 м. Водораздельные пространства вторичных мореных равнин плосковыпуклые и выпуклые, имеют ширину 2-3 км, глубину эрозионного вреза 60-80 м. 8 На обширных территориях, севернее и южнее реки Мокша, распространена водноледниковая равнина с абсолютными отметками 150-180 м. Она характеризуется более широкими водоразделами, до 8-10 км, пологими и слабо расчлененными склонами. Глубина эрозионного вреза не превышает 30-40 м. Поверхности водоразделов равнины довольно часто осложнены дюнами и суффозионными карстовыми западинами. Макро- и мезоформы рельефа района трансформируются гравитационными, оползневыми, эрозионными, суффозионными и карстовыми процессами, которые формируют малые формы рельефа – овраги, балки, конусы выноса, оползни, западины, воронки и др. В геологическом строении рассматриваемой территории выделяются фундамент и осадочный чехол. Фундамент слагают архейские и протерозойские образования, представленные гнейсами и гранитоидами. Осадочный чехол слагается палеозойскими, мезозойскими и кайнозойскими горными породами. Палеозойские породы на территории района включают девонские, каменноугольные, пермские образования. Морские осадочные горные породы представлены доломитами с прослоями известняков, ангидрита и гипса. Юрские отложения представлены преимущественно глинами с прослоями и линзами песков и песчаников. Общая мощность отложений достигает значений до 170 м. на дневную поверхность они выходят по крутым склонам долины реки Мокша. Меловые отложения слагают междуречные пространства. Нижнемеловая толща общей мощностью до 160 м слагается песчанистыми глинами; глинами, песками с многочисленными фосфоритовыми желваками, прослоями песчаников, глинистых сланцев, мергелей и опок. В верхнемеловых отложениях преобладают карбонатные породы – мел, мергель, опока, встречаются пески с конкрециями фосфоритов. 9 На размытой, участками сильной закарстованной поверхности палеозойских пород залегают мезозойские отложения, имеющие юрский и меловой возраст. В речных долинах распространены аллювиальные отложения. Их мощность достигает 40 м. В местах наиболее активного развития эрозионных процессов часто наблюдается выход коренных горных пород на дневную поверхность</w:t>
      </w:r>
    </w:p>
    <w:p w:rsidR="008B591B" w:rsidRPr="0090576C" w:rsidRDefault="008B591B" w:rsidP="008B591B">
      <w:pPr>
        <w:pStyle w:val="Default"/>
        <w:jc w:val="center"/>
        <w:rPr>
          <w:b/>
        </w:rPr>
      </w:pPr>
      <w:r w:rsidRPr="0090576C">
        <w:rPr>
          <w:b/>
        </w:rPr>
        <w:t>Климат</w:t>
      </w:r>
    </w:p>
    <w:p w:rsidR="008B591B" w:rsidRDefault="008B591B" w:rsidP="008B591B">
      <w:pPr>
        <w:pStyle w:val="Default"/>
      </w:pPr>
      <w:r>
        <w:t xml:space="preserve">Андреевское сельское поселение расположено в зоне умеренно континентального климата с продолжительной холодной зимой и умеренно жарким летом. Район, как и вся республика, относится к зоне неустойчивого увлажнения. Число дней в году со снежным покровом 148. Наиболее солнечным является период с апреля по сентябрь. Среднегодовая температура воздуха от плюс 3,5°С. Амплитуда колебаний температуры воздуха довольно велика. Самый холодный месяц – январь, среднемесячная температура изменяется в пределах от минус 11° до минус 11,3° С. Самый жаркий месяц – июль, среднемесячная температура плюс 19,6° С. Абсолютный минимум температуры минус 42,5° С. Абсолютный максимум температуры плюс 37,4° С. </w:t>
      </w:r>
      <w:r>
        <w:lastRenderedPageBreak/>
        <w:t>Господствующие среднегодовые ветра – западные и юго-западные. Период активной вегетации растений, когда среднесуточная температура выше плюс 10° С длится с начала мая до середины сентября, продолжается в среднем 140 дней. Безморозный период длится 128 дней. Первый заморозок в среднем 10- 12 октября, последний – 15-20 мая. 10 За год среднее количество осадков составляет 578 мм, в том числе 344 мм за теплый период (апрель – сентябрь). Устойчивый снежный покров образуется во второй половине ноября и лежит до второй половины апреля. Высота снежного покрова за зиму достигает в поле 20-30 см, в лесу до 70 см. Май и июнь – самые сухие месяцы. Из неблагоприятных явлений погоды следует отметить туманы, метели, глубокое промерзание почвы, гололед. К одному из опасных метеорологических явлений относятся засухи. Засухи сопровождаются суховеями, которые бывают практически ежегодно.</w:t>
      </w:r>
    </w:p>
    <w:p w:rsidR="008B591B" w:rsidRPr="0090576C" w:rsidRDefault="008B591B" w:rsidP="008B591B">
      <w:pPr>
        <w:pStyle w:val="Default"/>
        <w:jc w:val="center"/>
        <w:rPr>
          <w:b/>
        </w:rPr>
      </w:pPr>
      <w:r w:rsidRPr="0090576C">
        <w:rPr>
          <w:b/>
        </w:rPr>
        <w:t>Водные ресурсы</w:t>
      </w:r>
    </w:p>
    <w:p w:rsidR="008B591B" w:rsidRDefault="008B591B" w:rsidP="008B591B">
      <w:pPr>
        <w:pStyle w:val="Default"/>
      </w:pPr>
      <w:r>
        <w:t>Гидрологический режим рек характеризуется наличием высокого весеннего половодья, низкой летнее – осенней межени, нарушаемой в дождливые годы двумя тремя паводками, и устойчивой зимней межени. Гидрографическая сеть Темниковского района развита и представлена р. Мокша, ее притоками р. Большой Аксел, р. Ломовка, р.Ужовка, р. Урей, р. Шавиц. А также реками: Аксел, Варскляй, Верловка, Ежовка, Красная, Ломар, Пушта, Урейка, Черная, Саровка и др. Ресурсы подземных вод Особенностью гидрогеологических условий Темниковского муниципального района является широкое развитие карстующихся пород, что создает благоприятные условия для поглощения атмосферных осадков и поверхностных вод. Водоносные горизонты обычно безнапорные. Области разгрузки приурочены к долинам рек, овражно-балочным комплексам. Воды используются населением, посредством эксплуатации колодцев и обустройства родников. 11 Подземные воды каменноугольно-пермских карбонатных отложений широко используются для водоснабжения населенных пунктов. Пермские и каменноугольные отложения представлены карбонатными породами – известняками, доломитами трещиноватыми, кавернозными. Посредством одиночных скважин, воды горизонта используются для хозяйственно – питьевых целей Андреевского сельского поселения.</w:t>
      </w:r>
    </w:p>
    <w:p w:rsidR="008B591B" w:rsidRPr="0090576C" w:rsidRDefault="008B591B" w:rsidP="008B591B">
      <w:pPr>
        <w:pStyle w:val="Default"/>
        <w:jc w:val="center"/>
        <w:rPr>
          <w:b/>
        </w:rPr>
      </w:pPr>
      <w:r w:rsidRPr="0090576C">
        <w:rPr>
          <w:b/>
        </w:rPr>
        <w:t>Почвы</w:t>
      </w:r>
    </w:p>
    <w:p w:rsidR="008B591B" w:rsidRDefault="008B591B" w:rsidP="008B591B">
      <w:pPr>
        <w:pStyle w:val="Default"/>
      </w:pPr>
      <w:r>
        <w:t xml:space="preserve"> Почвы в Андреевском сельском поселении представлены черноземами, серо-лесными, дерново-подзолистыми, песками. Почвенный покров поселения в основном благоприятен для возделывания сельскохозяйственных культур. Непригодные к возобновлению обработки территории располагаются в основном на мене плодородных почвах, близко к поймам рек. На данных территориях происходит деградация почв – заболачивание, дегумификация, зарастание пашни и кормовых угодий кустарником и мелколесьем. Земли, пригодные к возобновлению сельскохозяйственной обработки покрыты черноземами и серыми. Для повышения урожайности, почвы нуждаются во внесении органических, минеральных удобрений и углублений пахотного слоя на 20- 22 см, что дает прибавку урожая в 3-8 ц с га. К эрозии почвы малоустойчивы.почвы нуждаются во внесении органических, минеральных удобрений и углублений пахотного слоя на 20- 22 см, что дает прибавку урожая в 3-8 ц с га. К эрозии почвы малоустойчивы</w:t>
      </w:r>
    </w:p>
    <w:p w:rsidR="008B591B" w:rsidRPr="008B7CEE" w:rsidRDefault="008B591B" w:rsidP="008B591B">
      <w:pPr>
        <w:pStyle w:val="Default"/>
        <w:jc w:val="center"/>
        <w:rPr>
          <w:b/>
        </w:rPr>
      </w:pPr>
      <w:r w:rsidRPr="008B7CEE">
        <w:rPr>
          <w:b/>
        </w:rPr>
        <w:t>Растительность</w:t>
      </w:r>
    </w:p>
    <w:p w:rsidR="008B591B" w:rsidRDefault="008B591B" w:rsidP="008B591B">
      <w:pPr>
        <w:pStyle w:val="Default"/>
      </w:pPr>
      <w:r>
        <w:t xml:space="preserve">Смешанные леса представляют основную растительность Темниковского района. Из мелколиственных пород преобладают береза, осина. Широколиственные леса представлены дубом, кленом, липой. Из хвойных – ель, сосна. Андреевское сельское поселение расположено в лесостепной зоне. Растительность представлена смешанными и хвойными лесами, кустарниковыми зарослями по поймам рек, лугами, культурной растительностью полей и незначительными участками естественной степной растительностью. В составе флоры имеются разнообразные породы полезных растений: ель, береза, дуб, осина, сосна, липа, клен. В кустарниковом покрове господствуют орешник, жимолость, бересклет, шиповник, крушина и др. Травяной покров хорошо развит и представлен такими видами как сныть обыкновенная, осока волосистая, ветреница; слабо развит моховой покров. На территории района встречаются 71 вид редких растений, среди которых Береза приземистая, Венерин башмачок настоящий, Пыльцеголовник красный, Ятрышник обожженный, Тайник сердцевидный, Ежовник коралловидный и другие виды рекомендованные к занесению в Красную книгу Республики </w:t>
      </w:r>
      <w:r>
        <w:lastRenderedPageBreak/>
        <w:t>Мордовия. Естественная травянистая растительность сохранилась по склонам, днищам балок и в поймах.</w:t>
      </w:r>
    </w:p>
    <w:p w:rsidR="008B591B" w:rsidRPr="008B7CEE" w:rsidRDefault="008B591B" w:rsidP="008B591B">
      <w:pPr>
        <w:pStyle w:val="Default"/>
        <w:jc w:val="center"/>
        <w:rPr>
          <w:b/>
        </w:rPr>
      </w:pPr>
      <w:r w:rsidRPr="008B7CEE">
        <w:rPr>
          <w:b/>
        </w:rPr>
        <w:t>Население и населенные пункты Андреевского сельского поселения</w:t>
      </w:r>
    </w:p>
    <w:p w:rsidR="008B591B" w:rsidRDefault="008B591B" w:rsidP="008B591B">
      <w:pPr>
        <w:pStyle w:val="Default"/>
      </w:pPr>
      <w:r>
        <w:t xml:space="preserve">Район является одним из наиболее отдаленных районов Республики Мордовия. 13 </w:t>
      </w:r>
    </w:p>
    <w:p w:rsidR="008B591B" w:rsidRDefault="008B591B" w:rsidP="008B591B">
      <w:pPr>
        <w:pStyle w:val="Default"/>
      </w:pPr>
      <w:r>
        <w:t xml:space="preserve">Протяженность района с севера на юг 50 км, с запада на восток 44 км, площадь района составляет порядка 1880 км2. </w:t>
      </w:r>
    </w:p>
    <w:p w:rsidR="008B591B" w:rsidRDefault="008B591B" w:rsidP="008B591B">
      <w:pPr>
        <w:pStyle w:val="Default"/>
      </w:pPr>
      <w:r>
        <w:t>В состав Андреевского сельского поселения входят: д. Андреевка; д. Козловка.</w:t>
      </w:r>
    </w:p>
    <w:p w:rsidR="008B591B" w:rsidRDefault="008B591B" w:rsidP="008B591B">
      <w:pPr>
        <w:pStyle w:val="Default"/>
      </w:pPr>
      <w:r>
        <w:t xml:space="preserve"> Общая численность населения составляет 544человека. </w:t>
      </w:r>
    </w:p>
    <w:p w:rsidR="008B591B" w:rsidRDefault="008B591B" w:rsidP="008B591B">
      <w:pPr>
        <w:pStyle w:val="Default"/>
      </w:pPr>
      <w:r>
        <w:t>Таблица 1 Общая численность населения</w:t>
      </w:r>
    </w:p>
    <w:p w:rsidR="008B591B" w:rsidRDefault="008B591B" w:rsidP="008B591B">
      <w:pPr>
        <w:pStyle w:val="Default"/>
      </w:pPr>
    </w:p>
    <w:tbl>
      <w:tblPr>
        <w:tblW w:w="0" w:type="auto"/>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715"/>
        <w:gridCol w:w="1254"/>
        <w:gridCol w:w="1254"/>
        <w:gridCol w:w="1254"/>
        <w:gridCol w:w="1507"/>
        <w:gridCol w:w="1507"/>
        <w:gridCol w:w="1507"/>
        <w:gridCol w:w="808"/>
      </w:tblGrid>
      <w:tr w:rsidR="008B591B" w:rsidTr="00574B5C">
        <w:tc>
          <w:tcPr>
            <w:tcW w:w="1715" w:type="dxa"/>
          </w:tcPr>
          <w:p w:rsidR="008B591B" w:rsidRDefault="008B591B" w:rsidP="00574B5C">
            <w:pPr>
              <w:pStyle w:val="Default"/>
            </w:pPr>
            <w:r>
              <w:t>Наименование населенного пункта</w:t>
            </w:r>
          </w:p>
        </w:tc>
        <w:tc>
          <w:tcPr>
            <w:tcW w:w="1254" w:type="dxa"/>
          </w:tcPr>
          <w:p w:rsidR="008B591B" w:rsidRDefault="008B591B" w:rsidP="00574B5C">
            <w:pPr>
              <w:pStyle w:val="Default"/>
            </w:pPr>
            <w:r>
              <w:t xml:space="preserve">Женское население </w:t>
            </w:r>
          </w:p>
        </w:tc>
        <w:tc>
          <w:tcPr>
            <w:tcW w:w="1254" w:type="dxa"/>
          </w:tcPr>
          <w:p w:rsidR="008B591B" w:rsidRDefault="008B591B" w:rsidP="00574B5C">
            <w:pPr>
              <w:pStyle w:val="Default"/>
            </w:pPr>
            <w:r>
              <w:t>Мужское население</w:t>
            </w:r>
          </w:p>
        </w:tc>
        <w:tc>
          <w:tcPr>
            <w:tcW w:w="1254" w:type="dxa"/>
          </w:tcPr>
          <w:p w:rsidR="008B591B" w:rsidRDefault="008B591B" w:rsidP="00574B5C">
            <w:pPr>
              <w:pStyle w:val="Default"/>
            </w:pPr>
            <w:r>
              <w:t>Детское население до 18 лет</w:t>
            </w:r>
          </w:p>
        </w:tc>
        <w:tc>
          <w:tcPr>
            <w:tcW w:w="1507" w:type="dxa"/>
          </w:tcPr>
          <w:p w:rsidR="008B591B" w:rsidRDefault="008B591B" w:rsidP="00574B5C">
            <w:pPr>
              <w:pStyle w:val="Default"/>
            </w:pPr>
            <w:r>
              <w:t>Население трудоспособ ного возраста</w:t>
            </w:r>
          </w:p>
        </w:tc>
        <w:tc>
          <w:tcPr>
            <w:tcW w:w="1507" w:type="dxa"/>
          </w:tcPr>
          <w:p w:rsidR="008B591B" w:rsidRDefault="008B591B" w:rsidP="00574B5C">
            <w:pPr>
              <w:pStyle w:val="Default"/>
            </w:pPr>
            <w:r>
              <w:t>Население старше трудоспособ ного возраста</w:t>
            </w:r>
          </w:p>
        </w:tc>
        <w:tc>
          <w:tcPr>
            <w:tcW w:w="1507" w:type="dxa"/>
          </w:tcPr>
          <w:p w:rsidR="008B591B" w:rsidRDefault="008B591B" w:rsidP="00574B5C">
            <w:pPr>
              <w:pStyle w:val="Default"/>
            </w:pPr>
            <w:r>
              <w:t>Население младше трудоспособ ного возраста</w:t>
            </w:r>
          </w:p>
        </w:tc>
        <w:tc>
          <w:tcPr>
            <w:tcW w:w="808" w:type="dxa"/>
          </w:tcPr>
          <w:p w:rsidR="008B591B" w:rsidRDefault="008B591B" w:rsidP="00574B5C">
            <w:pPr>
              <w:pStyle w:val="Default"/>
            </w:pPr>
            <w:r>
              <w:t>Всего</w:t>
            </w:r>
          </w:p>
        </w:tc>
      </w:tr>
      <w:tr w:rsidR="008B591B" w:rsidTr="00574B5C">
        <w:tc>
          <w:tcPr>
            <w:tcW w:w="1715" w:type="dxa"/>
          </w:tcPr>
          <w:p w:rsidR="008B591B" w:rsidRDefault="008B591B" w:rsidP="00574B5C">
            <w:pPr>
              <w:pStyle w:val="Default"/>
            </w:pPr>
            <w:r>
              <w:t xml:space="preserve">д. Андреевка </w:t>
            </w:r>
          </w:p>
        </w:tc>
        <w:tc>
          <w:tcPr>
            <w:tcW w:w="1254" w:type="dxa"/>
          </w:tcPr>
          <w:p w:rsidR="008B591B" w:rsidRDefault="008B591B" w:rsidP="00574B5C">
            <w:pPr>
              <w:pStyle w:val="Default"/>
            </w:pPr>
            <w:r>
              <w:t xml:space="preserve">319 </w:t>
            </w:r>
          </w:p>
        </w:tc>
        <w:tc>
          <w:tcPr>
            <w:tcW w:w="1254" w:type="dxa"/>
          </w:tcPr>
          <w:p w:rsidR="008B591B" w:rsidRDefault="008B591B" w:rsidP="00574B5C">
            <w:pPr>
              <w:pStyle w:val="Default"/>
            </w:pPr>
            <w:r>
              <w:t>262</w:t>
            </w:r>
          </w:p>
        </w:tc>
        <w:tc>
          <w:tcPr>
            <w:tcW w:w="1254" w:type="dxa"/>
          </w:tcPr>
          <w:p w:rsidR="008B591B" w:rsidRDefault="008B591B" w:rsidP="00574B5C">
            <w:pPr>
              <w:pStyle w:val="Default"/>
            </w:pPr>
            <w:r>
              <w:t>88</w:t>
            </w:r>
          </w:p>
        </w:tc>
        <w:tc>
          <w:tcPr>
            <w:tcW w:w="1507" w:type="dxa"/>
          </w:tcPr>
          <w:p w:rsidR="008B591B" w:rsidRDefault="008B591B" w:rsidP="00574B5C">
            <w:pPr>
              <w:pStyle w:val="Default"/>
            </w:pPr>
            <w:r>
              <w:t>316</w:t>
            </w:r>
          </w:p>
        </w:tc>
        <w:tc>
          <w:tcPr>
            <w:tcW w:w="1507" w:type="dxa"/>
          </w:tcPr>
          <w:p w:rsidR="008B591B" w:rsidRDefault="008B591B" w:rsidP="00574B5C">
            <w:pPr>
              <w:pStyle w:val="Default"/>
            </w:pPr>
            <w:r>
              <w:t>177</w:t>
            </w:r>
          </w:p>
        </w:tc>
        <w:tc>
          <w:tcPr>
            <w:tcW w:w="1507" w:type="dxa"/>
          </w:tcPr>
          <w:p w:rsidR="008B591B" w:rsidRDefault="008B591B" w:rsidP="00574B5C">
            <w:pPr>
              <w:pStyle w:val="Default"/>
            </w:pPr>
            <w:r>
              <w:t>74</w:t>
            </w:r>
          </w:p>
        </w:tc>
        <w:tc>
          <w:tcPr>
            <w:tcW w:w="808" w:type="dxa"/>
          </w:tcPr>
          <w:p w:rsidR="008B591B" w:rsidRDefault="008B591B" w:rsidP="00574B5C">
            <w:pPr>
              <w:pStyle w:val="Default"/>
            </w:pPr>
            <w:r>
              <w:t>581</w:t>
            </w:r>
          </w:p>
        </w:tc>
      </w:tr>
      <w:tr w:rsidR="008B591B" w:rsidTr="00574B5C">
        <w:tc>
          <w:tcPr>
            <w:tcW w:w="1715" w:type="dxa"/>
          </w:tcPr>
          <w:p w:rsidR="008B591B" w:rsidRDefault="008B591B" w:rsidP="00574B5C">
            <w:pPr>
              <w:pStyle w:val="Default"/>
            </w:pPr>
            <w:r>
              <w:t>д. Козловка</w:t>
            </w:r>
          </w:p>
        </w:tc>
        <w:tc>
          <w:tcPr>
            <w:tcW w:w="1254" w:type="dxa"/>
          </w:tcPr>
          <w:p w:rsidR="008B591B" w:rsidRDefault="008B591B" w:rsidP="00574B5C">
            <w:pPr>
              <w:pStyle w:val="Default"/>
            </w:pPr>
            <w:r>
              <w:t xml:space="preserve">11 </w:t>
            </w:r>
          </w:p>
        </w:tc>
        <w:tc>
          <w:tcPr>
            <w:tcW w:w="1254" w:type="dxa"/>
          </w:tcPr>
          <w:p w:rsidR="008B591B" w:rsidRDefault="008B591B" w:rsidP="00574B5C">
            <w:pPr>
              <w:pStyle w:val="Default"/>
            </w:pPr>
            <w:r>
              <w:t>12</w:t>
            </w:r>
          </w:p>
        </w:tc>
        <w:tc>
          <w:tcPr>
            <w:tcW w:w="1254" w:type="dxa"/>
          </w:tcPr>
          <w:p w:rsidR="008B591B" w:rsidRDefault="008B591B" w:rsidP="00574B5C">
            <w:pPr>
              <w:pStyle w:val="Default"/>
            </w:pPr>
            <w:r>
              <w:t>1</w:t>
            </w:r>
          </w:p>
        </w:tc>
        <w:tc>
          <w:tcPr>
            <w:tcW w:w="1507" w:type="dxa"/>
          </w:tcPr>
          <w:p w:rsidR="008B591B" w:rsidRDefault="008B591B" w:rsidP="00574B5C">
            <w:pPr>
              <w:pStyle w:val="Default"/>
            </w:pPr>
            <w:r>
              <w:t>8</w:t>
            </w:r>
          </w:p>
        </w:tc>
        <w:tc>
          <w:tcPr>
            <w:tcW w:w="1507" w:type="dxa"/>
          </w:tcPr>
          <w:p w:rsidR="008B591B" w:rsidRDefault="008B591B" w:rsidP="00574B5C">
            <w:pPr>
              <w:pStyle w:val="Default"/>
            </w:pPr>
            <w:r>
              <w:t>14</w:t>
            </w:r>
          </w:p>
        </w:tc>
        <w:tc>
          <w:tcPr>
            <w:tcW w:w="1507" w:type="dxa"/>
          </w:tcPr>
          <w:p w:rsidR="008B591B" w:rsidRDefault="008B591B" w:rsidP="00574B5C">
            <w:pPr>
              <w:pStyle w:val="Default"/>
            </w:pPr>
            <w:r>
              <w:t>1</w:t>
            </w:r>
          </w:p>
        </w:tc>
        <w:tc>
          <w:tcPr>
            <w:tcW w:w="808" w:type="dxa"/>
          </w:tcPr>
          <w:p w:rsidR="008B591B" w:rsidRDefault="008B591B" w:rsidP="00574B5C">
            <w:pPr>
              <w:pStyle w:val="Default"/>
            </w:pPr>
            <w:r>
              <w:t>23</w:t>
            </w:r>
          </w:p>
        </w:tc>
      </w:tr>
    </w:tbl>
    <w:p w:rsidR="008B591B" w:rsidRDefault="008B591B" w:rsidP="008B591B">
      <w:pPr>
        <w:pStyle w:val="Default"/>
      </w:pPr>
    </w:p>
    <w:p w:rsidR="008B591B" w:rsidRDefault="008B591B" w:rsidP="008B591B">
      <w:pPr>
        <w:pStyle w:val="Default"/>
      </w:pPr>
      <w:r w:rsidRPr="008B7CEE">
        <w:rPr>
          <w:b/>
        </w:rPr>
        <w:t>Экономическая характеристика Андреевского сельского поселения</w:t>
      </w:r>
      <w:r>
        <w:t xml:space="preserve"> </w:t>
      </w:r>
    </w:p>
    <w:p w:rsidR="008B591B" w:rsidRDefault="008B591B" w:rsidP="008B591B">
      <w:pPr>
        <w:pStyle w:val="Default"/>
      </w:pPr>
      <w:r w:rsidRPr="008B7CEE">
        <w:rPr>
          <w:b/>
        </w:rPr>
        <w:t>а) Агропромышленный комплекс</w:t>
      </w:r>
      <w:r>
        <w:t xml:space="preserve">. </w:t>
      </w:r>
    </w:p>
    <w:p w:rsidR="008B591B" w:rsidRDefault="008B591B" w:rsidP="008B591B">
      <w:pPr>
        <w:pStyle w:val="Default"/>
      </w:pPr>
      <w:r>
        <w:t>Под экономической базой поселения понимается совокупность объектов, обеспечивающих местами приложения труда его жителей и являющихся, как правило, источниками доходов местного бюджета. Основными (преобладающими) производственными направлениями хозяйственной деятельности на территории Андреевского сельского поселения Темниковского муниципального района является производство сельскохозяйственной продукции.</w:t>
      </w:r>
    </w:p>
    <w:p w:rsidR="008B591B" w:rsidRPr="008B7CEE" w:rsidRDefault="008B591B" w:rsidP="008B591B">
      <w:pPr>
        <w:pStyle w:val="Default"/>
        <w:rPr>
          <w:b/>
        </w:rPr>
      </w:pPr>
      <w:r w:rsidRPr="008B7CEE">
        <w:rPr>
          <w:b/>
        </w:rPr>
        <w:t xml:space="preserve">б) Транспорт </w:t>
      </w:r>
    </w:p>
    <w:p w:rsidR="008B591B" w:rsidRDefault="008B591B" w:rsidP="008B591B">
      <w:pPr>
        <w:pStyle w:val="Default"/>
      </w:pPr>
      <w:r>
        <w:t>Дороги местного значения являются собственностью муниципальных образований. По территории Андреевского сельского поселения проходят дороги общего пользования муниципального значения. Дорога, ведущая к населённому пункту Андреевка - асфальтирована. К деревне Козловка ведет грунтовая дорога. Опорная сеть – республиканские дороги утверждаются 1 раз в 5 лет. В зимнее время возникает проблема очистки дорог от снега в населённых пунктах. В период снежных заносов и весенней распутицы ограничены возможности оказания первой медицинской помощи и подъезда в экстренных ситуациях. Автомобильный транспорт Транспортное обслуживание Андреевского сельского поселения осуществляет Темниковское муниципальное автотранспортное предприятие АТП 2062 и автобусы частных предпринимателей с лицензиями на перевозки. автотранспортное предприятие АТП 2062 и автобусы частных предпринимателей с лицензиями на перевозки.</w:t>
      </w:r>
    </w:p>
    <w:p w:rsidR="008B591B" w:rsidRDefault="008B591B" w:rsidP="008B591B">
      <w:pPr>
        <w:pStyle w:val="Default"/>
        <w:rPr>
          <w:b/>
        </w:rPr>
      </w:pPr>
      <w:r w:rsidRPr="00487080">
        <w:rPr>
          <w:b/>
        </w:rPr>
        <w:t>в) Торговля</w:t>
      </w:r>
    </w:p>
    <w:p w:rsidR="008B591B" w:rsidRDefault="008B591B" w:rsidP="008B591B">
      <w:pPr>
        <w:pStyle w:val="Default"/>
      </w:pPr>
      <w:r>
        <w:t xml:space="preserve">В настоящее время малое предпринимательство на территории поселения представлено частными предпринимателями (ИП, ЧП), занимающимися в основном розничной торговлей. Качество жизни населения во многом зависит от уровня развития торговли и бытового обслуживания. В Андреевском сельском поселении имеется 3 магазина. </w:t>
      </w:r>
    </w:p>
    <w:p w:rsidR="008B591B" w:rsidRDefault="008B591B" w:rsidP="008B591B">
      <w:pPr>
        <w:pStyle w:val="Default"/>
      </w:pPr>
      <w:r>
        <w:t xml:space="preserve"> Сфера общественного питания и бытового обслуживания в Андреевском сельском поселении не развита.</w:t>
      </w:r>
    </w:p>
    <w:p w:rsidR="008B591B" w:rsidRDefault="008B591B" w:rsidP="008B591B">
      <w:pPr>
        <w:pStyle w:val="Default"/>
        <w:rPr>
          <w:b/>
        </w:rPr>
      </w:pPr>
      <w:r w:rsidRPr="00487080">
        <w:rPr>
          <w:b/>
        </w:rPr>
        <w:t>д) Жилищно-коммунальное хозяйство</w:t>
      </w:r>
    </w:p>
    <w:p w:rsidR="008B591B" w:rsidRDefault="008B591B" w:rsidP="008B591B">
      <w:pPr>
        <w:pStyle w:val="Default"/>
      </w:pPr>
      <w:r>
        <w:t>Средний показатель современной жилищной обеспеченности по Андреевскому сельскому поселению составляет 27,9 м2/чел. Суммарная площадь жилищного фонда Андреевского сельского поселения составляет 16,3 тыс. кв м. Большая часть существующего жилищного фонда представлена индивидуальными жилыми домами. Для поселения актуальной проблемой является замена ветхого фонда новым капитальным, с проведением реконструктивных мероприятий жилых кварталов и упорядочением селитебной территории.</w:t>
      </w:r>
    </w:p>
    <w:p w:rsidR="008B591B" w:rsidRDefault="008B591B" w:rsidP="008B591B">
      <w:pPr>
        <w:pStyle w:val="Default"/>
        <w:jc w:val="right"/>
      </w:pPr>
      <w:r>
        <w:t>Таблица 2</w:t>
      </w:r>
    </w:p>
    <w:p w:rsidR="008B591B" w:rsidRDefault="008B591B" w:rsidP="008B591B">
      <w:pPr>
        <w:pStyle w:val="Default"/>
        <w:jc w:val="center"/>
        <w:rPr>
          <w:b/>
        </w:rPr>
      </w:pPr>
      <w:r w:rsidRPr="00487080">
        <w:rPr>
          <w:b/>
        </w:rPr>
        <w:lastRenderedPageBreak/>
        <w:t>Виды застроек населенного пункта</w:t>
      </w:r>
    </w:p>
    <w:p w:rsidR="008B591B" w:rsidRDefault="008B591B" w:rsidP="008B591B">
      <w:pPr>
        <w:pStyle w:val="Default"/>
        <w:jc w:val="center"/>
        <w:rPr>
          <w:b/>
        </w:rPr>
      </w:pPr>
    </w:p>
    <w:tbl>
      <w:tblPr>
        <w:tblW w:w="0" w:type="auto"/>
        <w:tblInd w:w="-3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1806"/>
        <w:gridCol w:w="1488"/>
        <w:gridCol w:w="1489"/>
        <w:gridCol w:w="1489"/>
        <w:gridCol w:w="1489"/>
        <w:gridCol w:w="1489"/>
        <w:gridCol w:w="1489"/>
      </w:tblGrid>
      <w:tr w:rsidR="008B591B" w:rsidRPr="00204FB6" w:rsidTr="00574B5C">
        <w:tc>
          <w:tcPr>
            <w:tcW w:w="1806" w:type="dxa"/>
          </w:tcPr>
          <w:p w:rsidR="008B591B" w:rsidRPr="00204FB6" w:rsidRDefault="008B591B" w:rsidP="00574B5C">
            <w:pPr>
              <w:pStyle w:val="Default"/>
              <w:jc w:val="center"/>
              <w:rPr>
                <w:b/>
              </w:rPr>
            </w:pPr>
            <w:r>
              <w:t>Наименование населенного пункта</w:t>
            </w:r>
          </w:p>
        </w:tc>
        <w:tc>
          <w:tcPr>
            <w:tcW w:w="1488" w:type="dxa"/>
          </w:tcPr>
          <w:p w:rsidR="008B591B" w:rsidRPr="00204FB6" w:rsidRDefault="008B591B" w:rsidP="00574B5C">
            <w:pPr>
              <w:pStyle w:val="Default"/>
              <w:jc w:val="center"/>
              <w:rPr>
                <w:b/>
              </w:rPr>
            </w:pPr>
            <w:r>
              <w:t>Количество частных домов</w:t>
            </w:r>
          </w:p>
        </w:tc>
        <w:tc>
          <w:tcPr>
            <w:tcW w:w="1489" w:type="dxa"/>
          </w:tcPr>
          <w:p w:rsidR="008B591B" w:rsidRPr="00204FB6" w:rsidRDefault="008B591B" w:rsidP="00574B5C">
            <w:pPr>
              <w:pStyle w:val="Default"/>
              <w:jc w:val="center"/>
              <w:rPr>
                <w:b/>
              </w:rPr>
            </w:pPr>
            <w:r>
              <w:t>Количество зданий коммерч.    назначения</w:t>
            </w:r>
          </w:p>
        </w:tc>
        <w:tc>
          <w:tcPr>
            <w:tcW w:w="1489" w:type="dxa"/>
          </w:tcPr>
          <w:p w:rsidR="008B591B" w:rsidRPr="00204FB6" w:rsidRDefault="008B591B" w:rsidP="00574B5C">
            <w:pPr>
              <w:pStyle w:val="Default"/>
              <w:jc w:val="center"/>
              <w:rPr>
                <w:b/>
              </w:rPr>
            </w:pPr>
            <w:r>
              <w:t>Количество многоквар тирных домов</w:t>
            </w:r>
          </w:p>
        </w:tc>
        <w:tc>
          <w:tcPr>
            <w:tcW w:w="1489" w:type="dxa"/>
          </w:tcPr>
          <w:p w:rsidR="008B591B" w:rsidRPr="00204FB6" w:rsidRDefault="008B591B" w:rsidP="00574B5C">
            <w:pPr>
              <w:pStyle w:val="Default"/>
              <w:jc w:val="center"/>
              <w:rPr>
                <w:b/>
              </w:rPr>
            </w:pPr>
            <w:r>
              <w:t>Количество общежитий</w:t>
            </w:r>
          </w:p>
        </w:tc>
        <w:tc>
          <w:tcPr>
            <w:tcW w:w="1489" w:type="dxa"/>
          </w:tcPr>
          <w:p w:rsidR="008B591B" w:rsidRPr="00204FB6" w:rsidRDefault="008B591B" w:rsidP="00574B5C">
            <w:pPr>
              <w:pStyle w:val="Default"/>
              <w:jc w:val="center"/>
              <w:rPr>
                <w:b/>
              </w:rPr>
            </w:pPr>
            <w:r>
              <w:t>Количество администр. зданий</w:t>
            </w:r>
          </w:p>
        </w:tc>
        <w:tc>
          <w:tcPr>
            <w:tcW w:w="1489" w:type="dxa"/>
          </w:tcPr>
          <w:p w:rsidR="008B591B" w:rsidRPr="00204FB6" w:rsidRDefault="008B591B" w:rsidP="00574B5C">
            <w:pPr>
              <w:pStyle w:val="Default"/>
              <w:jc w:val="center"/>
              <w:rPr>
                <w:b/>
              </w:rPr>
            </w:pPr>
            <w:r>
              <w:t>Количество производст венных зданий</w:t>
            </w:r>
          </w:p>
        </w:tc>
      </w:tr>
      <w:tr w:rsidR="008B591B" w:rsidRPr="00204FB6" w:rsidTr="00574B5C">
        <w:tc>
          <w:tcPr>
            <w:tcW w:w="1806" w:type="dxa"/>
          </w:tcPr>
          <w:p w:rsidR="008B591B" w:rsidRPr="00204FB6" w:rsidRDefault="008B591B" w:rsidP="00574B5C">
            <w:pPr>
              <w:pStyle w:val="Default"/>
              <w:rPr>
                <w:b/>
              </w:rPr>
            </w:pPr>
            <w:r>
              <w:t>д. Андреевка</w:t>
            </w:r>
          </w:p>
        </w:tc>
        <w:tc>
          <w:tcPr>
            <w:tcW w:w="1488" w:type="dxa"/>
          </w:tcPr>
          <w:p w:rsidR="008B591B" w:rsidRPr="00204FB6" w:rsidRDefault="008B591B" w:rsidP="00574B5C">
            <w:pPr>
              <w:pStyle w:val="Default"/>
              <w:jc w:val="center"/>
              <w:rPr>
                <w:b/>
              </w:rPr>
            </w:pPr>
            <w:r w:rsidRPr="00204FB6">
              <w:rPr>
                <w:b/>
              </w:rPr>
              <w:t>56</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6</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w:t>
            </w:r>
          </w:p>
        </w:tc>
      </w:tr>
      <w:tr w:rsidR="008B591B" w:rsidRPr="00204FB6" w:rsidTr="00574B5C">
        <w:tc>
          <w:tcPr>
            <w:tcW w:w="1806" w:type="dxa"/>
          </w:tcPr>
          <w:p w:rsidR="008B591B" w:rsidRPr="00487080" w:rsidRDefault="008B591B" w:rsidP="00574B5C">
            <w:pPr>
              <w:pStyle w:val="Default"/>
            </w:pPr>
            <w:r>
              <w:t>д</w:t>
            </w:r>
            <w:r w:rsidRPr="00487080">
              <w:t>. Козловка</w:t>
            </w:r>
          </w:p>
        </w:tc>
        <w:tc>
          <w:tcPr>
            <w:tcW w:w="1488" w:type="dxa"/>
          </w:tcPr>
          <w:p w:rsidR="008B591B" w:rsidRPr="00487080" w:rsidRDefault="008B591B" w:rsidP="00574B5C">
            <w:pPr>
              <w:pStyle w:val="Default"/>
              <w:jc w:val="center"/>
            </w:pPr>
            <w:r>
              <w:t>39</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w:t>
            </w:r>
          </w:p>
        </w:tc>
        <w:tc>
          <w:tcPr>
            <w:tcW w:w="1489" w:type="dxa"/>
          </w:tcPr>
          <w:p w:rsidR="008B591B" w:rsidRPr="00204FB6" w:rsidRDefault="008B591B" w:rsidP="00574B5C">
            <w:pPr>
              <w:pStyle w:val="Default"/>
              <w:jc w:val="center"/>
              <w:rPr>
                <w:b/>
              </w:rPr>
            </w:pPr>
            <w:r w:rsidRPr="00204FB6">
              <w:rPr>
                <w:b/>
              </w:rPr>
              <w:t>-</w:t>
            </w:r>
          </w:p>
        </w:tc>
      </w:tr>
    </w:tbl>
    <w:p w:rsidR="008B591B" w:rsidRDefault="008B591B" w:rsidP="008B591B">
      <w:pPr>
        <w:pStyle w:val="Default"/>
        <w:jc w:val="center"/>
        <w:rPr>
          <w:b/>
        </w:rPr>
      </w:pPr>
    </w:p>
    <w:p w:rsidR="008B591B" w:rsidRDefault="008B591B" w:rsidP="008B591B">
      <w:pPr>
        <w:pStyle w:val="Default"/>
        <w:jc w:val="both"/>
      </w:pPr>
      <w:r w:rsidRPr="00487080">
        <w:rPr>
          <w:b/>
        </w:rPr>
        <w:t>е) Водоснабжение</w:t>
      </w:r>
      <w:r>
        <w:t xml:space="preserve"> </w:t>
      </w:r>
    </w:p>
    <w:p w:rsidR="008B591B" w:rsidRDefault="008B591B" w:rsidP="008B591B">
      <w:pPr>
        <w:pStyle w:val="Default"/>
        <w:jc w:val="both"/>
      </w:pPr>
      <w:r>
        <w:t xml:space="preserve">Система централизованного водоснабжения Андреевского сельского поселения развита слабо. Состояние водопроводных сооружений и сетей неудовлетворительное (25 – 30 лет). ж) Электроснабжение Существующая схема высоковольтных электрических сетей обеспечивает надёжное электроснабжение поселения. Основной проблемой может в последующем времени является изношенность распределительных электрических сетей. Централизованным электроснабжением обеспечено 100% населения. </w:t>
      </w:r>
    </w:p>
    <w:p w:rsidR="008B591B" w:rsidRDefault="008B591B" w:rsidP="008B591B">
      <w:pPr>
        <w:pStyle w:val="Default"/>
        <w:jc w:val="both"/>
      </w:pPr>
      <w:r w:rsidRPr="00487080">
        <w:rPr>
          <w:b/>
        </w:rPr>
        <w:t>з) Газоснабжение</w:t>
      </w:r>
      <w:r>
        <w:t xml:space="preserve"> </w:t>
      </w:r>
    </w:p>
    <w:p w:rsidR="008B591B" w:rsidRDefault="008B591B" w:rsidP="008B591B">
      <w:pPr>
        <w:pStyle w:val="Default"/>
        <w:jc w:val="both"/>
      </w:pPr>
      <w:r>
        <w:t>Поселение обеспечивается природным газом с помощью газопровода высокого давления. Состояние газового снабжения удовлетворяет всем потребностям поселения и производства.</w:t>
      </w:r>
    </w:p>
    <w:p w:rsidR="008B591B" w:rsidRPr="00782208" w:rsidRDefault="008B591B" w:rsidP="008B591B">
      <w:pPr>
        <w:pStyle w:val="Default"/>
        <w:jc w:val="both"/>
        <w:rPr>
          <w:b/>
        </w:rPr>
      </w:pPr>
      <w:r w:rsidRPr="00782208">
        <w:rPr>
          <w:b/>
        </w:rPr>
        <w:t xml:space="preserve"> и) Теплоснабжение </w:t>
      </w:r>
    </w:p>
    <w:p w:rsidR="008B591B" w:rsidRDefault="008B591B" w:rsidP="008B591B">
      <w:pPr>
        <w:pStyle w:val="Default"/>
        <w:jc w:val="both"/>
      </w:pPr>
      <w:r>
        <w:t>На территории сельского поселения сформирована централизованная сеть теплоснабжения. На территории действует два локальных теплоисточника – котельная «ТКУ-2000» мощностью -1,72 Гкал/ч. и котельная Андреевской ООШ мощностью - 0,259 Гкал/ч. 17 По состоянию на 01.01.2019 года централизованные системы теплоснабжения имеются только в Андреевском сельском поселении Темниковского муниципального района. Уровень износа объектов теплоснабжения и сетей водоснабжения не превышает 8% - состояние системы удовлетворительное.</w:t>
      </w:r>
    </w:p>
    <w:p w:rsidR="008B591B" w:rsidRDefault="008B591B" w:rsidP="008B591B">
      <w:pPr>
        <w:pStyle w:val="Default"/>
        <w:jc w:val="both"/>
      </w:pPr>
    </w:p>
    <w:p w:rsidR="008B591B" w:rsidRDefault="008B591B" w:rsidP="008B591B">
      <w:pPr>
        <w:pStyle w:val="Default"/>
        <w:jc w:val="both"/>
        <w:rPr>
          <w:b/>
        </w:rPr>
      </w:pPr>
      <w:r w:rsidRPr="00782208">
        <w:rPr>
          <w:b/>
        </w:rPr>
        <w:t>Показатели сферы жилищно-коммунального хозяйства муниципального образования</w:t>
      </w:r>
    </w:p>
    <w:p w:rsidR="008B591B" w:rsidRDefault="008B591B" w:rsidP="008B591B">
      <w:pPr>
        <w:pStyle w:val="Default"/>
        <w:jc w:val="both"/>
      </w:pPr>
      <w:r>
        <w:t>Системы коммуникаций жилищно-коммунального назначения находятся в эксплуатации уже более 20 лет. Своевременное и адекватное финансирование — залог успешной работы ЖКХ. Необходимо отметить недостаток финансирования на нужды ЖКХ в поселении. Программа направлена на создание предпосылок для устойчивого развития Андреевского сельского поселения посредством достижения следующих целей: - улучшение условий жизнедеятельности городского поселения; - улучшение инвестиционного климата в сфере АПК на территории поселения за счет реализации инфраструктурных мероприятий в рамках настоящей Программы; - содействие созданию высокотехнологичных рабочих мест на территории поселения; - активизация участия граждан, проживающих на территории поселения, в решении вопросов местного значения; - формирование в Республике Мордовия позитивного отношения к развитию территории поселения.</w:t>
      </w:r>
    </w:p>
    <w:p w:rsidR="008B591B" w:rsidRDefault="008B591B" w:rsidP="008B591B">
      <w:pPr>
        <w:pStyle w:val="Default"/>
        <w:jc w:val="right"/>
      </w:pPr>
      <w:r>
        <w:t>Таблица 3</w:t>
      </w:r>
    </w:p>
    <w:p w:rsidR="008B591B" w:rsidRDefault="008B591B" w:rsidP="008B591B">
      <w:pPr>
        <w:pStyle w:val="Default"/>
        <w:jc w:val="right"/>
      </w:pPr>
    </w:p>
    <w:p w:rsidR="008B591B" w:rsidRPr="00782208" w:rsidRDefault="008B591B" w:rsidP="008B591B">
      <w:pPr>
        <w:pStyle w:val="Default"/>
        <w:jc w:val="center"/>
        <w:rPr>
          <w:b/>
        </w:rPr>
      </w:pPr>
      <w:r w:rsidRPr="00782208">
        <w:rPr>
          <w:b/>
        </w:rPr>
        <w:t>Анализ и прогноз жилищного фонда</w:t>
      </w:r>
    </w:p>
    <w:p w:rsidR="008B591B" w:rsidRDefault="008B591B" w:rsidP="008B591B">
      <w:pPr>
        <w:pStyle w:val="Default"/>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60"/>
        <w:gridCol w:w="2546"/>
        <w:gridCol w:w="1068"/>
        <w:gridCol w:w="1075"/>
        <w:gridCol w:w="1075"/>
        <w:gridCol w:w="1075"/>
        <w:gridCol w:w="1075"/>
        <w:gridCol w:w="1699"/>
      </w:tblGrid>
      <w:tr w:rsidR="008B591B" w:rsidRPr="00204FB6" w:rsidTr="008B591B">
        <w:tc>
          <w:tcPr>
            <w:tcW w:w="560" w:type="dxa"/>
          </w:tcPr>
          <w:p w:rsidR="008B591B" w:rsidRPr="00204FB6" w:rsidRDefault="008B591B" w:rsidP="00574B5C">
            <w:pPr>
              <w:pStyle w:val="Default"/>
              <w:jc w:val="center"/>
              <w:rPr>
                <w:b/>
              </w:rPr>
            </w:pPr>
            <w:r w:rsidRPr="00204FB6">
              <w:rPr>
                <w:b/>
              </w:rPr>
              <w:t>№ п/п</w:t>
            </w:r>
          </w:p>
        </w:tc>
        <w:tc>
          <w:tcPr>
            <w:tcW w:w="2546" w:type="dxa"/>
          </w:tcPr>
          <w:p w:rsidR="008B591B" w:rsidRPr="00204FB6" w:rsidRDefault="008B591B" w:rsidP="00574B5C">
            <w:pPr>
              <w:pStyle w:val="Default"/>
              <w:jc w:val="center"/>
              <w:rPr>
                <w:b/>
              </w:rPr>
            </w:pPr>
            <w:r w:rsidRPr="00204FB6">
              <w:rPr>
                <w:b/>
              </w:rPr>
              <w:t>Наименование.</w:t>
            </w:r>
          </w:p>
        </w:tc>
        <w:tc>
          <w:tcPr>
            <w:tcW w:w="1068" w:type="dxa"/>
          </w:tcPr>
          <w:p w:rsidR="008B591B" w:rsidRPr="00204FB6" w:rsidRDefault="008B591B" w:rsidP="00574B5C">
            <w:pPr>
              <w:pStyle w:val="Default"/>
              <w:jc w:val="center"/>
              <w:rPr>
                <w:b/>
              </w:rPr>
            </w:pPr>
            <w:r w:rsidRPr="00204FB6">
              <w:rPr>
                <w:b/>
              </w:rPr>
              <w:t>Ед. изм.</w:t>
            </w:r>
          </w:p>
        </w:tc>
        <w:tc>
          <w:tcPr>
            <w:tcW w:w="1075" w:type="dxa"/>
          </w:tcPr>
          <w:p w:rsidR="008B591B" w:rsidRPr="00204FB6" w:rsidRDefault="008B591B" w:rsidP="00574B5C">
            <w:pPr>
              <w:pStyle w:val="Default"/>
              <w:jc w:val="center"/>
              <w:rPr>
                <w:b/>
              </w:rPr>
            </w:pPr>
            <w:r w:rsidRPr="00204FB6">
              <w:rPr>
                <w:b/>
              </w:rPr>
              <w:t>2014</w:t>
            </w:r>
          </w:p>
        </w:tc>
        <w:tc>
          <w:tcPr>
            <w:tcW w:w="1075" w:type="dxa"/>
          </w:tcPr>
          <w:p w:rsidR="008B591B" w:rsidRPr="00204FB6" w:rsidRDefault="008B591B" w:rsidP="00574B5C">
            <w:pPr>
              <w:pStyle w:val="Default"/>
              <w:jc w:val="center"/>
              <w:rPr>
                <w:b/>
              </w:rPr>
            </w:pPr>
            <w:r w:rsidRPr="00204FB6">
              <w:rPr>
                <w:b/>
              </w:rPr>
              <w:t>2015</w:t>
            </w:r>
          </w:p>
        </w:tc>
        <w:tc>
          <w:tcPr>
            <w:tcW w:w="1075" w:type="dxa"/>
          </w:tcPr>
          <w:p w:rsidR="008B591B" w:rsidRPr="00204FB6" w:rsidRDefault="008B591B" w:rsidP="00574B5C">
            <w:pPr>
              <w:pStyle w:val="Default"/>
              <w:jc w:val="center"/>
              <w:rPr>
                <w:b/>
              </w:rPr>
            </w:pPr>
            <w:r w:rsidRPr="00204FB6">
              <w:rPr>
                <w:b/>
              </w:rPr>
              <w:t>2016</w:t>
            </w:r>
          </w:p>
        </w:tc>
        <w:tc>
          <w:tcPr>
            <w:tcW w:w="1075" w:type="dxa"/>
          </w:tcPr>
          <w:p w:rsidR="008B591B" w:rsidRPr="00204FB6" w:rsidRDefault="008B591B" w:rsidP="00574B5C">
            <w:pPr>
              <w:pStyle w:val="Default"/>
              <w:jc w:val="center"/>
              <w:rPr>
                <w:b/>
              </w:rPr>
            </w:pPr>
            <w:r w:rsidRPr="00204FB6">
              <w:rPr>
                <w:b/>
              </w:rPr>
              <w:t>2021</w:t>
            </w:r>
          </w:p>
        </w:tc>
        <w:tc>
          <w:tcPr>
            <w:tcW w:w="1699" w:type="dxa"/>
          </w:tcPr>
          <w:p w:rsidR="008B591B" w:rsidRPr="00204FB6" w:rsidRDefault="008B591B" w:rsidP="00574B5C">
            <w:pPr>
              <w:pStyle w:val="Default"/>
              <w:jc w:val="center"/>
              <w:rPr>
                <w:b/>
              </w:rPr>
            </w:pPr>
            <w:r w:rsidRPr="00204FB6">
              <w:rPr>
                <w:b/>
              </w:rPr>
              <w:t>2029</w:t>
            </w:r>
          </w:p>
        </w:tc>
      </w:tr>
      <w:tr w:rsidR="008B591B" w:rsidRPr="00204FB6" w:rsidTr="008B591B">
        <w:tc>
          <w:tcPr>
            <w:tcW w:w="560" w:type="dxa"/>
          </w:tcPr>
          <w:p w:rsidR="008B591B" w:rsidRPr="00782208" w:rsidRDefault="008B591B" w:rsidP="00574B5C">
            <w:pPr>
              <w:pStyle w:val="Default"/>
              <w:jc w:val="center"/>
            </w:pPr>
            <w:r>
              <w:t>1</w:t>
            </w:r>
          </w:p>
        </w:tc>
        <w:tc>
          <w:tcPr>
            <w:tcW w:w="2546" w:type="dxa"/>
          </w:tcPr>
          <w:p w:rsidR="008B591B" w:rsidRPr="00204FB6" w:rsidRDefault="008B591B" w:rsidP="00574B5C">
            <w:pPr>
              <w:pStyle w:val="Default"/>
              <w:rPr>
                <w:b/>
              </w:rPr>
            </w:pPr>
            <w:r>
              <w:t>Общая площадь жилищного фонда на конец года</w:t>
            </w:r>
          </w:p>
        </w:tc>
        <w:tc>
          <w:tcPr>
            <w:tcW w:w="1068" w:type="dxa"/>
          </w:tcPr>
          <w:p w:rsidR="008B591B" w:rsidRPr="00204FB6" w:rsidRDefault="008B591B" w:rsidP="00574B5C">
            <w:pPr>
              <w:pStyle w:val="Default"/>
              <w:jc w:val="center"/>
              <w:rPr>
                <w:b/>
              </w:rPr>
            </w:pPr>
            <w:r>
              <w:t>Тыс.кв</w:t>
            </w:r>
          </w:p>
        </w:tc>
        <w:tc>
          <w:tcPr>
            <w:tcW w:w="1075" w:type="dxa"/>
          </w:tcPr>
          <w:p w:rsidR="008B591B" w:rsidRPr="00204FB6" w:rsidRDefault="008B591B" w:rsidP="00574B5C">
            <w:pPr>
              <w:pStyle w:val="Default"/>
              <w:jc w:val="center"/>
              <w:rPr>
                <w:b/>
              </w:rPr>
            </w:pPr>
          </w:p>
        </w:tc>
        <w:tc>
          <w:tcPr>
            <w:tcW w:w="1075" w:type="dxa"/>
          </w:tcPr>
          <w:p w:rsidR="008B591B" w:rsidRPr="005471B8" w:rsidRDefault="008B591B" w:rsidP="00574B5C">
            <w:pPr>
              <w:pStyle w:val="Default"/>
              <w:jc w:val="center"/>
            </w:pPr>
            <w:r w:rsidRPr="005471B8">
              <w:t>11,2</w:t>
            </w:r>
          </w:p>
        </w:tc>
        <w:tc>
          <w:tcPr>
            <w:tcW w:w="1075" w:type="dxa"/>
          </w:tcPr>
          <w:p w:rsidR="008B591B" w:rsidRPr="005471B8" w:rsidRDefault="008B591B" w:rsidP="00574B5C">
            <w:pPr>
              <w:pStyle w:val="Default"/>
              <w:jc w:val="center"/>
            </w:pPr>
            <w:r w:rsidRPr="005471B8">
              <w:t>16,3</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t>2</w:t>
            </w:r>
          </w:p>
        </w:tc>
        <w:tc>
          <w:tcPr>
            <w:tcW w:w="2546" w:type="dxa"/>
          </w:tcPr>
          <w:p w:rsidR="008B591B" w:rsidRPr="00204FB6" w:rsidRDefault="008B591B" w:rsidP="00574B5C">
            <w:pPr>
              <w:pStyle w:val="Default"/>
              <w:rPr>
                <w:b/>
              </w:rPr>
            </w:pPr>
            <w:r>
              <w:t>В том числе муниципальной собственности</w:t>
            </w:r>
          </w:p>
        </w:tc>
        <w:tc>
          <w:tcPr>
            <w:tcW w:w="1068" w:type="dxa"/>
          </w:tcPr>
          <w:p w:rsidR="008B591B" w:rsidRPr="00204FB6" w:rsidRDefault="008B591B" w:rsidP="00574B5C">
            <w:pPr>
              <w:pStyle w:val="Default"/>
              <w:jc w:val="center"/>
              <w:rPr>
                <w:b/>
              </w:rPr>
            </w:pPr>
            <w:r>
              <w:t>Тыс.кв</w:t>
            </w:r>
          </w:p>
        </w:tc>
        <w:tc>
          <w:tcPr>
            <w:tcW w:w="1075" w:type="dxa"/>
          </w:tcPr>
          <w:p w:rsidR="008B591B" w:rsidRPr="00204FB6" w:rsidRDefault="008B591B" w:rsidP="00574B5C">
            <w:pPr>
              <w:pStyle w:val="Default"/>
              <w:jc w:val="center"/>
              <w:rPr>
                <w:b/>
              </w:rPr>
            </w:pPr>
          </w:p>
        </w:tc>
        <w:tc>
          <w:tcPr>
            <w:tcW w:w="1075" w:type="dxa"/>
          </w:tcPr>
          <w:p w:rsidR="008B591B" w:rsidRPr="005471B8" w:rsidRDefault="008B591B" w:rsidP="00574B5C">
            <w:pPr>
              <w:pStyle w:val="Default"/>
              <w:jc w:val="center"/>
            </w:pPr>
            <w:r w:rsidRPr="005471B8">
              <w:t>3,3</w:t>
            </w:r>
          </w:p>
        </w:tc>
        <w:tc>
          <w:tcPr>
            <w:tcW w:w="1075" w:type="dxa"/>
          </w:tcPr>
          <w:p w:rsidR="008B591B" w:rsidRPr="005471B8" w:rsidRDefault="008B591B" w:rsidP="00574B5C">
            <w:pPr>
              <w:pStyle w:val="Default"/>
              <w:jc w:val="center"/>
            </w:pPr>
            <w:r w:rsidRPr="005471B8">
              <w:t>3,7</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t>3</w:t>
            </w:r>
          </w:p>
        </w:tc>
        <w:tc>
          <w:tcPr>
            <w:tcW w:w="2546" w:type="dxa"/>
          </w:tcPr>
          <w:p w:rsidR="008B591B" w:rsidRPr="00204FB6" w:rsidRDefault="008B591B" w:rsidP="00574B5C">
            <w:pPr>
              <w:pStyle w:val="Default"/>
              <w:rPr>
                <w:b/>
              </w:rPr>
            </w:pPr>
            <w:r>
              <w:t xml:space="preserve">В частной </w:t>
            </w:r>
            <w:r>
              <w:lastRenderedPageBreak/>
              <w:t>собственности</w:t>
            </w:r>
          </w:p>
        </w:tc>
        <w:tc>
          <w:tcPr>
            <w:tcW w:w="1068" w:type="dxa"/>
          </w:tcPr>
          <w:p w:rsidR="008B591B" w:rsidRPr="00204FB6" w:rsidRDefault="008B591B" w:rsidP="00574B5C">
            <w:pPr>
              <w:pStyle w:val="Default"/>
              <w:jc w:val="center"/>
              <w:rPr>
                <w:b/>
              </w:rPr>
            </w:pPr>
            <w:r>
              <w:lastRenderedPageBreak/>
              <w:t>Тыс.кв</w:t>
            </w:r>
          </w:p>
        </w:tc>
        <w:tc>
          <w:tcPr>
            <w:tcW w:w="1075" w:type="dxa"/>
          </w:tcPr>
          <w:p w:rsidR="008B591B" w:rsidRPr="00204FB6" w:rsidRDefault="008B591B" w:rsidP="00574B5C">
            <w:pPr>
              <w:pStyle w:val="Default"/>
              <w:jc w:val="center"/>
              <w:rPr>
                <w:b/>
              </w:rPr>
            </w:pPr>
          </w:p>
        </w:tc>
        <w:tc>
          <w:tcPr>
            <w:tcW w:w="1075" w:type="dxa"/>
          </w:tcPr>
          <w:p w:rsidR="008B591B" w:rsidRPr="005471B8" w:rsidRDefault="008B591B" w:rsidP="00574B5C">
            <w:pPr>
              <w:pStyle w:val="Default"/>
              <w:jc w:val="center"/>
            </w:pPr>
            <w:r w:rsidRPr="005471B8">
              <w:t>7,9</w:t>
            </w:r>
          </w:p>
        </w:tc>
        <w:tc>
          <w:tcPr>
            <w:tcW w:w="1075" w:type="dxa"/>
          </w:tcPr>
          <w:p w:rsidR="008B591B" w:rsidRPr="005471B8" w:rsidRDefault="008B591B" w:rsidP="00574B5C">
            <w:pPr>
              <w:pStyle w:val="Default"/>
              <w:jc w:val="center"/>
            </w:pPr>
            <w:r w:rsidRPr="005471B8">
              <w:t>7,5</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lastRenderedPageBreak/>
              <w:t>4</w:t>
            </w:r>
          </w:p>
        </w:tc>
        <w:tc>
          <w:tcPr>
            <w:tcW w:w="2546" w:type="dxa"/>
          </w:tcPr>
          <w:p w:rsidR="008B591B" w:rsidRPr="00204FB6" w:rsidRDefault="008B591B" w:rsidP="00574B5C">
            <w:pPr>
              <w:pStyle w:val="Default"/>
              <w:rPr>
                <w:b/>
              </w:rPr>
            </w:pPr>
            <w:r>
              <w:t>Жилищный фонд без площади общежитий</w:t>
            </w:r>
          </w:p>
        </w:tc>
        <w:tc>
          <w:tcPr>
            <w:tcW w:w="1068"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5471B8" w:rsidRDefault="008B591B" w:rsidP="00574B5C">
            <w:pPr>
              <w:pStyle w:val="Default"/>
              <w:jc w:val="center"/>
            </w:pPr>
            <w:r w:rsidRPr="005471B8">
              <w:t>0</w:t>
            </w: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5</w:t>
            </w:r>
          </w:p>
        </w:tc>
        <w:tc>
          <w:tcPr>
            <w:tcW w:w="2546" w:type="dxa"/>
          </w:tcPr>
          <w:p w:rsidR="008B591B" w:rsidRPr="00204FB6" w:rsidRDefault="008B591B" w:rsidP="00574B5C">
            <w:pPr>
              <w:pStyle w:val="Default"/>
              <w:rPr>
                <w:b/>
              </w:rPr>
            </w:pPr>
            <w:r>
              <w:t>Площадь общежитий</w:t>
            </w:r>
          </w:p>
        </w:tc>
        <w:tc>
          <w:tcPr>
            <w:tcW w:w="1068"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5471B8" w:rsidRDefault="008B591B" w:rsidP="00574B5C">
            <w:pPr>
              <w:pStyle w:val="Default"/>
              <w:jc w:val="center"/>
            </w:pPr>
            <w:r w:rsidRPr="005471B8">
              <w:t>0</w:t>
            </w: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6</w:t>
            </w:r>
          </w:p>
        </w:tc>
        <w:tc>
          <w:tcPr>
            <w:tcW w:w="2546" w:type="dxa"/>
          </w:tcPr>
          <w:p w:rsidR="008B591B" w:rsidRPr="00204FB6" w:rsidRDefault="008B591B" w:rsidP="00574B5C">
            <w:pPr>
              <w:pStyle w:val="Default"/>
              <w:rPr>
                <w:b/>
              </w:rPr>
            </w:pPr>
            <w:r>
              <w:t>Ввод в действие жилищного фонда всех форм собственности</w:t>
            </w:r>
          </w:p>
        </w:tc>
        <w:tc>
          <w:tcPr>
            <w:tcW w:w="1068"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7</w:t>
            </w:r>
          </w:p>
        </w:tc>
        <w:tc>
          <w:tcPr>
            <w:tcW w:w="2546" w:type="dxa"/>
          </w:tcPr>
          <w:p w:rsidR="008B591B" w:rsidRPr="00204FB6" w:rsidRDefault="008B591B" w:rsidP="00574B5C">
            <w:pPr>
              <w:pStyle w:val="Default"/>
              <w:rPr>
                <w:b/>
              </w:rPr>
            </w:pPr>
            <w:r>
              <w:t>В том числе за счет средств индивидуальных застройщиков</w:t>
            </w:r>
          </w:p>
        </w:tc>
        <w:tc>
          <w:tcPr>
            <w:tcW w:w="1068"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8</w:t>
            </w:r>
          </w:p>
        </w:tc>
        <w:tc>
          <w:tcPr>
            <w:tcW w:w="2546" w:type="dxa"/>
          </w:tcPr>
          <w:p w:rsidR="008B591B" w:rsidRPr="00204FB6" w:rsidRDefault="008B591B" w:rsidP="00574B5C">
            <w:pPr>
              <w:pStyle w:val="Default"/>
              <w:rPr>
                <w:b/>
              </w:rPr>
            </w:pPr>
            <w:r>
              <w:t>Темп роста к предыдущему году</w:t>
            </w:r>
          </w:p>
        </w:tc>
        <w:tc>
          <w:tcPr>
            <w:tcW w:w="1068"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9</w:t>
            </w:r>
          </w:p>
        </w:tc>
        <w:tc>
          <w:tcPr>
            <w:tcW w:w="2546" w:type="dxa"/>
          </w:tcPr>
          <w:p w:rsidR="008B591B" w:rsidRPr="00204FB6" w:rsidRDefault="008B591B" w:rsidP="00574B5C">
            <w:pPr>
              <w:pStyle w:val="Default"/>
              <w:rPr>
                <w:b/>
              </w:rPr>
            </w:pPr>
            <w:r>
              <w:t>Средняя обеспеченность жилой площадью</w:t>
            </w:r>
          </w:p>
        </w:tc>
        <w:tc>
          <w:tcPr>
            <w:tcW w:w="1068"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10</w:t>
            </w:r>
          </w:p>
        </w:tc>
        <w:tc>
          <w:tcPr>
            <w:tcW w:w="2546" w:type="dxa"/>
          </w:tcPr>
          <w:p w:rsidR="008B591B" w:rsidRPr="00204FB6" w:rsidRDefault="008B591B" w:rsidP="00574B5C">
            <w:pPr>
              <w:pStyle w:val="Default"/>
              <w:rPr>
                <w:b/>
              </w:rPr>
            </w:pPr>
            <w:r>
              <w:t>Доля жилищного фонда, оборудованного водопроводом</w:t>
            </w:r>
          </w:p>
        </w:tc>
        <w:tc>
          <w:tcPr>
            <w:tcW w:w="1068" w:type="dxa"/>
          </w:tcPr>
          <w:p w:rsidR="008B591B" w:rsidRPr="00204FB6" w:rsidRDefault="008B591B" w:rsidP="00574B5C">
            <w:pPr>
              <w:pStyle w:val="Default"/>
              <w:jc w:val="center"/>
              <w:rPr>
                <w:b/>
              </w:rPr>
            </w:pPr>
            <w:r>
              <w:t>%</w:t>
            </w: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r>
              <w:t>100</w:t>
            </w:r>
          </w:p>
        </w:tc>
        <w:tc>
          <w:tcPr>
            <w:tcW w:w="1075" w:type="dxa"/>
          </w:tcPr>
          <w:p w:rsidR="008B591B" w:rsidRPr="00204FB6" w:rsidRDefault="008B591B" w:rsidP="00574B5C">
            <w:pPr>
              <w:jc w:val="center"/>
              <w:rPr>
                <w:sz w:val="24"/>
                <w:szCs w:val="24"/>
              </w:rPr>
            </w:pPr>
            <w:r w:rsidRPr="00204FB6">
              <w:rPr>
                <w:sz w:val="24"/>
                <w:szCs w:val="24"/>
              </w:rPr>
              <w:t>100</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11</w:t>
            </w:r>
          </w:p>
        </w:tc>
        <w:tc>
          <w:tcPr>
            <w:tcW w:w="2546" w:type="dxa"/>
          </w:tcPr>
          <w:p w:rsidR="008B591B" w:rsidRPr="00204FB6" w:rsidRDefault="008B591B" w:rsidP="00574B5C">
            <w:pPr>
              <w:pStyle w:val="Default"/>
              <w:rPr>
                <w:b/>
              </w:rPr>
            </w:pPr>
            <w:r>
              <w:t>Централизованным водоснабжением</w:t>
            </w:r>
          </w:p>
        </w:tc>
        <w:tc>
          <w:tcPr>
            <w:tcW w:w="1068" w:type="dxa"/>
          </w:tcPr>
          <w:p w:rsidR="008B591B" w:rsidRPr="00204FB6" w:rsidRDefault="008B591B" w:rsidP="00574B5C">
            <w:pPr>
              <w:pStyle w:val="Default"/>
              <w:jc w:val="center"/>
              <w:rPr>
                <w:b/>
              </w:rPr>
            </w:pPr>
            <w:r>
              <w:t>%</w:t>
            </w: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r>
              <w:t>100</w:t>
            </w:r>
          </w:p>
        </w:tc>
        <w:tc>
          <w:tcPr>
            <w:tcW w:w="1075" w:type="dxa"/>
          </w:tcPr>
          <w:p w:rsidR="008B591B" w:rsidRPr="00204FB6" w:rsidRDefault="008B591B" w:rsidP="00574B5C">
            <w:pPr>
              <w:jc w:val="center"/>
              <w:rPr>
                <w:sz w:val="24"/>
                <w:szCs w:val="24"/>
              </w:rPr>
            </w:pPr>
            <w:r w:rsidRPr="00204FB6">
              <w:rPr>
                <w:sz w:val="24"/>
                <w:szCs w:val="24"/>
              </w:rPr>
              <w:t>100</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12</w:t>
            </w:r>
          </w:p>
        </w:tc>
        <w:tc>
          <w:tcPr>
            <w:tcW w:w="2546" w:type="dxa"/>
          </w:tcPr>
          <w:p w:rsidR="008B591B" w:rsidRPr="00204FB6" w:rsidRDefault="008B591B" w:rsidP="00574B5C">
            <w:pPr>
              <w:pStyle w:val="Default"/>
              <w:rPr>
                <w:b/>
              </w:rPr>
            </w:pPr>
            <w:r>
              <w:t>Централизованной канализацией</w:t>
            </w:r>
          </w:p>
        </w:tc>
        <w:tc>
          <w:tcPr>
            <w:tcW w:w="1068" w:type="dxa"/>
          </w:tcPr>
          <w:p w:rsidR="008B591B" w:rsidRPr="00204FB6" w:rsidRDefault="008B591B" w:rsidP="00574B5C">
            <w:pPr>
              <w:pStyle w:val="Default"/>
              <w:jc w:val="center"/>
              <w:rPr>
                <w:b/>
              </w:rPr>
            </w:pPr>
            <w:r>
              <w:t>%</w:t>
            </w: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r>
              <w:t>100</w:t>
            </w:r>
          </w:p>
        </w:tc>
        <w:tc>
          <w:tcPr>
            <w:tcW w:w="1075" w:type="dxa"/>
          </w:tcPr>
          <w:p w:rsidR="008B591B" w:rsidRPr="00204FB6" w:rsidRDefault="008B591B" w:rsidP="00574B5C">
            <w:pPr>
              <w:jc w:val="center"/>
              <w:rPr>
                <w:sz w:val="24"/>
                <w:szCs w:val="24"/>
              </w:rPr>
            </w:pPr>
            <w:r w:rsidRPr="00204FB6">
              <w:rPr>
                <w:sz w:val="24"/>
                <w:szCs w:val="24"/>
              </w:rPr>
              <w:t>100</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r w:rsidR="008B591B" w:rsidRPr="00204FB6" w:rsidTr="008B591B">
        <w:tc>
          <w:tcPr>
            <w:tcW w:w="560" w:type="dxa"/>
          </w:tcPr>
          <w:p w:rsidR="008B591B" w:rsidRPr="00782208" w:rsidRDefault="008B591B" w:rsidP="00574B5C">
            <w:pPr>
              <w:pStyle w:val="Default"/>
              <w:jc w:val="center"/>
            </w:pPr>
            <w:r w:rsidRPr="00782208">
              <w:t>13</w:t>
            </w:r>
          </w:p>
        </w:tc>
        <w:tc>
          <w:tcPr>
            <w:tcW w:w="2546" w:type="dxa"/>
          </w:tcPr>
          <w:p w:rsidR="008B591B" w:rsidRPr="00204FB6" w:rsidRDefault="008B591B" w:rsidP="00574B5C">
            <w:pPr>
              <w:pStyle w:val="Default"/>
              <w:rPr>
                <w:b/>
              </w:rPr>
            </w:pPr>
            <w:r>
              <w:t>Централизованным электроснабжением</w:t>
            </w:r>
          </w:p>
        </w:tc>
        <w:tc>
          <w:tcPr>
            <w:tcW w:w="1068" w:type="dxa"/>
          </w:tcPr>
          <w:p w:rsidR="008B591B" w:rsidRPr="00204FB6" w:rsidRDefault="008B591B" w:rsidP="00574B5C">
            <w:pPr>
              <w:pStyle w:val="Default"/>
              <w:jc w:val="center"/>
              <w:rPr>
                <w:b/>
              </w:rPr>
            </w:pPr>
            <w:r>
              <w:t>%</w:t>
            </w:r>
          </w:p>
        </w:tc>
        <w:tc>
          <w:tcPr>
            <w:tcW w:w="1075" w:type="dxa"/>
          </w:tcPr>
          <w:p w:rsidR="008B591B" w:rsidRPr="00204FB6" w:rsidRDefault="008B591B" w:rsidP="00574B5C">
            <w:pPr>
              <w:pStyle w:val="Default"/>
              <w:jc w:val="center"/>
              <w:rPr>
                <w:b/>
              </w:rPr>
            </w:pPr>
          </w:p>
        </w:tc>
        <w:tc>
          <w:tcPr>
            <w:tcW w:w="1075" w:type="dxa"/>
          </w:tcPr>
          <w:p w:rsidR="008B591B" w:rsidRPr="00204FB6" w:rsidRDefault="008B591B" w:rsidP="00574B5C">
            <w:pPr>
              <w:pStyle w:val="Default"/>
              <w:jc w:val="center"/>
              <w:rPr>
                <w:b/>
              </w:rPr>
            </w:pPr>
            <w:r>
              <w:t>100</w:t>
            </w:r>
          </w:p>
        </w:tc>
        <w:tc>
          <w:tcPr>
            <w:tcW w:w="1075" w:type="dxa"/>
          </w:tcPr>
          <w:p w:rsidR="008B591B" w:rsidRPr="00204FB6" w:rsidRDefault="008B591B" w:rsidP="00574B5C">
            <w:pPr>
              <w:jc w:val="center"/>
              <w:rPr>
                <w:sz w:val="24"/>
                <w:szCs w:val="24"/>
              </w:rPr>
            </w:pPr>
            <w:r w:rsidRPr="00204FB6">
              <w:rPr>
                <w:sz w:val="24"/>
                <w:szCs w:val="24"/>
              </w:rPr>
              <w:t>100</w:t>
            </w:r>
          </w:p>
        </w:tc>
        <w:tc>
          <w:tcPr>
            <w:tcW w:w="1075" w:type="dxa"/>
          </w:tcPr>
          <w:p w:rsidR="008B591B" w:rsidRPr="00204FB6" w:rsidRDefault="008B591B" w:rsidP="00574B5C">
            <w:pPr>
              <w:pStyle w:val="Default"/>
              <w:jc w:val="center"/>
              <w:rPr>
                <w:b/>
              </w:rPr>
            </w:pPr>
          </w:p>
        </w:tc>
        <w:tc>
          <w:tcPr>
            <w:tcW w:w="1699" w:type="dxa"/>
          </w:tcPr>
          <w:p w:rsidR="008B591B" w:rsidRPr="00204FB6" w:rsidRDefault="008B591B" w:rsidP="00574B5C">
            <w:pPr>
              <w:pStyle w:val="Default"/>
              <w:jc w:val="center"/>
              <w:rPr>
                <w:b/>
              </w:rPr>
            </w:pPr>
          </w:p>
        </w:tc>
      </w:tr>
    </w:tbl>
    <w:p w:rsidR="008B591B" w:rsidRDefault="008B591B" w:rsidP="008B591B">
      <w:pPr>
        <w:pStyle w:val="Default"/>
        <w:jc w:val="center"/>
        <w:rPr>
          <w:b/>
        </w:rPr>
      </w:pPr>
    </w:p>
    <w:p w:rsidR="008B591B" w:rsidRDefault="008B591B" w:rsidP="008B591B">
      <w:pPr>
        <w:pStyle w:val="Default"/>
        <w:jc w:val="center"/>
        <w:rPr>
          <w:b/>
        </w:rPr>
      </w:pPr>
      <w:r w:rsidRPr="005471B8">
        <w:rPr>
          <w:b/>
        </w:rPr>
        <w:t>Основные мероприятия программы</w:t>
      </w:r>
    </w:p>
    <w:p w:rsidR="008B591B" w:rsidRDefault="008B591B" w:rsidP="008B591B">
      <w:pPr>
        <w:pStyle w:val="Default"/>
        <w:jc w:val="right"/>
      </w:pPr>
      <w:r>
        <w:t>Таблица 4</w:t>
      </w:r>
    </w:p>
    <w:p w:rsidR="008B591B" w:rsidRDefault="008B591B" w:rsidP="008B591B">
      <w:pPr>
        <w:pStyle w:val="Default"/>
        <w:jc w:val="righ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59"/>
        <w:gridCol w:w="7513"/>
        <w:gridCol w:w="1949"/>
      </w:tblGrid>
      <w:tr w:rsidR="008B591B" w:rsidRPr="00204FB6" w:rsidTr="00574B5C">
        <w:tc>
          <w:tcPr>
            <w:tcW w:w="959" w:type="dxa"/>
          </w:tcPr>
          <w:p w:rsidR="008B591B" w:rsidRPr="00204FB6" w:rsidRDefault="008B591B" w:rsidP="00574B5C">
            <w:pPr>
              <w:pStyle w:val="Default"/>
              <w:jc w:val="right"/>
              <w:rPr>
                <w:b/>
              </w:rPr>
            </w:pPr>
            <w:r>
              <w:t>№ п/п</w:t>
            </w:r>
          </w:p>
        </w:tc>
        <w:tc>
          <w:tcPr>
            <w:tcW w:w="7513" w:type="dxa"/>
          </w:tcPr>
          <w:p w:rsidR="008B591B" w:rsidRPr="00204FB6" w:rsidRDefault="008B591B" w:rsidP="00574B5C">
            <w:pPr>
              <w:pStyle w:val="Default"/>
              <w:jc w:val="center"/>
              <w:rPr>
                <w:b/>
              </w:rPr>
            </w:pPr>
            <w:r>
              <w:t>Технические мероприятия</w:t>
            </w:r>
          </w:p>
        </w:tc>
        <w:tc>
          <w:tcPr>
            <w:tcW w:w="1949" w:type="dxa"/>
          </w:tcPr>
          <w:p w:rsidR="008B591B" w:rsidRPr="00204FB6" w:rsidRDefault="008B591B" w:rsidP="00574B5C">
            <w:pPr>
              <w:pStyle w:val="Default"/>
              <w:jc w:val="right"/>
              <w:rPr>
                <w:b/>
              </w:rPr>
            </w:pPr>
            <w:r>
              <w:t>Всего, тыс. руб.</w:t>
            </w:r>
          </w:p>
        </w:tc>
      </w:tr>
      <w:tr w:rsidR="008B591B" w:rsidRPr="00204FB6" w:rsidTr="00574B5C">
        <w:tc>
          <w:tcPr>
            <w:tcW w:w="10421" w:type="dxa"/>
            <w:gridSpan w:val="3"/>
          </w:tcPr>
          <w:p w:rsidR="008B591B" w:rsidRPr="00204FB6" w:rsidRDefault="008B591B" w:rsidP="00574B5C">
            <w:pPr>
              <w:pStyle w:val="Default"/>
              <w:jc w:val="center"/>
              <w:rPr>
                <w:b/>
              </w:rPr>
            </w:pPr>
            <w:r w:rsidRPr="00204FB6">
              <w:rPr>
                <w:b/>
              </w:rPr>
              <w:t>Водоснабжение</w:t>
            </w:r>
          </w:p>
        </w:tc>
      </w:tr>
      <w:tr w:rsidR="008B591B" w:rsidRPr="00204FB6" w:rsidTr="00574B5C">
        <w:tc>
          <w:tcPr>
            <w:tcW w:w="959" w:type="dxa"/>
          </w:tcPr>
          <w:p w:rsidR="008B591B" w:rsidRPr="005471B8" w:rsidRDefault="008B591B" w:rsidP="00574B5C">
            <w:pPr>
              <w:pStyle w:val="Default"/>
              <w:jc w:val="center"/>
            </w:pPr>
            <w:r w:rsidRPr="005471B8">
              <w:t>1</w:t>
            </w:r>
          </w:p>
        </w:tc>
        <w:tc>
          <w:tcPr>
            <w:tcW w:w="7513" w:type="dxa"/>
          </w:tcPr>
          <w:p w:rsidR="008B591B" w:rsidRPr="00204FB6" w:rsidRDefault="008B591B" w:rsidP="00574B5C">
            <w:pPr>
              <w:pStyle w:val="Default"/>
              <w:rPr>
                <w:b/>
              </w:rPr>
            </w:pPr>
            <w:r>
              <w:t xml:space="preserve">Строительство локальных сетей водоснабжения д.. Андреевка </w:t>
            </w:r>
          </w:p>
        </w:tc>
        <w:tc>
          <w:tcPr>
            <w:tcW w:w="1949" w:type="dxa"/>
          </w:tcPr>
          <w:p w:rsidR="008B591B" w:rsidRPr="00204FB6" w:rsidRDefault="008B591B" w:rsidP="00574B5C">
            <w:pPr>
              <w:pStyle w:val="Default"/>
              <w:jc w:val="right"/>
              <w:rPr>
                <w:b/>
              </w:rPr>
            </w:pPr>
            <w:r>
              <w:t>1 926</w:t>
            </w:r>
          </w:p>
        </w:tc>
      </w:tr>
      <w:tr w:rsidR="008B591B" w:rsidRPr="00204FB6" w:rsidTr="00574B5C">
        <w:tc>
          <w:tcPr>
            <w:tcW w:w="959" w:type="dxa"/>
          </w:tcPr>
          <w:p w:rsidR="008B591B" w:rsidRPr="005471B8" w:rsidRDefault="008B591B" w:rsidP="00574B5C">
            <w:pPr>
              <w:pStyle w:val="Default"/>
              <w:jc w:val="center"/>
            </w:pPr>
            <w:r w:rsidRPr="005471B8">
              <w:t>2</w:t>
            </w:r>
          </w:p>
        </w:tc>
        <w:tc>
          <w:tcPr>
            <w:tcW w:w="7513" w:type="dxa"/>
          </w:tcPr>
          <w:p w:rsidR="008B591B" w:rsidRPr="005471B8" w:rsidRDefault="008B591B" w:rsidP="00574B5C">
            <w:pPr>
              <w:pStyle w:val="Default"/>
            </w:pPr>
            <w:r w:rsidRPr="005471B8">
              <w:t xml:space="preserve">Реконструкция артскважин </w:t>
            </w:r>
          </w:p>
        </w:tc>
        <w:tc>
          <w:tcPr>
            <w:tcW w:w="1949" w:type="dxa"/>
          </w:tcPr>
          <w:p w:rsidR="008B591B" w:rsidRPr="00204FB6" w:rsidRDefault="008B591B" w:rsidP="00574B5C">
            <w:pPr>
              <w:pStyle w:val="Default"/>
              <w:jc w:val="right"/>
              <w:rPr>
                <w:b/>
              </w:rPr>
            </w:pPr>
            <w:r>
              <w:t>2 700</w:t>
            </w:r>
          </w:p>
        </w:tc>
      </w:tr>
      <w:tr w:rsidR="008B591B" w:rsidRPr="00204FB6" w:rsidTr="00574B5C">
        <w:tc>
          <w:tcPr>
            <w:tcW w:w="959" w:type="dxa"/>
          </w:tcPr>
          <w:p w:rsidR="008B591B" w:rsidRPr="005471B8" w:rsidRDefault="008B591B" w:rsidP="00574B5C">
            <w:pPr>
              <w:pStyle w:val="Default"/>
              <w:jc w:val="right"/>
            </w:pPr>
          </w:p>
        </w:tc>
        <w:tc>
          <w:tcPr>
            <w:tcW w:w="7513" w:type="dxa"/>
          </w:tcPr>
          <w:p w:rsidR="008B591B" w:rsidRPr="00204FB6" w:rsidRDefault="008B591B" w:rsidP="00574B5C">
            <w:pPr>
              <w:pStyle w:val="Default"/>
              <w:rPr>
                <w:b/>
              </w:rPr>
            </w:pPr>
            <w:r w:rsidRPr="00204FB6">
              <w:rPr>
                <w:b/>
              </w:rPr>
              <w:t xml:space="preserve">ИТОГО </w:t>
            </w:r>
          </w:p>
        </w:tc>
        <w:tc>
          <w:tcPr>
            <w:tcW w:w="1949" w:type="dxa"/>
          </w:tcPr>
          <w:p w:rsidR="008B591B" w:rsidRPr="00204FB6" w:rsidRDefault="008B591B" w:rsidP="00574B5C">
            <w:pPr>
              <w:pStyle w:val="Default"/>
              <w:jc w:val="right"/>
              <w:rPr>
                <w:b/>
              </w:rPr>
            </w:pPr>
            <w:r w:rsidRPr="00204FB6">
              <w:rPr>
                <w:b/>
              </w:rPr>
              <w:t>4626</w:t>
            </w:r>
          </w:p>
        </w:tc>
      </w:tr>
      <w:tr w:rsidR="008B591B" w:rsidRPr="00204FB6" w:rsidTr="00574B5C">
        <w:tc>
          <w:tcPr>
            <w:tcW w:w="10421" w:type="dxa"/>
            <w:gridSpan w:val="3"/>
          </w:tcPr>
          <w:p w:rsidR="008B591B" w:rsidRPr="00204FB6" w:rsidRDefault="008B591B" w:rsidP="00574B5C">
            <w:pPr>
              <w:pStyle w:val="Default"/>
              <w:jc w:val="center"/>
              <w:rPr>
                <w:b/>
              </w:rPr>
            </w:pPr>
            <w:r w:rsidRPr="00204FB6">
              <w:rPr>
                <w:b/>
              </w:rPr>
              <w:t>Водоотведение</w:t>
            </w:r>
          </w:p>
        </w:tc>
      </w:tr>
      <w:tr w:rsidR="008B591B" w:rsidRPr="00204FB6" w:rsidTr="00574B5C">
        <w:tc>
          <w:tcPr>
            <w:tcW w:w="959" w:type="dxa"/>
          </w:tcPr>
          <w:p w:rsidR="008B591B" w:rsidRPr="005471B8" w:rsidRDefault="008B591B" w:rsidP="00574B5C">
            <w:pPr>
              <w:pStyle w:val="Default"/>
              <w:jc w:val="center"/>
            </w:pPr>
            <w:r>
              <w:t>1</w:t>
            </w:r>
          </w:p>
        </w:tc>
        <w:tc>
          <w:tcPr>
            <w:tcW w:w="7513" w:type="dxa"/>
          </w:tcPr>
          <w:p w:rsidR="008B591B" w:rsidRPr="005471B8" w:rsidRDefault="008B591B" w:rsidP="00574B5C">
            <w:pPr>
              <w:pStyle w:val="Default"/>
            </w:pPr>
            <w:r>
              <w:t xml:space="preserve">Реконструкция инженерных сетей децентрализованной системы водоотведения </w:t>
            </w:r>
          </w:p>
        </w:tc>
        <w:tc>
          <w:tcPr>
            <w:tcW w:w="1949" w:type="dxa"/>
          </w:tcPr>
          <w:p w:rsidR="008B591B" w:rsidRPr="00204FB6" w:rsidRDefault="008B591B" w:rsidP="00574B5C">
            <w:pPr>
              <w:pStyle w:val="Default"/>
              <w:jc w:val="right"/>
              <w:rPr>
                <w:b/>
              </w:rPr>
            </w:pPr>
            <w:r>
              <w:t>992,9</w:t>
            </w:r>
          </w:p>
        </w:tc>
      </w:tr>
      <w:tr w:rsidR="008B591B" w:rsidRPr="00204FB6" w:rsidTr="00574B5C">
        <w:tc>
          <w:tcPr>
            <w:tcW w:w="959" w:type="dxa"/>
          </w:tcPr>
          <w:p w:rsidR="008B591B" w:rsidRPr="005471B8" w:rsidRDefault="008B591B" w:rsidP="00574B5C">
            <w:pPr>
              <w:pStyle w:val="Default"/>
              <w:jc w:val="right"/>
            </w:pPr>
          </w:p>
        </w:tc>
        <w:tc>
          <w:tcPr>
            <w:tcW w:w="7513" w:type="dxa"/>
          </w:tcPr>
          <w:p w:rsidR="008B591B" w:rsidRPr="009E6EDB" w:rsidRDefault="008B591B" w:rsidP="00574B5C">
            <w:pPr>
              <w:pStyle w:val="Default"/>
              <w:rPr>
                <w:b/>
              </w:rPr>
            </w:pPr>
            <w:r w:rsidRPr="009E6EDB">
              <w:rPr>
                <w:b/>
              </w:rPr>
              <w:t>ИТОГО :</w:t>
            </w:r>
          </w:p>
        </w:tc>
        <w:tc>
          <w:tcPr>
            <w:tcW w:w="1949" w:type="dxa"/>
          </w:tcPr>
          <w:p w:rsidR="008B591B" w:rsidRPr="009E6EDB" w:rsidRDefault="008B591B" w:rsidP="00574B5C">
            <w:pPr>
              <w:pStyle w:val="Default"/>
              <w:jc w:val="right"/>
              <w:rPr>
                <w:b/>
              </w:rPr>
            </w:pPr>
            <w:r w:rsidRPr="009E6EDB">
              <w:rPr>
                <w:b/>
              </w:rPr>
              <w:t>992,9</w:t>
            </w:r>
          </w:p>
        </w:tc>
      </w:tr>
      <w:tr w:rsidR="008B591B" w:rsidRPr="00204FB6" w:rsidTr="00574B5C">
        <w:tc>
          <w:tcPr>
            <w:tcW w:w="10421" w:type="dxa"/>
            <w:gridSpan w:val="3"/>
          </w:tcPr>
          <w:p w:rsidR="008B591B" w:rsidRPr="009E6EDB" w:rsidRDefault="008B591B" w:rsidP="00574B5C">
            <w:pPr>
              <w:pStyle w:val="Default"/>
              <w:jc w:val="center"/>
              <w:rPr>
                <w:b/>
              </w:rPr>
            </w:pPr>
            <w:r w:rsidRPr="009E6EDB">
              <w:rPr>
                <w:b/>
              </w:rPr>
              <w:t>Теплоснабжение</w:t>
            </w:r>
          </w:p>
        </w:tc>
      </w:tr>
      <w:tr w:rsidR="008B591B" w:rsidRPr="00204FB6" w:rsidTr="00574B5C">
        <w:tc>
          <w:tcPr>
            <w:tcW w:w="959" w:type="dxa"/>
          </w:tcPr>
          <w:p w:rsidR="008B591B" w:rsidRPr="005471B8" w:rsidRDefault="008B591B" w:rsidP="00574B5C">
            <w:pPr>
              <w:pStyle w:val="Default"/>
              <w:jc w:val="center"/>
            </w:pPr>
            <w:r>
              <w:t>1</w:t>
            </w:r>
          </w:p>
        </w:tc>
        <w:tc>
          <w:tcPr>
            <w:tcW w:w="7513" w:type="dxa"/>
          </w:tcPr>
          <w:p w:rsidR="008B591B" w:rsidRPr="005471B8" w:rsidRDefault="008B591B" w:rsidP="00574B5C">
            <w:pPr>
              <w:pStyle w:val="Default"/>
            </w:pPr>
            <w:r>
              <w:t xml:space="preserve">Строительство новой котельной, мощностью 1 МВт </w:t>
            </w:r>
          </w:p>
        </w:tc>
        <w:tc>
          <w:tcPr>
            <w:tcW w:w="1949" w:type="dxa"/>
          </w:tcPr>
          <w:p w:rsidR="008B591B" w:rsidRPr="00204FB6" w:rsidRDefault="008B591B" w:rsidP="00574B5C">
            <w:pPr>
              <w:pStyle w:val="Default"/>
              <w:jc w:val="right"/>
              <w:rPr>
                <w:b/>
              </w:rPr>
            </w:pPr>
            <w:r>
              <w:t>6980,336</w:t>
            </w:r>
          </w:p>
        </w:tc>
      </w:tr>
      <w:tr w:rsidR="008B591B" w:rsidRPr="00204FB6" w:rsidTr="00574B5C">
        <w:tc>
          <w:tcPr>
            <w:tcW w:w="959" w:type="dxa"/>
          </w:tcPr>
          <w:p w:rsidR="008B591B" w:rsidRPr="005471B8" w:rsidRDefault="008B591B" w:rsidP="00574B5C">
            <w:pPr>
              <w:pStyle w:val="Default"/>
              <w:jc w:val="center"/>
            </w:pPr>
            <w:r>
              <w:t>2</w:t>
            </w:r>
          </w:p>
        </w:tc>
        <w:tc>
          <w:tcPr>
            <w:tcW w:w="7513" w:type="dxa"/>
          </w:tcPr>
          <w:p w:rsidR="008B591B" w:rsidRPr="005471B8" w:rsidRDefault="008B591B" w:rsidP="00574B5C">
            <w:pPr>
              <w:pStyle w:val="Default"/>
            </w:pPr>
            <w:r>
              <w:t xml:space="preserve">Реконструкция котельной, связанная с заменой оборудования. </w:t>
            </w:r>
          </w:p>
        </w:tc>
        <w:tc>
          <w:tcPr>
            <w:tcW w:w="1949" w:type="dxa"/>
          </w:tcPr>
          <w:p w:rsidR="008B591B" w:rsidRPr="00204FB6" w:rsidRDefault="008B591B" w:rsidP="00574B5C">
            <w:pPr>
              <w:pStyle w:val="Default"/>
              <w:jc w:val="right"/>
              <w:rPr>
                <w:b/>
              </w:rPr>
            </w:pPr>
            <w:r>
              <w:t>11052,67</w:t>
            </w:r>
          </w:p>
        </w:tc>
      </w:tr>
      <w:tr w:rsidR="008B591B" w:rsidRPr="00204FB6" w:rsidTr="00574B5C">
        <w:tc>
          <w:tcPr>
            <w:tcW w:w="959" w:type="dxa"/>
          </w:tcPr>
          <w:p w:rsidR="008B591B" w:rsidRPr="005471B8" w:rsidRDefault="008B591B" w:rsidP="00574B5C">
            <w:pPr>
              <w:pStyle w:val="Default"/>
              <w:jc w:val="center"/>
            </w:pPr>
          </w:p>
        </w:tc>
        <w:tc>
          <w:tcPr>
            <w:tcW w:w="7513" w:type="dxa"/>
          </w:tcPr>
          <w:p w:rsidR="008B591B" w:rsidRPr="009E6EDB" w:rsidRDefault="008B591B" w:rsidP="00574B5C">
            <w:pPr>
              <w:pStyle w:val="Default"/>
              <w:rPr>
                <w:b/>
              </w:rPr>
            </w:pPr>
            <w:r w:rsidRPr="009E6EDB">
              <w:rPr>
                <w:b/>
              </w:rPr>
              <w:t>ИТОГО:</w:t>
            </w:r>
          </w:p>
        </w:tc>
        <w:tc>
          <w:tcPr>
            <w:tcW w:w="1949" w:type="dxa"/>
          </w:tcPr>
          <w:p w:rsidR="008B591B" w:rsidRPr="009E6EDB" w:rsidRDefault="008B591B" w:rsidP="00574B5C">
            <w:pPr>
              <w:pStyle w:val="Default"/>
              <w:jc w:val="right"/>
              <w:rPr>
                <w:b/>
              </w:rPr>
            </w:pPr>
            <w:r w:rsidRPr="009E6EDB">
              <w:rPr>
                <w:b/>
              </w:rPr>
              <w:t>18033,004</w:t>
            </w:r>
          </w:p>
        </w:tc>
      </w:tr>
      <w:tr w:rsidR="008B591B" w:rsidRPr="00204FB6" w:rsidTr="00574B5C">
        <w:tc>
          <w:tcPr>
            <w:tcW w:w="10421" w:type="dxa"/>
            <w:gridSpan w:val="3"/>
          </w:tcPr>
          <w:p w:rsidR="008B591B" w:rsidRPr="009E6EDB" w:rsidRDefault="008B591B" w:rsidP="00574B5C">
            <w:pPr>
              <w:pStyle w:val="Default"/>
              <w:jc w:val="center"/>
              <w:rPr>
                <w:b/>
              </w:rPr>
            </w:pPr>
            <w:r w:rsidRPr="009E6EDB">
              <w:rPr>
                <w:b/>
              </w:rPr>
              <w:t>Система сбора и вывоза ТБО</w:t>
            </w:r>
          </w:p>
        </w:tc>
      </w:tr>
      <w:tr w:rsidR="008B591B" w:rsidRPr="00204FB6" w:rsidTr="00574B5C">
        <w:tc>
          <w:tcPr>
            <w:tcW w:w="959" w:type="dxa"/>
          </w:tcPr>
          <w:p w:rsidR="008B591B" w:rsidRPr="005471B8" w:rsidRDefault="008B591B" w:rsidP="00574B5C">
            <w:pPr>
              <w:pStyle w:val="Default"/>
              <w:jc w:val="center"/>
            </w:pPr>
            <w:r>
              <w:t>1</w:t>
            </w:r>
          </w:p>
        </w:tc>
        <w:tc>
          <w:tcPr>
            <w:tcW w:w="7513" w:type="dxa"/>
          </w:tcPr>
          <w:p w:rsidR="008B591B" w:rsidRPr="005471B8" w:rsidRDefault="008B591B" w:rsidP="00574B5C">
            <w:pPr>
              <w:pStyle w:val="Default"/>
            </w:pPr>
            <w:r>
              <w:t xml:space="preserve">Сбор, вызов и утилизация бытовых отходов </w:t>
            </w:r>
          </w:p>
        </w:tc>
        <w:tc>
          <w:tcPr>
            <w:tcW w:w="1949" w:type="dxa"/>
          </w:tcPr>
          <w:p w:rsidR="008B591B" w:rsidRPr="00204FB6" w:rsidRDefault="008B591B" w:rsidP="00574B5C">
            <w:pPr>
              <w:pStyle w:val="Default"/>
              <w:jc w:val="right"/>
              <w:rPr>
                <w:b/>
              </w:rPr>
            </w:pPr>
            <w:r>
              <w:t>126</w:t>
            </w:r>
          </w:p>
        </w:tc>
      </w:tr>
      <w:tr w:rsidR="008B591B" w:rsidRPr="00204FB6" w:rsidTr="00574B5C">
        <w:tc>
          <w:tcPr>
            <w:tcW w:w="959" w:type="dxa"/>
          </w:tcPr>
          <w:p w:rsidR="008B591B" w:rsidRPr="005471B8" w:rsidRDefault="008B591B" w:rsidP="00574B5C">
            <w:pPr>
              <w:pStyle w:val="Default"/>
              <w:jc w:val="center"/>
            </w:pPr>
          </w:p>
        </w:tc>
        <w:tc>
          <w:tcPr>
            <w:tcW w:w="7513" w:type="dxa"/>
          </w:tcPr>
          <w:p w:rsidR="008B591B" w:rsidRPr="009E6EDB" w:rsidRDefault="008B591B" w:rsidP="00574B5C">
            <w:pPr>
              <w:pStyle w:val="Default"/>
              <w:rPr>
                <w:b/>
              </w:rPr>
            </w:pPr>
            <w:r w:rsidRPr="009E6EDB">
              <w:rPr>
                <w:b/>
              </w:rPr>
              <w:t>ИТОГО:</w:t>
            </w:r>
          </w:p>
        </w:tc>
        <w:tc>
          <w:tcPr>
            <w:tcW w:w="1949" w:type="dxa"/>
          </w:tcPr>
          <w:p w:rsidR="008B591B" w:rsidRPr="009E6EDB" w:rsidRDefault="008B591B" w:rsidP="00574B5C">
            <w:pPr>
              <w:pStyle w:val="Default"/>
              <w:jc w:val="right"/>
              <w:rPr>
                <w:b/>
              </w:rPr>
            </w:pPr>
            <w:r w:rsidRPr="009E6EDB">
              <w:rPr>
                <w:b/>
              </w:rPr>
              <w:t>126</w:t>
            </w:r>
          </w:p>
        </w:tc>
      </w:tr>
      <w:tr w:rsidR="008B591B" w:rsidRPr="00204FB6" w:rsidTr="00574B5C">
        <w:tc>
          <w:tcPr>
            <w:tcW w:w="959" w:type="dxa"/>
          </w:tcPr>
          <w:p w:rsidR="008B591B" w:rsidRPr="005471B8" w:rsidRDefault="008B591B" w:rsidP="00574B5C">
            <w:pPr>
              <w:pStyle w:val="Default"/>
              <w:jc w:val="center"/>
            </w:pPr>
          </w:p>
        </w:tc>
        <w:tc>
          <w:tcPr>
            <w:tcW w:w="7513" w:type="dxa"/>
          </w:tcPr>
          <w:p w:rsidR="008B591B" w:rsidRPr="009E6EDB" w:rsidRDefault="008B591B" w:rsidP="00574B5C">
            <w:pPr>
              <w:pStyle w:val="Default"/>
              <w:tabs>
                <w:tab w:val="left" w:pos="450"/>
              </w:tabs>
              <w:rPr>
                <w:b/>
              </w:rPr>
            </w:pPr>
            <w:r w:rsidRPr="009E6EDB">
              <w:rPr>
                <w:b/>
              </w:rPr>
              <w:t xml:space="preserve">ВСЕГО по Андреевскому сельскому поселению </w:t>
            </w:r>
          </w:p>
        </w:tc>
        <w:tc>
          <w:tcPr>
            <w:tcW w:w="1949" w:type="dxa"/>
          </w:tcPr>
          <w:p w:rsidR="008B591B" w:rsidRPr="009E6EDB" w:rsidRDefault="008B591B" w:rsidP="00574B5C">
            <w:pPr>
              <w:pStyle w:val="Default"/>
              <w:jc w:val="right"/>
              <w:rPr>
                <w:b/>
              </w:rPr>
            </w:pPr>
            <w:r w:rsidRPr="009E6EDB">
              <w:rPr>
                <w:b/>
              </w:rPr>
              <w:t>23777,90</w:t>
            </w:r>
          </w:p>
        </w:tc>
      </w:tr>
    </w:tbl>
    <w:p w:rsidR="008B591B" w:rsidRDefault="008B591B" w:rsidP="008B591B">
      <w:pPr>
        <w:pStyle w:val="Default"/>
        <w:jc w:val="right"/>
        <w:rPr>
          <w:b/>
        </w:rPr>
      </w:pPr>
    </w:p>
    <w:p w:rsidR="008B591B" w:rsidRDefault="008B591B" w:rsidP="008B591B">
      <w:pPr>
        <w:pStyle w:val="Default"/>
        <w:jc w:val="both"/>
      </w:pPr>
      <w:r w:rsidRPr="009E6EDB">
        <w:rPr>
          <w:b/>
        </w:rPr>
        <w:lastRenderedPageBreak/>
        <w:t>2. Характеристика существующего состояния коммунальной инфраструктуры и основные направления модернизации и развития существующих объектов коммунальной инфраструктуры</w:t>
      </w:r>
      <w:r>
        <w:t xml:space="preserve">. </w:t>
      </w:r>
    </w:p>
    <w:p w:rsidR="008B591B" w:rsidRDefault="008B591B" w:rsidP="008B591B">
      <w:pPr>
        <w:pStyle w:val="Default"/>
        <w:jc w:val="both"/>
        <w:rPr>
          <w:b/>
        </w:rPr>
      </w:pPr>
      <w:r w:rsidRPr="009E6EDB">
        <w:rPr>
          <w:b/>
        </w:rPr>
        <w:t>2.1.Существующая система водоснабжения</w:t>
      </w:r>
    </w:p>
    <w:p w:rsidR="008B591B" w:rsidRPr="009E6EDB" w:rsidRDefault="008B591B" w:rsidP="008B591B">
      <w:pPr>
        <w:pStyle w:val="Default"/>
        <w:jc w:val="both"/>
        <w:rPr>
          <w:b/>
        </w:rPr>
      </w:pPr>
    </w:p>
    <w:p w:rsidR="008B591B" w:rsidRDefault="008B591B" w:rsidP="008B591B">
      <w:pPr>
        <w:pStyle w:val="Default"/>
        <w:jc w:val="right"/>
      </w:pPr>
      <w:r>
        <w:t xml:space="preserve">Таблица 5 </w:t>
      </w:r>
    </w:p>
    <w:p w:rsidR="008B591B" w:rsidRDefault="008B591B" w:rsidP="008B591B">
      <w:pPr>
        <w:pStyle w:val="Default"/>
        <w:jc w:val="center"/>
        <w:rPr>
          <w:b/>
        </w:rPr>
      </w:pPr>
      <w:r w:rsidRPr="009E6EDB">
        <w:rPr>
          <w:b/>
        </w:rPr>
        <w:t>Обслуживающая организация системы водоснабжения</w:t>
      </w:r>
    </w:p>
    <w:p w:rsidR="008B591B" w:rsidRDefault="008B591B" w:rsidP="008B591B">
      <w:pPr>
        <w:pStyle w:val="Default"/>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119"/>
        <w:gridCol w:w="2409"/>
        <w:gridCol w:w="2694"/>
        <w:gridCol w:w="1382"/>
      </w:tblGrid>
      <w:tr w:rsidR="008B591B" w:rsidRPr="00FD0EF6" w:rsidTr="00574B5C">
        <w:tc>
          <w:tcPr>
            <w:tcW w:w="817" w:type="dxa"/>
          </w:tcPr>
          <w:p w:rsidR="008B591B" w:rsidRPr="00FD0EF6" w:rsidRDefault="008B591B" w:rsidP="00574B5C">
            <w:pPr>
              <w:pStyle w:val="Default"/>
              <w:jc w:val="center"/>
              <w:rPr>
                <w:b/>
              </w:rPr>
            </w:pPr>
            <w:r w:rsidRPr="00FD0EF6">
              <w:rPr>
                <w:b/>
              </w:rPr>
              <w:t>№ п/п</w:t>
            </w:r>
          </w:p>
        </w:tc>
        <w:tc>
          <w:tcPr>
            <w:tcW w:w="3119" w:type="dxa"/>
          </w:tcPr>
          <w:p w:rsidR="008B591B" w:rsidRPr="00FD0EF6" w:rsidRDefault="008B591B" w:rsidP="00574B5C">
            <w:pPr>
              <w:pStyle w:val="Default"/>
              <w:jc w:val="center"/>
              <w:rPr>
                <w:b/>
              </w:rPr>
            </w:pPr>
            <w:r>
              <w:t>Полное наименование организации</w:t>
            </w:r>
          </w:p>
        </w:tc>
        <w:tc>
          <w:tcPr>
            <w:tcW w:w="2409" w:type="dxa"/>
          </w:tcPr>
          <w:p w:rsidR="008B591B" w:rsidRPr="00FD0EF6" w:rsidRDefault="008B591B" w:rsidP="00574B5C">
            <w:pPr>
              <w:pStyle w:val="Default"/>
              <w:jc w:val="center"/>
              <w:rPr>
                <w:b/>
              </w:rPr>
            </w:pPr>
            <w:r>
              <w:t>Адрес, телефон организации</w:t>
            </w:r>
          </w:p>
        </w:tc>
        <w:tc>
          <w:tcPr>
            <w:tcW w:w="2694" w:type="dxa"/>
          </w:tcPr>
          <w:p w:rsidR="008B591B" w:rsidRPr="00FD0EF6" w:rsidRDefault="008B591B" w:rsidP="00574B5C">
            <w:pPr>
              <w:pStyle w:val="Default"/>
              <w:jc w:val="center"/>
              <w:rPr>
                <w:b/>
              </w:rPr>
            </w:pPr>
            <w:r>
              <w:t>Руководитель (ФИО)</w:t>
            </w:r>
          </w:p>
        </w:tc>
        <w:tc>
          <w:tcPr>
            <w:tcW w:w="1382" w:type="dxa"/>
          </w:tcPr>
          <w:p w:rsidR="008B591B" w:rsidRPr="00FD0EF6" w:rsidRDefault="008B591B" w:rsidP="00574B5C">
            <w:pPr>
              <w:pStyle w:val="Default"/>
              <w:jc w:val="center"/>
              <w:rPr>
                <w:b/>
              </w:rPr>
            </w:pPr>
            <w:r>
              <w:t>Контролер (ФИО)</w:t>
            </w:r>
          </w:p>
        </w:tc>
      </w:tr>
      <w:tr w:rsidR="008B591B" w:rsidRPr="00FD0EF6" w:rsidTr="00574B5C">
        <w:trPr>
          <w:trHeight w:val="982"/>
        </w:trPr>
        <w:tc>
          <w:tcPr>
            <w:tcW w:w="817" w:type="dxa"/>
          </w:tcPr>
          <w:p w:rsidR="008B591B" w:rsidRPr="00FD0EF6" w:rsidRDefault="008B591B" w:rsidP="00574B5C">
            <w:pPr>
              <w:pStyle w:val="Default"/>
              <w:jc w:val="center"/>
              <w:rPr>
                <w:b/>
              </w:rPr>
            </w:pPr>
            <w:r w:rsidRPr="00FD0EF6">
              <w:rPr>
                <w:b/>
              </w:rPr>
              <w:t>1</w:t>
            </w:r>
          </w:p>
        </w:tc>
        <w:tc>
          <w:tcPr>
            <w:tcW w:w="3119" w:type="dxa"/>
          </w:tcPr>
          <w:p w:rsidR="008B591B" w:rsidRDefault="008B591B" w:rsidP="00574B5C">
            <w:pPr>
              <w:pStyle w:val="Default"/>
              <w:jc w:val="center"/>
            </w:pPr>
            <w:r>
              <w:t xml:space="preserve">МУП «Андреевское ЖКХ» </w:t>
            </w:r>
          </w:p>
          <w:p w:rsidR="008B591B" w:rsidRPr="00FD0EF6" w:rsidRDefault="008B591B" w:rsidP="00574B5C">
            <w:pPr>
              <w:pStyle w:val="Default"/>
              <w:jc w:val="center"/>
              <w:rPr>
                <w:b/>
              </w:rPr>
            </w:pPr>
          </w:p>
        </w:tc>
        <w:tc>
          <w:tcPr>
            <w:tcW w:w="2409" w:type="dxa"/>
          </w:tcPr>
          <w:p w:rsidR="008B591B" w:rsidRDefault="008B591B" w:rsidP="00574B5C">
            <w:pPr>
              <w:pStyle w:val="Default"/>
              <w:jc w:val="center"/>
            </w:pPr>
            <w:r>
              <w:t xml:space="preserve">д. Андреевка </w:t>
            </w:r>
          </w:p>
          <w:p w:rsidR="008B591B" w:rsidRDefault="008B591B" w:rsidP="00574B5C">
            <w:pPr>
              <w:pStyle w:val="Default"/>
              <w:jc w:val="center"/>
            </w:pPr>
            <w:r>
              <w:t xml:space="preserve">ул. Молодежная 10 </w:t>
            </w:r>
          </w:p>
          <w:p w:rsidR="008B591B" w:rsidRPr="00FD0EF6" w:rsidRDefault="008B591B" w:rsidP="00574B5C">
            <w:pPr>
              <w:pStyle w:val="Default"/>
              <w:jc w:val="center"/>
              <w:rPr>
                <w:b/>
              </w:rPr>
            </w:pPr>
            <w:r>
              <w:t>тел. (883445) 2-76-38</w:t>
            </w:r>
          </w:p>
        </w:tc>
        <w:tc>
          <w:tcPr>
            <w:tcW w:w="2694" w:type="dxa"/>
          </w:tcPr>
          <w:p w:rsidR="008B591B" w:rsidRPr="006A32F0" w:rsidRDefault="008B591B" w:rsidP="00574B5C">
            <w:pPr>
              <w:pStyle w:val="Default"/>
              <w:jc w:val="center"/>
            </w:pPr>
            <w:r w:rsidRPr="006A32F0">
              <w:t>Клюшин Олег Валентинович</w:t>
            </w:r>
          </w:p>
        </w:tc>
        <w:tc>
          <w:tcPr>
            <w:tcW w:w="1382" w:type="dxa"/>
          </w:tcPr>
          <w:p w:rsidR="008B591B" w:rsidRPr="00FD0EF6" w:rsidRDefault="008B591B" w:rsidP="00574B5C">
            <w:pPr>
              <w:pStyle w:val="Default"/>
              <w:jc w:val="center"/>
              <w:rPr>
                <w:b/>
              </w:rPr>
            </w:pPr>
          </w:p>
        </w:tc>
      </w:tr>
    </w:tbl>
    <w:p w:rsidR="008B591B" w:rsidRDefault="008B591B" w:rsidP="008B591B">
      <w:pPr>
        <w:pStyle w:val="Default"/>
        <w:jc w:val="center"/>
        <w:rPr>
          <w:b/>
        </w:rPr>
      </w:pPr>
    </w:p>
    <w:p w:rsidR="008B591B" w:rsidRDefault="008B591B" w:rsidP="008B591B">
      <w:pPr>
        <w:pStyle w:val="Default"/>
        <w:ind w:firstLine="709"/>
        <w:jc w:val="both"/>
      </w:pPr>
      <w:r>
        <w:t xml:space="preserve">В д. Андреевка имеется система водопровода, обеспечивающая потребности в воде, соответствующей требованиям СанПин 2.1.4. 1074-01. «Питьевая вода» жилые здания, общественно-коммунальные, сельскохозяйственные объекты. Нормы водопотребления принимаются в соответствии со СНиП 2.04.02-84* </w:t>
      </w:r>
    </w:p>
    <w:p w:rsidR="008B591B" w:rsidRDefault="008B591B" w:rsidP="008B591B">
      <w:pPr>
        <w:pStyle w:val="Default"/>
        <w:jc w:val="both"/>
      </w:pPr>
    </w:p>
    <w:p w:rsidR="008B591B" w:rsidRDefault="008B591B" w:rsidP="008B591B">
      <w:pPr>
        <w:pStyle w:val="Default"/>
        <w:jc w:val="both"/>
        <w:rPr>
          <w:b/>
        </w:rPr>
      </w:pPr>
      <w:r w:rsidRPr="006A32F0">
        <w:rPr>
          <w:b/>
        </w:rPr>
        <w:t>2.2. Существующая система водоотведения</w:t>
      </w:r>
    </w:p>
    <w:p w:rsidR="008B591B" w:rsidRDefault="008B591B" w:rsidP="008B591B">
      <w:pPr>
        <w:pStyle w:val="Default"/>
        <w:ind w:firstLine="709"/>
        <w:jc w:val="both"/>
      </w:pPr>
      <w:r>
        <w:t xml:space="preserve">Центральной канализацией обеспечены объекты многоквартирного жилищного фонда и социальной сферы в Андреевском сельском поселении. </w:t>
      </w:r>
    </w:p>
    <w:p w:rsidR="008B591B" w:rsidRDefault="008B591B" w:rsidP="008B591B">
      <w:pPr>
        <w:pStyle w:val="Default"/>
        <w:ind w:firstLine="709"/>
        <w:jc w:val="both"/>
      </w:pPr>
    </w:p>
    <w:p w:rsidR="008B591B" w:rsidRDefault="008B591B" w:rsidP="008B591B">
      <w:pPr>
        <w:pStyle w:val="Default"/>
        <w:jc w:val="right"/>
      </w:pPr>
      <w:r>
        <w:t xml:space="preserve">Таблица 6 </w:t>
      </w:r>
    </w:p>
    <w:p w:rsidR="008B591B" w:rsidRDefault="008B591B" w:rsidP="008B591B">
      <w:pPr>
        <w:pStyle w:val="Default"/>
        <w:jc w:val="right"/>
      </w:pPr>
    </w:p>
    <w:p w:rsidR="008B591B" w:rsidRDefault="008B591B" w:rsidP="008B591B">
      <w:pPr>
        <w:pStyle w:val="Default"/>
        <w:jc w:val="center"/>
        <w:rPr>
          <w:b/>
        </w:rPr>
      </w:pPr>
      <w:r w:rsidRPr="006A32F0">
        <w:rPr>
          <w:b/>
        </w:rPr>
        <w:t>Обслуживающая организация системы водоотведения</w:t>
      </w:r>
    </w:p>
    <w:p w:rsidR="008B591B" w:rsidRDefault="008B591B" w:rsidP="008B591B">
      <w:pPr>
        <w:pStyle w:val="Default"/>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119"/>
        <w:gridCol w:w="2409"/>
        <w:gridCol w:w="2694"/>
        <w:gridCol w:w="1382"/>
      </w:tblGrid>
      <w:tr w:rsidR="008B591B" w:rsidRPr="00FD0EF6" w:rsidTr="00574B5C">
        <w:tc>
          <w:tcPr>
            <w:tcW w:w="817" w:type="dxa"/>
          </w:tcPr>
          <w:p w:rsidR="008B591B" w:rsidRPr="00FD0EF6" w:rsidRDefault="008B591B" w:rsidP="00574B5C">
            <w:pPr>
              <w:pStyle w:val="Default"/>
              <w:jc w:val="center"/>
              <w:rPr>
                <w:b/>
              </w:rPr>
            </w:pPr>
            <w:r w:rsidRPr="00FD0EF6">
              <w:rPr>
                <w:b/>
              </w:rPr>
              <w:t>№ п/п</w:t>
            </w:r>
          </w:p>
        </w:tc>
        <w:tc>
          <w:tcPr>
            <w:tcW w:w="3119" w:type="dxa"/>
          </w:tcPr>
          <w:p w:rsidR="008B591B" w:rsidRPr="00FD0EF6" w:rsidRDefault="008B591B" w:rsidP="00574B5C">
            <w:pPr>
              <w:pStyle w:val="Default"/>
              <w:jc w:val="center"/>
              <w:rPr>
                <w:b/>
              </w:rPr>
            </w:pPr>
            <w:r>
              <w:t>Полное наименование организации</w:t>
            </w:r>
          </w:p>
        </w:tc>
        <w:tc>
          <w:tcPr>
            <w:tcW w:w="2409" w:type="dxa"/>
          </w:tcPr>
          <w:p w:rsidR="008B591B" w:rsidRPr="00FD0EF6" w:rsidRDefault="008B591B" w:rsidP="00574B5C">
            <w:pPr>
              <w:pStyle w:val="Default"/>
              <w:jc w:val="center"/>
              <w:rPr>
                <w:b/>
              </w:rPr>
            </w:pPr>
            <w:r>
              <w:t>Адрес, телефон организации</w:t>
            </w:r>
          </w:p>
        </w:tc>
        <w:tc>
          <w:tcPr>
            <w:tcW w:w="2694" w:type="dxa"/>
          </w:tcPr>
          <w:p w:rsidR="008B591B" w:rsidRPr="00FD0EF6" w:rsidRDefault="008B591B" w:rsidP="00574B5C">
            <w:pPr>
              <w:pStyle w:val="Default"/>
              <w:jc w:val="center"/>
              <w:rPr>
                <w:b/>
              </w:rPr>
            </w:pPr>
            <w:r>
              <w:t>Руководитель (ФИО)</w:t>
            </w:r>
          </w:p>
        </w:tc>
        <w:tc>
          <w:tcPr>
            <w:tcW w:w="1382" w:type="dxa"/>
          </w:tcPr>
          <w:p w:rsidR="008B591B" w:rsidRPr="00FD0EF6" w:rsidRDefault="008B591B" w:rsidP="00574B5C">
            <w:pPr>
              <w:pStyle w:val="Default"/>
              <w:jc w:val="center"/>
              <w:rPr>
                <w:b/>
              </w:rPr>
            </w:pPr>
            <w:r>
              <w:t>Контролер (ФИО)</w:t>
            </w:r>
          </w:p>
        </w:tc>
      </w:tr>
      <w:tr w:rsidR="008B591B" w:rsidRPr="00FD0EF6" w:rsidTr="00574B5C">
        <w:trPr>
          <w:trHeight w:val="982"/>
        </w:trPr>
        <w:tc>
          <w:tcPr>
            <w:tcW w:w="817" w:type="dxa"/>
          </w:tcPr>
          <w:p w:rsidR="008B591B" w:rsidRPr="00FD0EF6" w:rsidRDefault="008B591B" w:rsidP="00574B5C">
            <w:pPr>
              <w:pStyle w:val="Default"/>
              <w:jc w:val="center"/>
              <w:rPr>
                <w:b/>
              </w:rPr>
            </w:pPr>
            <w:r w:rsidRPr="00FD0EF6">
              <w:rPr>
                <w:b/>
              </w:rPr>
              <w:t>1</w:t>
            </w:r>
          </w:p>
        </w:tc>
        <w:tc>
          <w:tcPr>
            <w:tcW w:w="3119" w:type="dxa"/>
          </w:tcPr>
          <w:p w:rsidR="008B591B" w:rsidRDefault="008B591B" w:rsidP="00574B5C">
            <w:pPr>
              <w:pStyle w:val="Default"/>
              <w:jc w:val="center"/>
            </w:pPr>
            <w:r>
              <w:t xml:space="preserve">МУП «Андреевское ЖКХ» </w:t>
            </w:r>
          </w:p>
          <w:p w:rsidR="008B591B" w:rsidRPr="00FD0EF6" w:rsidRDefault="008B591B" w:rsidP="00574B5C">
            <w:pPr>
              <w:pStyle w:val="Default"/>
              <w:jc w:val="center"/>
              <w:rPr>
                <w:b/>
              </w:rPr>
            </w:pPr>
          </w:p>
        </w:tc>
        <w:tc>
          <w:tcPr>
            <w:tcW w:w="2409" w:type="dxa"/>
          </w:tcPr>
          <w:p w:rsidR="008B591B" w:rsidRDefault="008B591B" w:rsidP="00574B5C">
            <w:pPr>
              <w:pStyle w:val="Default"/>
              <w:jc w:val="center"/>
            </w:pPr>
            <w:r>
              <w:t xml:space="preserve">д. Андреевка </w:t>
            </w:r>
          </w:p>
          <w:p w:rsidR="008B591B" w:rsidRDefault="008B591B" w:rsidP="00574B5C">
            <w:pPr>
              <w:pStyle w:val="Default"/>
              <w:jc w:val="center"/>
            </w:pPr>
            <w:r>
              <w:t xml:space="preserve">ул. Молодежная 10 </w:t>
            </w:r>
          </w:p>
          <w:p w:rsidR="008B591B" w:rsidRPr="00FD0EF6" w:rsidRDefault="008B591B" w:rsidP="00574B5C">
            <w:pPr>
              <w:pStyle w:val="Default"/>
              <w:jc w:val="center"/>
              <w:rPr>
                <w:b/>
              </w:rPr>
            </w:pPr>
            <w:r>
              <w:t>тел. (883445) 2-76-38</w:t>
            </w:r>
          </w:p>
        </w:tc>
        <w:tc>
          <w:tcPr>
            <w:tcW w:w="2694" w:type="dxa"/>
          </w:tcPr>
          <w:p w:rsidR="008B591B" w:rsidRPr="006A32F0" w:rsidRDefault="008B591B" w:rsidP="00574B5C">
            <w:pPr>
              <w:pStyle w:val="Default"/>
              <w:jc w:val="center"/>
            </w:pPr>
            <w:r w:rsidRPr="006A32F0">
              <w:t>Клюшин Олег Валентинович</w:t>
            </w:r>
          </w:p>
        </w:tc>
        <w:tc>
          <w:tcPr>
            <w:tcW w:w="1382" w:type="dxa"/>
          </w:tcPr>
          <w:p w:rsidR="008B591B" w:rsidRPr="00FD0EF6" w:rsidRDefault="008B591B" w:rsidP="00574B5C">
            <w:pPr>
              <w:pStyle w:val="Default"/>
              <w:jc w:val="center"/>
              <w:rPr>
                <w:b/>
              </w:rPr>
            </w:pPr>
          </w:p>
        </w:tc>
      </w:tr>
    </w:tbl>
    <w:p w:rsidR="008B591B" w:rsidRDefault="008B591B" w:rsidP="008B591B">
      <w:pPr>
        <w:pStyle w:val="Default"/>
        <w:jc w:val="center"/>
        <w:rPr>
          <w:b/>
        </w:rPr>
      </w:pPr>
    </w:p>
    <w:p w:rsidR="008B591B" w:rsidRPr="006A32F0" w:rsidRDefault="008B591B" w:rsidP="008B591B">
      <w:pPr>
        <w:pStyle w:val="Default"/>
        <w:jc w:val="center"/>
        <w:rPr>
          <w:b/>
        </w:rPr>
      </w:pPr>
      <w:r w:rsidRPr="006A32F0">
        <w:rPr>
          <w:b/>
        </w:rPr>
        <w:t xml:space="preserve">2.3 Электроснабжение </w:t>
      </w:r>
    </w:p>
    <w:p w:rsidR="008B591B" w:rsidRDefault="008B591B" w:rsidP="008B591B">
      <w:pPr>
        <w:pStyle w:val="Default"/>
        <w:ind w:firstLine="709"/>
        <w:jc w:val="both"/>
      </w:pPr>
      <w:r>
        <w:t>Собственных источников электроснабжения Андреевское сельское поселение не имеет, поэтому электроснабжение осуществляется от системы ОАО «Мордовэнерго» через опорные подстанции 110/10 кВ.</w:t>
      </w:r>
    </w:p>
    <w:p w:rsidR="008B591B" w:rsidRDefault="008B591B" w:rsidP="008B591B">
      <w:pPr>
        <w:pStyle w:val="Default"/>
        <w:ind w:firstLine="709"/>
        <w:jc w:val="both"/>
      </w:pPr>
    </w:p>
    <w:p w:rsidR="008B591B" w:rsidRDefault="008B591B" w:rsidP="008B591B">
      <w:pPr>
        <w:pStyle w:val="Default"/>
        <w:jc w:val="right"/>
      </w:pPr>
      <w:r>
        <w:t>Таблица 7</w:t>
      </w:r>
    </w:p>
    <w:p w:rsidR="008B591B" w:rsidRDefault="008B591B" w:rsidP="008B591B">
      <w:pPr>
        <w:pStyle w:val="Default"/>
        <w:jc w:val="right"/>
      </w:pPr>
      <w:r>
        <w:t xml:space="preserve"> </w:t>
      </w:r>
    </w:p>
    <w:p w:rsidR="008B591B" w:rsidRDefault="008B591B" w:rsidP="008B591B">
      <w:pPr>
        <w:pStyle w:val="Default"/>
        <w:jc w:val="center"/>
        <w:rPr>
          <w:b/>
        </w:rPr>
      </w:pPr>
      <w:r w:rsidRPr="006A32F0">
        <w:rPr>
          <w:b/>
        </w:rPr>
        <w:t>Обслуживающая организация системы теплоснабжения</w:t>
      </w:r>
    </w:p>
    <w:p w:rsidR="008B591B" w:rsidRDefault="008B591B" w:rsidP="008B591B">
      <w:pPr>
        <w:pStyle w:val="Default"/>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817"/>
        <w:gridCol w:w="3119"/>
        <w:gridCol w:w="2409"/>
        <w:gridCol w:w="2694"/>
        <w:gridCol w:w="1382"/>
      </w:tblGrid>
      <w:tr w:rsidR="008B591B" w:rsidRPr="00FD0EF6" w:rsidTr="00574B5C">
        <w:tc>
          <w:tcPr>
            <w:tcW w:w="817" w:type="dxa"/>
          </w:tcPr>
          <w:p w:rsidR="008B591B" w:rsidRPr="00FD0EF6" w:rsidRDefault="008B591B" w:rsidP="00574B5C">
            <w:pPr>
              <w:pStyle w:val="Default"/>
              <w:jc w:val="center"/>
              <w:rPr>
                <w:b/>
              </w:rPr>
            </w:pPr>
            <w:r w:rsidRPr="00FD0EF6">
              <w:rPr>
                <w:b/>
              </w:rPr>
              <w:t>№ п/п</w:t>
            </w:r>
          </w:p>
        </w:tc>
        <w:tc>
          <w:tcPr>
            <w:tcW w:w="3119" w:type="dxa"/>
          </w:tcPr>
          <w:p w:rsidR="008B591B" w:rsidRPr="00FD0EF6" w:rsidRDefault="008B591B" w:rsidP="00574B5C">
            <w:pPr>
              <w:pStyle w:val="Default"/>
              <w:jc w:val="center"/>
              <w:rPr>
                <w:b/>
              </w:rPr>
            </w:pPr>
            <w:r>
              <w:t>Полное наименование организации</w:t>
            </w:r>
          </w:p>
        </w:tc>
        <w:tc>
          <w:tcPr>
            <w:tcW w:w="2409" w:type="dxa"/>
          </w:tcPr>
          <w:p w:rsidR="008B591B" w:rsidRPr="00FD0EF6" w:rsidRDefault="008B591B" w:rsidP="00574B5C">
            <w:pPr>
              <w:pStyle w:val="Default"/>
              <w:jc w:val="center"/>
              <w:rPr>
                <w:b/>
              </w:rPr>
            </w:pPr>
            <w:r>
              <w:t>Адрес, телефон организации</w:t>
            </w:r>
          </w:p>
        </w:tc>
        <w:tc>
          <w:tcPr>
            <w:tcW w:w="2694" w:type="dxa"/>
          </w:tcPr>
          <w:p w:rsidR="008B591B" w:rsidRPr="00FD0EF6" w:rsidRDefault="008B591B" w:rsidP="00574B5C">
            <w:pPr>
              <w:pStyle w:val="Default"/>
              <w:jc w:val="center"/>
              <w:rPr>
                <w:b/>
              </w:rPr>
            </w:pPr>
            <w:r>
              <w:t>Руководитель (ФИО)</w:t>
            </w:r>
          </w:p>
        </w:tc>
        <w:tc>
          <w:tcPr>
            <w:tcW w:w="1382" w:type="dxa"/>
          </w:tcPr>
          <w:p w:rsidR="008B591B" w:rsidRPr="00FD0EF6" w:rsidRDefault="008B591B" w:rsidP="00574B5C">
            <w:pPr>
              <w:pStyle w:val="Default"/>
              <w:jc w:val="center"/>
              <w:rPr>
                <w:b/>
              </w:rPr>
            </w:pPr>
            <w:r>
              <w:t>Контролер (ФИО)</w:t>
            </w:r>
          </w:p>
        </w:tc>
      </w:tr>
      <w:tr w:rsidR="008B591B" w:rsidRPr="00FD0EF6" w:rsidTr="00574B5C">
        <w:trPr>
          <w:trHeight w:val="982"/>
        </w:trPr>
        <w:tc>
          <w:tcPr>
            <w:tcW w:w="817" w:type="dxa"/>
          </w:tcPr>
          <w:p w:rsidR="008B591B" w:rsidRPr="00FD0EF6" w:rsidRDefault="008B591B" w:rsidP="00574B5C">
            <w:pPr>
              <w:pStyle w:val="Default"/>
              <w:jc w:val="center"/>
              <w:rPr>
                <w:b/>
              </w:rPr>
            </w:pPr>
            <w:r w:rsidRPr="00FD0EF6">
              <w:rPr>
                <w:b/>
              </w:rPr>
              <w:t>1</w:t>
            </w:r>
          </w:p>
        </w:tc>
        <w:tc>
          <w:tcPr>
            <w:tcW w:w="3119" w:type="dxa"/>
          </w:tcPr>
          <w:p w:rsidR="008B591B" w:rsidRPr="00FD0EF6" w:rsidRDefault="008B591B" w:rsidP="00574B5C">
            <w:pPr>
              <w:pStyle w:val="Default"/>
              <w:jc w:val="center"/>
              <w:rPr>
                <w:b/>
              </w:rPr>
            </w:pPr>
            <w:r>
              <w:t>ПАО «МРСК «Волги» - «Мордовэнерго»</w:t>
            </w:r>
          </w:p>
        </w:tc>
        <w:tc>
          <w:tcPr>
            <w:tcW w:w="2409" w:type="dxa"/>
          </w:tcPr>
          <w:p w:rsidR="008B591B" w:rsidRPr="00FD0EF6" w:rsidRDefault="008B591B" w:rsidP="00574B5C">
            <w:pPr>
              <w:pStyle w:val="Default"/>
              <w:jc w:val="center"/>
              <w:rPr>
                <w:b/>
              </w:rPr>
            </w:pPr>
            <w:r>
              <w:t>г. Саранск пр. Ленина 50</w:t>
            </w:r>
          </w:p>
        </w:tc>
        <w:tc>
          <w:tcPr>
            <w:tcW w:w="2694" w:type="dxa"/>
          </w:tcPr>
          <w:p w:rsidR="008B591B" w:rsidRPr="006A32F0" w:rsidRDefault="008B591B" w:rsidP="00574B5C">
            <w:pPr>
              <w:pStyle w:val="Default"/>
              <w:jc w:val="center"/>
            </w:pPr>
          </w:p>
        </w:tc>
        <w:tc>
          <w:tcPr>
            <w:tcW w:w="1382" w:type="dxa"/>
          </w:tcPr>
          <w:p w:rsidR="008B591B" w:rsidRPr="00FD0EF6" w:rsidRDefault="008B591B" w:rsidP="00574B5C">
            <w:pPr>
              <w:pStyle w:val="Default"/>
              <w:jc w:val="center"/>
              <w:rPr>
                <w:b/>
              </w:rPr>
            </w:pPr>
          </w:p>
        </w:tc>
      </w:tr>
    </w:tbl>
    <w:p w:rsidR="008B591B" w:rsidRDefault="008B591B" w:rsidP="008B591B">
      <w:pPr>
        <w:pStyle w:val="Default"/>
        <w:jc w:val="center"/>
        <w:rPr>
          <w:b/>
        </w:rPr>
      </w:pPr>
    </w:p>
    <w:p w:rsidR="008B591B" w:rsidRDefault="008B591B" w:rsidP="008B591B">
      <w:pPr>
        <w:pStyle w:val="Default"/>
        <w:jc w:val="center"/>
        <w:rPr>
          <w:b/>
        </w:rPr>
      </w:pPr>
    </w:p>
    <w:p w:rsidR="008B591B" w:rsidRDefault="008B591B" w:rsidP="008B591B">
      <w:pPr>
        <w:pStyle w:val="Default"/>
        <w:jc w:val="center"/>
        <w:rPr>
          <w:b/>
        </w:rPr>
      </w:pPr>
    </w:p>
    <w:p w:rsidR="008B591B" w:rsidRDefault="008B591B" w:rsidP="008B591B">
      <w:pPr>
        <w:pStyle w:val="Default"/>
        <w:jc w:val="center"/>
        <w:rPr>
          <w:b/>
        </w:rPr>
      </w:pPr>
      <w:r w:rsidRPr="006A32F0">
        <w:rPr>
          <w:b/>
        </w:rPr>
        <w:lastRenderedPageBreak/>
        <w:t xml:space="preserve">2.4 Существующая система сбора и утилизации ТБО Андреевского поселения </w:t>
      </w:r>
    </w:p>
    <w:p w:rsidR="008B591B" w:rsidRDefault="008B591B" w:rsidP="008B591B">
      <w:pPr>
        <w:pStyle w:val="Default"/>
        <w:jc w:val="center"/>
        <w:rPr>
          <w:b/>
        </w:rPr>
      </w:pPr>
      <w:r w:rsidRPr="006A32F0">
        <w:rPr>
          <w:b/>
        </w:rPr>
        <w:t>и перспектива ее развития</w:t>
      </w:r>
    </w:p>
    <w:p w:rsidR="008B591B" w:rsidRDefault="008B591B" w:rsidP="008B591B">
      <w:pPr>
        <w:pStyle w:val="Default"/>
        <w:jc w:val="both"/>
        <w:rPr>
          <w:b/>
        </w:rPr>
      </w:pPr>
    </w:p>
    <w:p w:rsidR="008B591B" w:rsidRDefault="008B591B" w:rsidP="008B591B">
      <w:pPr>
        <w:pStyle w:val="Default"/>
        <w:ind w:firstLine="709"/>
        <w:jc w:val="both"/>
      </w:pPr>
      <w:r>
        <w:t>В сельском поселении заключен договор на оказание услуг санкционированного сбора и утилизации ТБО с РЕМОНТИС</w:t>
      </w:r>
    </w:p>
    <w:p w:rsidR="008B591B" w:rsidRDefault="008B591B" w:rsidP="008B591B">
      <w:pPr>
        <w:pStyle w:val="Default"/>
        <w:ind w:firstLine="709"/>
        <w:jc w:val="both"/>
      </w:pPr>
    </w:p>
    <w:p w:rsidR="008B591B" w:rsidRDefault="008B591B" w:rsidP="008B591B">
      <w:pPr>
        <w:pStyle w:val="Default"/>
        <w:jc w:val="right"/>
      </w:pPr>
      <w:r>
        <w:t xml:space="preserve">Таблица 8 </w:t>
      </w:r>
    </w:p>
    <w:p w:rsidR="008B591B" w:rsidRDefault="008B591B" w:rsidP="008B591B">
      <w:pPr>
        <w:pStyle w:val="Default"/>
        <w:jc w:val="right"/>
      </w:pPr>
    </w:p>
    <w:p w:rsidR="008B591B" w:rsidRDefault="008B591B" w:rsidP="008B591B">
      <w:pPr>
        <w:pStyle w:val="Default"/>
        <w:jc w:val="center"/>
        <w:rPr>
          <w:b/>
        </w:rPr>
      </w:pPr>
      <w:r w:rsidRPr="006A32F0">
        <w:rPr>
          <w:b/>
        </w:rPr>
        <w:t>Основные показатели объектов, утилизации твердых бытовых отходов</w:t>
      </w:r>
    </w:p>
    <w:p w:rsidR="008B591B" w:rsidRDefault="008B591B" w:rsidP="008B591B">
      <w:pPr>
        <w:pStyle w:val="Default"/>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5353"/>
        <w:gridCol w:w="5068"/>
      </w:tblGrid>
      <w:tr w:rsidR="008B591B" w:rsidRPr="00FD0EF6" w:rsidTr="00574B5C">
        <w:tc>
          <w:tcPr>
            <w:tcW w:w="5353" w:type="dxa"/>
          </w:tcPr>
          <w:p w:rsidR="008B591B" w:rsidRPr="00FD0EF6" w:rsidRDefault="008B591B" w:rsidP="00574B5C">
            <w:pPr>
              <w:pStyle w:val="Default"/>
              <w:jc w:val="center"/>
              <w:rPr>
                <w:b/>
              </w:rPr>
            </w:pPr>
            <w:r>
              <w:t>Действующие объекты</w:t>
            </w:r>
          </w:p>
        </w:tc>
        <w:tc>
          <w:tcPr>
            <w:tcW w:w="5068" w:type="dxa"/>
          </w:tcPr>
          <w:p w:rsidR="008B591B" w:rsidRPr="00FD0EF6" w:rsidRDefault="008B591B" w:rsidP="00574B5C">
            <w:pPr>
              <w:pStyle w:val="Default"/>
              <w:jc w:val="center"/>
              <w:rPr>
                <w:b/>
              </w:rPr>
            </w:pPr>
            <w:r>
              <w:t>нет</w:t>
            </w:r>
          </w:p>
        </w:tc>
      </w:tr>
      <w:tr w:rsidR="008B591B" w:rsidRPr="00FD0EF6" w:rsidTr="00574B5C">
        <w:tc>
          <w:tcPr>
            <w:tcW w:w="5353" w:type="dxa"/>
          </w:tcPr>
          <w:p w:rsidR="008B591B" w:rsidRPr="00FD0EF6" w:rsidRDefault="008B591B" w:rsidP="00574B5C">
            <w:pPr>
              <w:pStyle w:val="Default"/>
              <w:jc w:val="center"/>
              <w:rPr>
                <w:b/>
              </w:rPr>
            </w:pPr>
            <w:r>
              <w:t>Объекты захоронения</w:t>
            </w:r>
          </w:p>
        </w:tc>
        <w:tc>
          <w:tcPr>
            <w:tcW w:w="5068" w:type="dxa"/>
          </w:tcPr>
          <w:p w:rsidR="008B591B" w:rsidRPr="00FD0EF6" w:rsidRDefault="008B591B" w:rsidP="00574B5C">
            <w:pPr>
              <w:pStyle w:val="Default"/>
              <w:jc w:val="center"/>
              <w:rPr>
                <w:b/>
              </w:rPr>
            </w:pPr>
            <w:r>
              <w:t>нет</w:t>
            </w:r>
          </w:p>
        </w:tc>
      </w:tr>
    </w:tbl>
    <w:p w:rsidR="008B591B" w:rsidRDefault="008B591B" w:rsidP="008B591B">
      <w:pPr>
        <w:pStyle w:val="Default"/>
        <w:jc w:val="center"/>
        <w:rPr>
          <w:b/>
        </w:rPr>
      </w:pPr>
    </w:p>
    <w:p w:rsidR="008B591B" w:rsidRPr="0040596C" w:rsidRDefault="008B591B" w:rsidP="008B591B">
      <w:pPr>
        <w:pStyle w:val="Default"/>
        <w:rPr>
          <w:b/>
        </w:rPr>
      </w:pPr>
      <w:r w:rsidRPr="0040596C">
        <w:rPr>
          <w:b/>
        </w:rPr>
        <w:t xml:space="preserve">Раздел 3. Перспективы развития систем коммунальной инфраструктуры и прогноз спроса на коммунальные ресурсы </w:t>
      </w:r>
    </w:p>
    <w:p w:rsidR="008B591B" w:rsidRPr="0040596C" w:rsidRDefault="008B591B" w:rsidP="008B591B">
      <w:pPr>
        <w:pStyle w:val="Default"/>
        <w:rPr>
          <w:b/>
        </w:rPr>
      </w:pPr>
      <w:r w:rsidRPr="0040596C">
        <w:rPr>
          <w:b/>
        </w:rPr>
        <w:t xml:space="preserve">3.1 Перспективная схема водоснабжения </w:t>
      </w:r>
    </w:p>
    <w:p w:rsidR="008B591B" w:rsidRDefault="008B591B" w:rsidP="008B591B">
      <w:pPr>
        <w:pStyle w:val="Default"/>
        <w:ind w:firstLine="709"/>
        <w:jc w:val="both"/>
      </w:pPr>
      <w:r>
        <w:t>В д. Андреевка имеется система водопровода, обеспечивающая потребности в воде, соответствующей требованиям СанПин 2.1.4. 1074-01. «Питьевая вода» жилые здания, общественно-коммунальные, сельскохозяйственные объекты. Нормы водопотребления принимаются в соответствии со СНиП 2.04.02-84* Характеристика проблем существующей сети водоснабжения:</w:t>
      </w:r>
    </w:p>
    <w:p w:rsidR="008B591B" w:rsidRDefault="008B591B" w:rsidP="008B591B">
      <w:pPr>
        <w:pStyle w:val="Default"/>
        <w:jc w:val="both"/>
      </w:pPr>
    </w:p>
    <w:p w:rsidR="008B591B" w:rsidRDefault="008B591B" w:rsidP="008B591B">
      <w:pPr>
        <w:pStyle w:val="Default"/>
        <w:jc w:val="right"/>
      </w:pPr>
      <w:r>
        <w:t>Таблица 7 .</w:t>
      </w:r>
    </w:p>
    <w:p w:rsidR="008B591B" w:rsidRDefault="008B591B" w:rsidP="008B591B">
      <w:pPr>
        <w:pStyle w:val="Default"/>
        <w:jc w:val="center"/>
        <w:rPr>
          <w:b/>
        </w:rPr>
      </w:pPr>
      <w:r w:rsidRPr="0040596C">
        <w:rPr>
          <w:b/>
        </w:rPr>
        <w:t>Сети водоснабжения</w:t>
      </w:r>
    </w:p>
    <w:p w:rsidR="008B591B" w:rsidRDefault="008B591B" w:rsidP="008B591B">
      <w:pPr>
        <w:pStyle w:val="Default"/>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938"/>
        <w:gridCol w:w="2470"/>
        <w:gridCol w:w="1875"/>
        <w:gridCol w:w="1710"/>
        <w:gridCol w:w="1693"/>
        <w:gridCol w:w="1735"/>
      </w:tblGrid>
      <w:tr w:rsidR="008B591B" w:rsidRPr="00FD0EF6" w:rsidTr="00574B5C">
        <w:tc>
          <w:tcPr>
            <w:tcW w:w="959" w:type="dxa"/>
          </w:tcPr>
          <w:p w:rsidR="008B591B" w:rsidRPr="00FD0EF6" w:rsidRDefault="008B591B" w:rsidP="00574B5C">
            <w:pPr>
              <w:pStyle w:val="Default"/>
              <w:jc w:val="center"/>
              <w:rPr>
                <w:b/>
              </w:rPr>
            </w:pPr>
            <w:r w:rsidRPr="00FD0EF6">
              <w:rPr>
                <w:b/>
              </w:rPr>
              <w:t>№ п/п</w:t>
            </w:r>
          </w:p>
        </w:tc>
        <w:tc>
          <w:tcPr>
            <w:tcW w:w="2514" w:type="dxa"/>
          </w:tcPr>
          <w:p w:rsidR="008B591B" w:rsidRPr="00FD0EF6" w:rsidRDefault="008B591B" w:rsidP="00574B5C">
            <w:pPr>
              <w:pStyle w:val="Default"/>
              <w:jc w:val="center"/>
              <w:rPr>
                <w:b/>
              </w:rPr>
            </w:pPr>
            <w:r>
              <w:t>Год ввода в эксплуатацию</w:t>
            </w:r>
          </w:p>
        </w:tc>
        <w:tc>
          <w:tcPr>
            <w:tcW w:w="1737" w:type="dxa"/>
          </w:tcPr>
          <w:p w:rsidR="008B591B" w:rsidRPr="00FD0EF6" w:rsidRDefault="008B591B" w:rsidP="00574B5C">
            <w:pPr>
              <w:pStyle w:val="Default"/>
              <w:jc w:val="center"/>
              <w:rPr>
                <w:b/>
              </w:rPr>
            </w:pPr>
            <w:r>
              <w:t>Протяженность, м</w:t>
            </w:r>
          </w:p>
        </w:tc>
        <w:tc>
          <w:tcPr>
            <w:tcW w:w="1737" w:type="dxa"/>
          </w:tcPr>
          <w:p w:rsidR="008B591B" w:rsidRPr="00FD0EF6" w:rsidRDefault="008B591B" w:rsidP="00574B5C">
            <w:pPr>
              <w:pStyle w:val="Default"/>
              <w:jc w:val="center"/>
              <w:rPr>
                <w:b/>
              </w:rPr>
            </w:pPr>
            <w:r>
              <w:t>Материал сетей</w:t>
            </w:r>
          </w:p>
        </w:tc>
        <w:tc>
          <w:tcPr>
            <w:tcW w:w="1737" w:type="dxa"/>
          </w:tcPr>
          <w:p w:rsidR="008B591B" w:rsidRPr="00FD0EF6" w:rsidRDefault="008B591B" w:rsidP="00574B5C">
            <w:pPr>
              <w:pStyle w:val="Default"/>
              <w:jc w:val="center"/>
              <w:rPr>
                <w:b/>
              </w:rPr>
            </w:pPr>
            <w:r>
              <w:t>Износ, %</w:t>
            </w:r>
          </w:p>
        </w:tc>
        <w:tc>
          <w:tcPr>
            <w:tcW w:w="1737" w:type="dxa"/>
          </w:tcPr>
          <w:p w:rsidR="008B591B" w:rsidRPr="00FD0EF6" w:rsidRDefault="008B591B" w:rsidP="00574B5C">
            <w:pPr>
              <w:pStyle w:val="Default"/>
              <w:jc w:val="center"/>
              <w:rPr>
                <w:b/>
              </w:rPr>
            </w:pPr>
            <w:r>
              <w:t>Диаметр трубопровода, мм</w:t>
            </w:r>
          </w:p>
        </w:tc>
      </w:tr>
      <w:tr w:rsidR="008B591B" w:rsidRPr="00FD0EF6" w:rsidTr="00574B5C">
        <w:tc>
          <w:tcPr>
            <w:tcW w:w="959" w:type="dxa"/>
          </w:tcPr>
          <w:p w:rsidR="008B591B" w:rsidRPr="00FD0EF6" w:rsidRDefault="008B591B" w:rsidP="00574B5C">
            <w:pPr>
              <w:pStyle w:val="Default"/>
              <w:jc w:val="center"/>
              <w:rPr>
                <w:b/>
              </w:rPr>
            </w:pPr>
            <w:r>
              <w:t>1</w:t>
            </w:r>
          </w:p>
        </w:tc>
        <w:tc>
          <w:tcPr>
            <w:tcW w:w="2514" w:type="dxa"/>
          </w:tcPr>
          <w:p w:rsidR="008B591B" w:rsidRPr="00FD0EF6" w:rsidRDefault="008B591B" w:rsidP="00574B5C">
            <w:pPr>
              <w:pStyle w:val="Default"/>
              <w:jc w:val="center"/>
              <w:rPr>
                <w:b/>
              </w:rPr>
            </w:pPr>
            <w:r>
              <w:t>1990</w:t>
            </w:r>
          </w:p>
        </w:tc>
        <w:tc>
          <w:tcPr>
            <w:tcW w:w="1737" w:type="dxa"/>
          </w:tcPr>
          <w:p w:rsidR="008B591B" w:rsidRPr="00FD0EF6" w:rsidRDefault="008B591B" w:rsidP="00574B5C">
            <w:pPr>
              <w:pStyle w:val="Default"/>
              <w:jc w:val="center"/>
              <w:rPr>
                <w:b/>
              </w:rPr>
            </w:pPr>
            <w:r>
              <w:t>3,3</w:t>
            </w:r>
          </w:p>
        </w:tc>
        <w:tc>
          <w:tcPr>
            <w:tcW w:w="1737" w:type="dxa"/>
          </w:tcPr>
          <w:p w:rsidR="008B591B" w:rsidRPr="00FD0EF6" w:rsidRDefault="008B591B" w:rsidP="00574B5C">
            <w:pPr>
              <w:pStyle w:val="Default"/>
              <w:jc w:val="center"/>
              <w:rPr>
                <w:b/>
              </w:rPr>
            </w:pPr>
            <w:r>
              <w:t>металл</w:t>
            </w:r>
          </w:p>
        </w:tc>
        <w:tc>
          <w:tcPr>
            <w:tcW w:w="1737" w:type="dxa"/>
          </w:tcPr>
          <w:p w:rsidR="008B591B" w:rsidRPr="00FD0EF6" w:rsidRDefault="008B591B" w:rsidP="00574B5C">
            <w:pPr>
              <w:pStyle w:val="Default"/>
              <w:jc w:val="center"/>
              <w:rPr>
                <w:b/>
              </w:rPr>
            </w:pPr>
            <w:r>
              <w:t>100</w:t>
            </w:r>
          </w:p>
        </w:tc>
        <w:tc>
          <w:tcPr>
            <w:tcW w:w="1737" w:type="dxa"/>
          </w:tcPr>
          <w:p w:rsidR="008B591B" w:rsidRPr="00FD0EF6" w:rsidRDefault="008B591B" w:rsidP="00574B5C">
            <w:pPr>
              <w:pStyle w:val="Default"/>
              <w:jc w:val="center"/>
              <w:rPr>
                <w:b/>
              </w:rPr>
            </w:pPr>
            <w:r>
              <w:t>100</w:t>
            </w:r>
          </w:p>
        </w:tc>
      </w:tr>
    </w:tbl>
    <w:p w:rsidR="008B591B" w:rsidRDefault="008B591B" w:rsidP="008B591B">
      <w:pPr>
        <w:pStyle w:val="Default"/>
        <w:jc w:val="center"/>
        <w:rPr>
          <w:b/>
        </w:rPr>
      </w:pPr>
    </w:p>
    <w:p w:rsidR="008B591B" w:rsidRDefault="008B591B" w:rsidP="008B591B">
      <w:pPr>
        <w:pStyle w:val="Default"/>
        <w:ind w:firstLine="709"/>
        <w:jc w:val="both"/>
      </w:pPr>
      <w:r>
        <w:t>Сети водоснабжения имеют значительный износ, а так же нуждаются в реконструкции работающие скважины Водопроводная сеть имеет большой процент изношенности. Следствием высокого износа является низкое качество услуг, не соответствующее требованиям потребителей. Причинами высокого уровня износа являются длительный срок эксплуатации, недостаточное финансирование ремонтных работ. Водоснабжение сельскохозяйственных предприятий на территории Андреевского сельского поселения проектом предлагается осуществлять от собственных источников (артскважин).</w:t>
      </w:r>
    </w:p>
    <w:p w:rsidR="008B591B" w:rsidRDefault="008B591B" w:rsidP="008B591B">
      <w:pPr>
        <w:pStyle w:val="Default"/>
        <w:ind w:firstLine="709"/>
        <w:jc w:val="both"/>
      </w:pPr>
      <w:r>
        <w:t>В период 2019-2029 годов требуется осуществить строительство и капитальный ремонт локальных водопроводов и объектов сети водоснабжения.</w:t>
      </w:r>
    </w:p>
    <w:p w:rsidR="008B591B" w:rsidRDefault="008B591B" w:rsidP="008B591B">
      <w:pPr>
        <w:pStyle w:val="Default"/>
        <w:ind w:firstLine="709"/>
        <w:jc w:val="both"/>
      </w:pPr>
    </w:p>
    <w:p w:rsidR="008B591B" w:rsidRPr="0040596C" w:rsidRDefault="008B591B" w:rsidP="008B591B">
      <w:pPr>
        <w:pStyle w:val="Default"/>
        <w:ind w:firstLine="709"/>
        <w:jc w:val="both"/>
        <w:rPr>
          <w:b/>
        </w:rPr>
      </w:pPr>
      <w:r w:rsidRPr="0040596C">
        <w:rPr>
          <w:b/>
        </w:rPr>
        <w:t xml:space="preserve">3.2 Перспективная схема водоотведения </w:t>
      </w:r>
    </w:p>
    <w:p w:rsidR="008B591B" w:rsidRDefault="008B591B" w:rsidP="008B591B">
      <w:pPr>
        <w:pStyle w:val="Default"/>
        <w:ind w:firstLine="709"/>
        <w:jc w:val="both"/>
      </w:pPr>
      <w:r>
        <w:t>Существующие сети водоотведения значительно изношены и требуют проведения реконструкций.</w:t>
      </w:r>
    </w:p>
    <w:p w:rsidR="008B591B" w:rsidRDefault="008B591B" w:rsidP="008B591B">
      <w:pPr>
        <w:pStyle w:val="Default"/>
        <w:ind w:firstLine="709"/>
        <w:jc w:val="both"/>
      </w:pPr>
    </w:p>
    <w:p w:rsidR="008B591B" w:rsidRDefault="008B591B" w:rsidP="008B591B">
      <w:pPr>
        <w:pStyle w:val="Default"/>
        <w:ind w:firstLine="709"/>
        <w:jc w:val="right"/>
      </w:pPr>
      <w:r>
        <w:t>Таблица 8</w:t>
      </w:r>
    </w:p>
    <w:p w:rsidR="008B591B" w:rsidRDefault="008B591B" w:rsidP="008B591B">
      <w:pPr>
        <w:pStyle w:val="Default"/>
        <w:ind w:firstLine="709"/>
        <w:jc w:val="right"/>
      </w:pPr>
    </w:p>
    <w:p w:rsidR="008B591B" w:rsidRDefault="008B591B" w:rsidP="008B591B">
      <w:pPr>
        <w:pStyle w:val="Default"/>
        <w:ind w:firstLine="709"/>
        <w:jc w:val="center"/>
        <w:rPr>
          <w:b/>
        </w:rPr>
      </w:pPr>
      <w:r w:rsidRPr="0040596C">
        <w:rPr>
          <w:b/>
        </w:rPr>
        <w:t>Сети водоотведения</w:t>
      </w:r>
    </w:p>
    <w:p w:rsidR="008B591B" w:rsidRDefault="008B591B" w:rsidP="008B591B">
      <w:pPr>
        <w:pStyle w:val="Default"/>
        <w:ind w:firstLine="709"/>
        <w:jc w:val="center"/>
        <w:rPr>
          <w:b/>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611"/>
        <w:gridCol w:w="1776"/>
        <w:gridCol w:w="1875"/>
        <w:gridCol w:w="1324"/>
        <w:gridCol w:w="1821"/>
        <w:gridCol w:w="1668"/>
        <w:gridCol w:w="1346"/>
      </w:tblGrid>
      <w:tr w:rsidR="008B591B" w:rsidRPr="00FD0EF6" w:rsidTr="00574B5C">
        <w:tc>
          <w:tcPr>
            <w:tcW w:w="650" w:type="dxa"/>
          </w:tcPr>
          <w:p w:rsidR="008B591B" w:rsidRPr="00FD0EF6" w:rsidRDefault="008B591B" w:rsidP="00574B5C">
            <w:pPr>
              <w:pStyle w:val="Default"/>
              <w:jc w:val="center"/>
              <w:rPr>
                <w:b/>
              </w:rPr>
            </w:pPr>
            <w:r w:rsidRPr="00FD0EF6">
              <w:rPr>
                <w:b/>
              </w:rPr>
              <w:t>№ п/п</w:t>
            </w:r>
          </w:p>
        </w:tc>
        <w:tc>
          <w:tcPr>
            <w:tcW w:w="2148" w:type="dxa"/>
          </w:tcPr>
          <w:p w:rsidR="008B591B" w:rsidRPr="00FD0EF6" w:rsidRDefault="008B591B" w:rsidP="00574B5C">
            <w:pPr>
              <w:pStyle w:val="Default"/>
              <w:jc w:val="center"/>
              <w:rPr>
                <w:b/>
              </w:rPr>
            </w:pPr>
            <w:r>
              <w:t xml:space="preserve">Год прокладки </w:t>
            </w:r>
          </w:p>
        </w:tc>
        <w:tc>
          <w:tcPr>
            <w:tcW w:w="1875" w:type="dxa"/>
          </w:tcPr>
          <w:p w:rsidR="008B591B" w:rsidRPr="00FD0EF6" w:rsidRDefault="008B591B" w:rsidP="00574B5C">
            <w:pPr>
              <w:pStyle w:val="Default"/>
              <w:jc w:val="center"/>
              <w:rPr>
                <w:b/>
              </w:rPr>
            </w:pPr>
            <w:r>
              <w:t>Протяженность, м</w:t>
            </w:r>
          </w:p>
        </w:tc>
        <w:tc>
          <w:tcPr>
            <w:tcW w:w="1403" w:type="dxa"/>
          </w:tcPr>
          <w:p w:rsidR="008B591B" w:rsidRPr="00FD0EF6" w:rsidRDefault="008B591B" w:rsidP="00574B5C">
            <w:pPr>
              <w:pStyle w:val="Default"/>
              <w:jc w:val="center"/>
              <w:rPr>
                <w:b/>
              </w:rPr>
            </w:pPr>
            <w:r>
              <w:t>Материал сетей</w:t>
            </w:r>
          </w:p>
        </w:tc>
        <w:tc>
          <w:tcPr>
            <w:tcW w:w="1821" w:type="dxa"/>
          </w:tcPr>
          <w:p w:rsidR="008B591B" w:rsidRPr="00FD0EF6" w:rsidRDefault="008B591B" w:rsidP="00574B5C">
            <w:pPr>
              <w:pStyle w:val="Default"/>
              <w:jc w:val="center"/>
              <w:rPr>
                <w:b/>
              </w:rPr>
            </w:pPr>
            <w:r>
              <w:t>Диаметр трубопроводов, мм</w:t>
            </w:r>
          </w:p>
        </w:tc>
        <w:tc>
          <w:tcPr>
            <w:tcW w:w="832" w:type="dxa"/>
          </w:tcPr>
          <w:p w:rsidR="008B591B" w:rsidRDefault="008B591B" w:rsidP="00574B5C">
            <w:pPr>
              <w:pStyle w:val="Default"/>
              <w:jc w:val="center"/>
            </w:pPr>
            <w:r>
              <w:t>Прогноз строительства сетей</w:t>
            </w:r>
          </w:p>
        </w:tc>
        <w:tc>
          <w:tcPr>
            <w:tcW w:w="1692" w:type="dxa"/>
          </w:tcPr>
          <w:p w:rsidR="008B591B" w:rsidRPr="00FD0EF6" w:rsidRDefault="008B591B" w:rsidP="00574B5C">
            <w:pPr>
              <w:pStyle w:val="Default"/>
              <w:jc w:val="center"/>
              <w:rPr>
                <w:b/>
              </w:rPr>
            </w:pPr>
            <w:r>
              <w:t>Износ, %</w:t>
            </w:r>
          </w:p>
        </w:tc>
      </w:tr>
      <w:tr w:rsidR="008B591B" w:rsidRPr="00FD0EF6" w:rsidTr="00574B5C">
        <w:tc>
          <w:tcPr>
            <w:tcW w:w="650" w:type="dxa"/>
          </w:tcPr>
          <w:p w:rsidR="008B591B" w:rsidRPr="00FD0EF6" w:rsidRDefault="008B591B" w:rsidP="00574B5C">
            <w:pPr>
              <w:pStyle w:val="Default"/>
              <w:jc w:val="center"/>
              <w:rPr>
                <w:b/>
              </w:rPr>
            </w:pPr>
            <w:r w:rsidRPr="00FD0EF6">
              <w:rPr>
                <w:b/>
              </w:rPr>
              <w:t>1</w:t>
            </w:r>
          </w:p>
        </w:tc>
        <w:tc>
          <w:tcPr>
            <w:tcW w:w="2148" w:type="dxa"/>
          </w:tcPr>
          <w:p w:rsidR="008B591B" w:rsidRPr="00FD0EF6" w:rsidRDefault="008B591B" w:rsidP="00574B5C">
            <w:pPr>
              <w:pStyle w:val="Default"/>
              <w:jc w:val="center"/>
              <w:rPr>
                <w:b/>
              </w:rPr>
            </w:pPr>
            <w:r>
              <w:t xml:space="preserve">1976 </w:t>
            </w:r>
          </w:p>
        </w:tc>
        <w:tc>
          <w:tcPr>
            <w:tcW w:w="1875" w:type="dxa"/>
          </w:tcPr>
          <w:p w:rsidR="008B591B" w:rsidRPr="00FD0EF6" w:rsidRDefault="008B591B" w:rsidP="00574B5C">
            <w:pPr>
              <w:pStyle w:val="Default"/>
              <w:jc w:val="center"/>
              <w:rPr>
                <w:b/>
              </w:rPr>
            </w:pPr>
            <w:r>
              <w:t>0,8</w:t>
            </w:r>
          </w:p>
        </w:tc>
        <w:tc>
          <w:tcPr>
            <w:tcW w:w="1403" w:type="dxa"/>
          </w:tcPr>
          <w:p w:rsidR="008B591B" w:rsidRPr="00FD0EF6" w:rsidRDefault="008B591B" w:rsidP="00574B5C">
            <w:pPr>
              <w:pStyle w:val="Default"/>
              <w:jc w:val="center"/>
              <w:rPr>
                <w:b/>
              </w:rPr>
            </w:pPr>
            <w:r>
              <w:t>метал</w:t>
            </w:r>
          </w:p>
        </w:tc>
        <w:tc>
          <w:tcPr>
            <w:tcW w:w="1821" w:type="dxa"/>
          </w:tcPr>
          <w:p w:rsidR="008B591B" w:rsidRPr="00FD0EF6" w:rsidRDefault="008B591B" w:rsidP="00574B5C">
            <w:pPr>
              <w:pStyle w:val="Default"/>
              <w:jc w:val="center"/>
              <w:rPr>
                <w:b/>
              </w:rPr>
            </w:pPr>
            <w:r>
              <w:t>150</w:t>
            </w:r>
          </w:p>
        </w:tc>
        <w:tc>
          <w:tcPr>
            <w:tcW w:w="832" w:type="dxa"/>
          </w:tcPr>
          <w:p w:rsidR="008B591B" w:rsidRPr="00FD0EF6" w:rsidRDefault="008B591B" w:rsidP="00574B5C">
            <w:pPr>
              <w:pStyle w:val="Default"/>
              <w:jc w:val="center"/>
              <w:rPr>
                <w:b/>
              </w:rPr>
            </w:pPr>
            <w:r w:rsidRPr="00FD0EF6">
              <w:rPr>
                <w:b/>
              </w:rPr>
              <w:t>-</w:t>
            </w:r>
          </w:p>
        </w:tc>
        <w:tc>
          <w:tcPr>
            <w:tcW w:w="1692" w:type="dxa"/>
          </w:tcPr>
          <w:p w:rsidR="008B591B" w:rsidRPr="00FD0EF6" w:rsidRDefault="008B591B" w:rsidP="00574B5C">
            <w:pPr>
              <w:pStyle w:val="Default"/>
              <w:jc w:val="center"/>
              <w:rPr>
                <w:b/>
              </w:rPr>
            </w:pPr>
            <w:r>
              <w:t>100</w:t>
            </w:r>
          </w:p>
        </w:tc>
      </w:tr>
    </w:tbl>
    <w:p w:rsidR="008B591B" w:rsidRDefault="008B591B" w:rsidP="008B591B">
      <w:pPr>
        <w:pStyle w:val="Default"/>
        <w:ind w:firstLine="709"/>
        <w:jc w:val="center"/>
        <w:rPr>
          <w:b/>
        </w:rPr>
      </w:pPr>
    </w:p>
    <w:p w:rsidR="008B591B" w:rsidRDefault="008B591B" w:rsidP="008B591B">
      <w:pPr>
        <w:pStyle w:val="Default"/>
        <w:ind w:firstLine="709"/>
        <w:jc w:val="both"/>
      </w:pPr>
      <w:r>
        <w:t>В целях сохранности чистоты водоемов необходимо очистку сточных вод перед сбросом в водоемы довести до уровня, отвечающего требованиям и нормам «Правил охраны поверхностных сточных вод от загрязнения сточными водами». На территории сельхозпредприятий для отвода сточных вод должны быть предусмотрены канализационные сети и отстойники (септики) с последующим вывозом стоков на очистные сооружения ближайших населенных пунктов. Проектом разрабатывались мероприятия по реконструкции изношенных сетей водоотведения.</w:t>
      </w:r>
    </w:p>
    <w:p w:rsidR="008B591B" w:rsidRDefault="008B591B" w:rsidP="008B591B">
      <w:pPr>
        <w:pStyle w:val="Default"/>
        <w:ind w:firstLine="709"/>
        <w:jc w:val="both"/>
      </w:pPr>
    </w:p>
    <w:p w:rsidR="008B591B" w:rsidRDefault="008B591B" w:rsidP="008B591B">
      <w:pPr>
        <w:pStyle w:val="Default"/>
        <w:ind w:firstLine="709"/>
        <w:jc w:val="both"/>
        <w:rPr>
          <w:b/>
        </w:rPr>
      </w:pPr>
      <w:r w:rsidRPr="009E4731">
        <w:rPr>
          <w:b/>
        </w:rPr>
        <w:t>3.3 Перспективная схема развития системы утилизации твердых бытовых отходов</w:t>
      </w:r>
    </w:p>
    <w:p w:rsidR="008B591B" w:rsidRDefault="008B591B" w:rsidP="008B591B">
      <w:pPr>
        <w:pStyle w:val="Default"/>
        <w:ind w:firstLine="709"/>
        <w:jc w:val="both"/>
      </w:pPr>
      <w:r>
        <w:t>Должны быть разработаны графики организованного сбора и вывоза бытовых отходов с разбивкой по маршрутам, с указанием дней недели и времени прибытия на место сбора. Реализация представленных проектов и мероприятий в сфере утилизации твердых бытовых отходов позволит: - организовать систему раздельного сбора отходов производства и потребления; - улучшить санитарное состояние сельских территорий; -улучшить экологическое состояние Андреевского сельского поселения.</w:t>
      </w:r>
    </w:p>
    <w:p w:rsidR="008B591B" w:rsidRDefault="008B591B" w:rsidP="008B591B">
      <w:pPr>
        <w:pStyle w:val="Default"/>
        <w:ind w:firstLine="709"/>
        <w:jc w:val="both"/>
        <w:rPr>
          <w:b/>
        </w:rPr>
      </w:pPr>
      <w:r w:rsidRPr="009E4731">
        <w:rPr>
          <w:b/>
        </w:rPr>
        <w:t>3.4 Перспективная схема газоснабжения</w:t>
      </w:r>
    </w:p>
    <w:p w:rsidR="008B591B" w:rsidRDefault="008B591B" w:rsidP="008B591B">
      <w:pPr>
        <w:pStyle w:val="Default"/>
        <w:ind w:firstLine="709"/>
        <w:jc w:val="both"/>
      </w:pPr>
      <w:r>
        <w:t xml:space="preserve">На территории сельского поселения сформирована централизованная система газоснабжения. Проектом не предусматривается проведения мероприятий по данному направлению. </w:t>
      </w:r>
    </w:p>
    <w:p w:rsidR="008B591B" w:rsidRPr="009E4731" w:rsidRDefault="008B591B" w:rsidP="008B591B">
      <w:pPr>
        <w:pStyle w:val="Default"/>
        <w:ind w:firstLine="709"/>
        <w:jc w:val="both"/>
        <w:rPr>
          <w:b/>
        </w:rPr>
      </w:pPr>
      <w:r w:rsidRPr="009E4731">
        <w:rPr>
          <w:b/>
        </w:rPr>
        <w:t xml:space="preserve">3.5 Перспективная схема теплоснабжения </w:t>
      </w:r>
    </w:p>
    <w:p w:rsidR="008B591B" w:rsidRDefault="008B591B" w:rsidP="008B591B">
      <w:pPr>
        <w:pStyle w:val="Default"/>
        <w:ind w:firstLine="709"/>
        <w:jc w:val="both"/>
      </w:pPr>
      <w:r>
        <w:t>Проектом предусмотрено строительство новой котельной, мощностью 1МВт, через 10 лет её реконструкцию, связанную с заменой оборудования. Все мероприятия по развитию и реконструкции системы теплоснабжения д. Андреевка предусмотрены на расчётный срок.</w:t>
      </w:r>
    </w:p>
    <w:p w:rsidR="008B591B" w:rsidRDefault="008B591B" w:rsidP="008B591B">
      <w:pPr>
        <w:pStyle w:val="Default"/>
        <w:ind w:firstLine="709"/>
        <w:jc w:val="both"/>
      </w:pPr>
    </w:p>
    <w:p w:rsidR="008B591B" w:rsidRDefault="008B591B" w:rsidP="008B591B">
      <w:pPr>
        <w:pStyle w:val="Default"/>
        <w:ind w:firstLine="709"/>
        <w:jc w:val="both"/>
        <w:rPr>
          <w:b/>
        </w:rPr>
      </w:pPr>
      <w:r w:rsidRPr="009E4731">
        <w:rPr>
          <w:b/>
        </w:rPr>
        <w:t xml:space="preserve">Раздел 4. Целевые показатели развития коммунальной инфраструктуры </w:t>
      </w:r>
    </w:p>
    <w:p w:rsidR="008B591B" w:rsidRDefault="008B591B" w:rsidP="008B591B">
      <w:pPr>
        <w:pStyle w:val="Default"/>
        <w:ind w:firstLine="709"/>
        <w:jc w:val="both"/>
        <w:rPr>
          <w:b/>
        </w:rPr>
      </w:pPr>
      <w:r w:rsidRPr="009E4731">
        <w:rPr>
          <w:b/>
        </w:rPr>
        <w:t>4.1 Показатели качества поставляемого коммунального ресурса</w:t>
      </w:r>
    </w:p>
    <w:p w:rsidR="008B591B" w:rsidRDefault="008B591B" w:rsidP="008B591B">
      <w:pPr>
        <w:pStyle w:val="Default"/>
        <w:ind w:firstLine="709"/>
        <w:jc w:val="both"/>
      </w:pPr>
      <w:r>
        <w:t xml:space="preserve">По качеству поставляемого ресурса, электроэнергия поставляется потребителями в соответствии с ГОСТ 13109-97 «Электроэнергия. Совместимость технических средств электромагнитная. Норм качества электрической энергии в системах электроснабжения общего назначения» и другими нормативными документами. При выработке тепловой энергии воздействие на окружающую среду оказывается в пределах допустимых норм. Воздействие основных загрязняющих веществ на атмосферный воздух и разрешенных к сбросу в поверхностный водный объект не превышает разрешенных значений. </w:t>
      </w:r>
    </w:p>
    <w:p w:rsidR="008B591B" w:rsidRDefault="008B591B" w:rsidP="008B591B">
      <w:pPr>
        <w:pStyle w:val="Default"/>
        <w:ind w:firstLine="709"/>
        <w:jc w:val="both"/>
        <w:rPr>
          <w:b/>
        </w:rPr>
      </w:pPr>
    </w:p>
    <w:p w:rsidR="008B591B" w:rsidRDefault="008B591B" w:rsidP="008B591B">
      <w:pPr>
        <w:pStyle w:val="Default"/>
        <w:ind w:firstLine="709"/>
        <w:jc w:val="both"/>
      </w:pPr>
      <w:r w:rsidRPr="009E4731">
        <w:rPr>
          <w:b/>
        </w:rPr>
        <w:t>4.2. Показатели надежности систем ресурсоснабжения</w:t>
      </w:r>
      <w:r>
        <w:t xml:space="preserve"> </w:t>
      </w:r>
    </w:p>
    <w:p w:rsidR="008B591B" w:rsidRDefault="008B591B" w:rsidP="008B591B">
      <w:pPr>
        <w:pStyle w:val="Default"/>
        <w:ind w:firstLine="709"/>
        <w:jc w:val="both"/>
      </w:pPr>
      <w:r>
        <w:t>Надежность и готовность систем ресурсоснабжения подтверждается ежегодно выдачей паспорта готовности к работе в осенне-зимний период после проверки комиссией по оценке готовности электро- и теплоснабжающих организаций с участием органов исполнительной власти (Ростехнадзора, МЧС).</w:t>
      </w:r>
    </w:p>
    <w:p w:rsidR="008B591B" w:rsidRDefault="008B591B" w:rsidP="008B591B">
      <w:pPr>
        <w:pStyle w:val="Default"/>
        <w:ind w:firstLine="709"/>
        <w:jc w:val="both"/>
      </w:pPr>
    </w:p>
    <w:p w:rsidR="008B591B" w:rsidRDefault="008B591B" w:rsidP="008B591B">
      <w:pPr>
        <w:pStyle w:val="Default"/>
        <w:ind w:firstLine="709"/>
        <w:jc w:val="both"/>
        <w:rPr>
          <w:b/>
        </w:rPr>
      </w:pPr>
      <w:r w:rsidRPr="009E4731">
        <w:rPr>
          <w:b/>
        </w:rPr>
        <w:t xml:space="preserve">Раздел 5. Программа инвестиционных проектов, обеспечивающих достижение целевых показателей </w:t>
      </w:r>
    </w:p>
    <w:p w:rsidR="008B591B" w:rsidRDefault="008B591B" w:rsidP="008B591B">
      <w:pPr>
        <w:pStyle w:val="Default"/>
        <w:ind w:firstLine="709"/>
        <w:jc w:val="both"/>
        <w:rPr>
          <w:b/>
        </w:rPr>
      </w:pPr>
      <w:r w:rsidRPr="009E4731">
        <w:rPr>
          <w:b/>
        </w:rPr>
        <w:t>5.1 Программа инвестиционных проектов развития системы водоснабжения Андреевского сельского поселения 2019-2029 годы (в ценах 2018)</w:t>
      </w:r>
    </w:p>
    <w:p w:rsidR="008B591B" w:rsidRDefault="008B591B" w:rsidP="008B591B">
      <w:pPr>
        <w:pStyle w:val="Default"/>
        <w:ind w:firstLine="709"/>
        <w:jc w:val="both"/>
        <w:rPr>
          <w:b/>
        </w:rPr>
      </w:pPr>
    </w:p>
    <w:p w:rsidR="008B591B" w:rsidRDefault="008B591B" w:rsidP="008B591B">
      <w:pPr>
        <w:pStyle w:val="Default"/>
        <w:ind w:firstLine="709"/>
        <w:jc w:val="right"/>
      </w:pPr>
      <w:r>
        <w:t>Таблица 9</w:t>
      </w:r>
    </w:p>
    <w:p w:rsidR="008B591B" w:rsidRDefault="008B591B" w:rsidP="008B591B">
      <w:pPr>
        <w:pStyle w:val="Default"/>
        <w:ind w:firstLine="709"/>
        <w:jc w:val="righ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862"/>
        <w:gridCol w:w="1540"/>
        <w:gridCol w:w="1134"/>
        <w:gridCol w:w="1562"/>
        <w:gridCol w:w="1216"/>
        <w:gridCol w:w="1216"/>
        <w:gridCol w:w="1216"/>
      </w:tblGrid>
      <w:tr w:rsidR="008B591B" w:rsidTr="00574B5C">
        <w:tc>
          <w:tcPr>
            <w:tcW w:w="675" w:type="dxa"/>
          </w:tcPr>
          <w:p w:rsidR="008B591B" w:rsidRDefault="008B591B" w:rsidP="00574B5C">
            <w:pPr>
              <w:pStyle w:val="Default"/>
              <w:jc w:val="center"/>
            </w:pPr>
            <w:r>
              <w:t>№ п/п</w:t>
            </w:r>
          </w:p>
        </w:tc>
        <w:tc>
          <w:tcPr>
            <w:tcW w:w="1862" w:type="dxa"/>
          </w:tcPr>
          <w:p w:rsidR="008B591B" w:rsidRDefault="008B591B" w:rsidP="00574B5C">
            <w:pPr>
              <w:pStyle w:val="Default"/>
              <w:jc w:val="center"/>
            </w:pPr>
            <w:r>
              <w:t>Описание проекта</w:t>
            </w:r>
          </w:p>
        </w:tc>
        <w:tc>
          <w:tcPr>
            <w:tcW w:w="1540" w:type="dxa"/>
          </w:tcPr>
          <w:p w:rsidR="008B591B" w:rsidRDefault="008B591B" w:rsidP="00574B5C">
            <w:pPr>
              <w:pStyle w:val="Default"/>
              <w:jc w:val="center"/>
            </w:pPr>
            <w:r>
              <w:t>Цель проекта</w:t>
            </w:r>
          </w:p>
        </w:tc>
        <w:tc>
          <w:tcPr>
            <w:tcW w:w="1134" w:type="dxa"/>
          </w:tcPr>
          <w:p w:rsidR="008B591B" w:rsidRDefault="008B591B" w:rsidP="00574B5C">
            <w:pPr>
              <w:pStyle w:val="Default"/>
              <w:jc w:val="center"/>
            </w:pPr>
            <w:r>
              <w:t>Технические параметры проекта</w:t>
            </w:r>
          </w:p>
        </w:tc>
        <w:tc>
          <w:tcPr>
            <w:tcW w:w="1562" w:type="dxa"/>
          </w:tcPr>
          <w:p w:rsidR="008B591B" w:rsidRDefault="008B591B" w:rsidP="00574B5C">
            <w:pPr>
              <w:pStyle w:val="Default"/>
              <w:jc w:val="center"/>
            </w:pPr>
            <w:r>
              <w:t>Затраты на реализацию проекта(тыс. руб.)</w:t>
            </w:r>
          </w:p>
        </w:tc>
        <w:tc>
          <w:tcPr>
            <w:tcW w:w="1216" w:type="dxa"/>
          </w:tcPr>
          <w:p w:rsidR="008B591B" w:rsidRDefault="008B591B" w:rsidP="00574B5C">
            <w:pPr>
              <w:pStyle w:val="Default"/>
              <w:jc w:val="center"/>
            </w:pPr>
            <w:r>
              <w:t>Срок реализац ии прое кта</w:t>
            </w:r>
          </w:p>
        </w:tc>
        <w:tc>
          <w:tcPr>
            <w:tcW w:w="1216" w:type="dxa"/>
          </w:tcPr>
          <w:p w:rsidR="008B591B" w:rsidRDefault="008B591B" w:rsidP="00574B5C">
            <w:pPr>
              <w:pStyle w:val="Default"/>
              <w:jc w:val="center"/>
            </w:pPr>
            <w:r>
              <w:t xml:space="preserve">Ожида емый эффект от реализ ации </w:t>
            </w:r>
            <w:r>
              <w:lastRenderedPageBreak/>
              <w:t>проекта</w:t>
            </w:r>
          </w:p>
        </w:tc>
        <w:tc>
          <w:tcPr>
            <w:tcW w:w="1216" w:type="dxa"/>
          </w:tcPr>
          <w:p w:rsidR="008B591B" w:rsidRDefault="008B591B" w:rsidP="00574B5C">
            <w:pPr>
              <w:pStyle w:val="Default"/>
              <w:jc w:val="center"/>
            </w:pPr>
            <w:r>
              <w:lastRenderedPageBreak/>
              <w:t xml:space="preserve">Предпо лагаем ый источни к финанс </w:t>
            </w:r>
            <w:r>
              <w:lastRenderedPageBreak/>
              <w:t>ировани я</w:t>
            </w:r>
          </w:p>
        </w:tc>
      </w:tr>
      <w:tr w:rsidR="008B591B" w:rsidTr="00574B5C">
        <w:tc>
          <w:tcPr>
            <w:tcW w:w="675" w:type="dxa"/>
          </w:tcPr>
          <w:p w:rsidR="008B591B" w:rsidRDefault="008B591B" w:rsidP="00574B5C">
            <w:pPr>
              <w:pStyle w:val="Default"/>
              <w:jc w:val="center"/>
            </w:pPr>
            <w:r>
              <w:lastRenderedPageBreak/>
              <w:t>1</w:t>
            </w:r>
          </w:p>
        </w:tc>
        <w:tc>
          <w:tcPr>
            <w:tcW w:w="1862" w:type="dxa"/>
          </w:tcPr>
          <w:p w:rsidR="008B591B" w:rsidRDefault="008B591B" w:rsidP="00574B5C">
            <w:pPr>
              <w:pStyle w:val="Default"/>
              <w:jc w:val="center"/>
            </w:pPr>
            <w:r>
              <w:t>2</w:t>
            </w:r>
          </w:p>
        </w:tc>
        <w:tc>
          <w:tcPr>
            <w:tcW w:w="1540" w:type="dxa"/>
          </w:tcPr>
          <w:p w:rsidR="008B591B" w:rsidRDefault="008B591B" w:rsidP="00574B5C">
            <w:pPr>
              <w:pStyle w:val="Default"/>
              <w:jc w:val="center"/>
            </w:pPr>
            <w:r>
              <w:t>3</w:t>
            </w:r>
          </w:p>
        </w:tc>
        <w:tc>
          <w:tcPr>
            <w:tcW w:w="1134" w:type="dxa"/>
          </w:tcPr>
          <w:p w:rsidR="008B591B" w:rsidRDefault="008B591B" w:rsidP="00574B5C">
            <w:pPr>
              <w:pStyle w:val="Default"/>
              <w:jc w:val="center"/>
            </w:pPr>
            <w:r>
              <w:t>4</w:t>
            </w:r>
          </w:p>
        </w:tc>
        <w:tc>
          <w:tcPr>
            <w:tcW w:w="1562" w:type="dxa"/>
          </w:tcPr>
          <w:p w:rsidR="008B591B" w:rsidRDefault="008B591B" w:rsidP="00574B5C">
            <w:pPr>
              <w:pStyle w:val="Default"/>
              <w:jc w:val="center"/>
            </w:pPr>
            <w:r>
              <w:t>5</w:t>
            </w:r>
          </w:p>
        </w:tc>
        <w:tc>
          <w:tcPr>
            <w:tcW w:w="1216" w:type="dxa"/>
          </w:tcPr>
          <w:p w:rsidR="008B591B" w:rsidRDefault="008B591B" w:rsidP="00574B5C">
            <w:pPr>
              <w:pStyle w:val="Default"/>
              <w:jc w:val="center"/>
            </w:pPr>
            <w:r>
              <w:t>6</w:t>
            </w:r>
          </w:p>
        </w:tc>
        <w:tc>
          <w:tcPr>
            <w:tcW w:w="1216" w:type="dxa"/>
          </w:tcPr>
          <w:p w:rsidR="008B591B" w:rsidRDefault="008B591B" w:rsidP="00574B5C">
            <w:pPr>
              <w:pStyle w:val="Default"/>
              <w:jc w:val="center"/>
            </w:pPr>
            <w:r>
              <w:t>7</w:t>
            </w:r>
          </w:p>
        </w:tc>
        <w:tc>
          <w:tcPr>
            <w:tcW w:w="1216" w:type="dxa"/>
          </w:tcPr>
          <w:p w:rsidR="008B591B" w:rsidRDefault="008B591B" w:rsidP="00574B5C">
            <w:pPr>
              <w:pStyle w:val="Default"/>
              <w:jc w:val="center"/>
            </w:pPr>
            <w:r>
              <w:t>8</w:t>
            </w:r>
          </w:p>
        </w:tc>
      </w:tr>
      <w:tr w:rsidR="008B591B" w:rsidTr="00574B5C">
        <w:tc>
          <w:tcPr>
            <w:tcW w:w="675" w:type="dxa"/>
          </w:tcPr>
          <w:p w:rsidR="008B591B" w:rsidRDefault="008B591B" w:rsidP="00574B5C">
            <w:pPr>
              <w:pStyle w:val="Default"/>
              <w:jc w:val="right"/>
            </w:pPr>
            <w:r>
              <w:t>1</w:t>
            </w:r>
          </w:p>
        </w:tc>
        <w:tc>
          <w:tcPr>
            <w:tcW w:w="1862" w:type="dxa"/>
          </w:tcPr>
          <w:p w:rsidR="008B591B" w:rsidRDefault="008B591B" w:rsidP="00574B5C">
            <w:pPr>
              <w:pStyle w:val="Default"/>
            </w:pPr>
            <w:r>
              <w:t>Строительство локальных сетей водоснабжения д. Андреевка</w:t>
            </w:r>
          </w:p>
        </w:tc>
        <w:tc>
          <w:tcPr>
            <w:tcW w:w="1540" w:type="dxa"/>
            <w:vMerge w:val="restart"/>
          </w:tcPr>
          <w:p w:rsidR="008B591B" w:rsidRDefault="008B591B" w:rsidP="00574B5C">
            <w:pPr>
              <w:pStyle w:val="Default"/>
            </w:pPr>
            <w:r>
              <w:t>Бесперебойное обеспечение населения тепловой энергией</w:t>
            </w:r>
          </w:p>
        </w:tc>
        <w:tc>
          <w:tcPr>
            <w:tcW w:w="1134" w:type="dxa"/>
          </w:tcPr>
          <w:p w:rsidR="008B591B" w:rsidRDefault="008B591B" w:rsidP="00574B5C">
            <w:pPr>
              <w:pStyle w:val="Default"/>
              <w:jc w:val="right"/>
            </w:pPr>
            <w:r>
              <w:t>6,3</w:t>
            </w:r>
          </w:p>
        </w:tc>
        <w:tc>
          <w:tcPr>
            <w:tcW w:w="1562" w:type="dxa"/>
          </w:tcPr>
          <w:p w:rsidR="008B591B" w:rsidRDefault="008B591B" w:rsidP="00574B5C">
            <w:pPr>
              <w:pStyle w:val="Default"/>
              <w:jc w:val="right"/>
            </w:pPr>
            <w:r>
              <w:t>1 926</w:t>
            </w:r>
          </w:p>
        </w:tc>
        <w:tc>
          <w:tcPr>
            <w:tcW w:w="1216" w:type="dxa"/>
            <w:vMerge w:val="restart"/>
          </w:tcPr>
          <w:p w:rsidR="008B591B" w:rsidRDefault="008B591B" w:rsidP="00574B5C">
            <w:pPr>
              <w:pStyle w:val="Default"/>
              <w:jc w:val="center"/>
            </w:pPr>
            <w:r>
              <w:t>2019- 2029</w:t>
            </w:r>
          </w:p>
        </w:tc>
        <w:tc>
          <w:tcPr>
            <w:tcW w:w="1216" w:type="dxa"/>
          </w:tcPr>
          <w:p w:rsidR="008B591B" w:rsidRDefault="008B591B" w:rsidP="00574B5C">
            <w:pPr>
              <w:pStyle w:val="Default"/>
              <w:jc w:val="right"/>
            </w:pPr>
            <w:r>
              <w:t>Улучше ние качеств а поставл яемых услуг</w:t>
            </w:r>
          </w:p>
        </w:tc>
        <w:tc>
          <w:tcPr>
            <w:tcW w:w="1216" w:type="dxa"/>
          </w:tcPr>
          <w:p w:rsidR="008B591B" w:rsidRDefault="008B591B" w:rsidP="00574B5C">
            <w:pPr>
              <w:pStyle w:val="Default"/>
              <w:jc w:val="right"/>
            </w:pPr>
            <w:r>
              <w:t>Средств а бюджета</w:t>
            </w:r>
          </w:p>
        </w:tc>
      </w:tr>
      <w:tr w:rsidR="008B591B" w:rsidTr="00574B5C">
        <w:tc>
          <w:tcPr>
            <w:tcW w:w="675" w:type="dxa"/>
          </w:tcPr>
          <w:p w:rsidR="008B591B" w:rsidRDefault="008B591B" w:rsidP="00574B5C">
            <w:pPr>
              <w:pStyle w:val="Default"/>
              <w:jc w:val="right"/>
            </w:pPr>
            <w:r>
              <w:t>2</w:t>
            </w:r>
          </w:p>
        </w:tc>
        <w:tc>
          <w:tcPr>
            <w:tcW w:w="1862" w:type="dxa"/>
          </w:tcPr>
          <w:p w:rsidR="008B591B" w:rsidRDefault="008B591B" w:rsidP="00574B5C">
            <w:pPr>
              <w:pStyle w:val="Default"/>
            </w:pPr>
            <w:r>
              <w:t>Реконструкция артскважин</w:t>
            </w:r>
          </w:p>
        </w:tc>
        <w:tc>
          <w:tcPr>
            <w:tcW w:w="1540" w:type="dxa"/>
            <w:vMerge/>
          </w:tcPr>
          <w:p w:rsidR="008B591B" w:rsidRDefault="008B591B" w:rsidP="00574B5C">
            <w:pPr>
              <w:pStyle w:val="Default"/>
              <w:jc w:val="right"/>
            </w:pPr>
          </w:p>
        </w:tc>
        <w:tc>
          <w:tcPr>
            <w:tcW w:w="1134" w:type="dxa"/>
          </w:tcPr>
          <w:p w:rsidR="008B591B" w:rsidRDefault="008B591B" w:rsidP="00574B5C">
            <w:pPr>
              <w:pStyle w:val="Default"/>
              <w:jc w:val="right"/>
            </w:pPr>
            <w:r>
              <w:t>4</w:t>
            </w:r>
          </w:p>
        </w:tc>
        <w:tc>
          <w:tcPr>
            <w:tcW w:w="1562" w:type="dxa"/>
          </w:tcPr>
          <w:p w:rsidR="008B591B" w:rsidRDefault="008B591B" w:rsidP="00574B5C">
            <w:pPr>
              <w:pStyle w:val="Default"/>
              <w:jc w:val="right"/>
            </w:pPr>
            <w:r>
              <w:t>2700</w:t>
            </w:r>
          </w:p>
        </w:tc>
        <w:tc>
          <w:tcPr>
            <w:tcW w:w="1216" w:type="dxa"/>
            <w:vMerge/>
          </w:tcPr>
          <w:p w:rsidR="008B591B" w:rsidRDefault="008B591B" w:rsidP="00574B5C">
            <w:pPr>
              <w:pStyle w:val="Default"/>
              <w:jc w:val="right"/>
            </w:pP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r>
      <w:tr w:rsidR="008B591B" w:rsidTr="00574B5C">
        <w:tc>
          <w:tcPr>
            <w:tcW w:w="675" w:type="dxa"/>
          </w:tcPr>
          <w:p w:rsidR="008B591B" w:rsidRDefault="008B591B" w:rsidP="00574B5C">
            <w:pPr>
              <w:pStyle w:val="Default"/>
              <w:jc w:val="right"/>
            </w:pPr>
          </w:p>
        </w:tc>
        <w:tc>
          <w:tcPr>
            <w:tcW w:w="1862" w:type="dxa"/>
          </w:tcPr>
          <w:p w:rsidR="008B591B" w:rsidRPr="00FD0EF6" w:rsidRDefault="008B591B" w:rsidP="00574B5C">
            <w:pPr>
              <w:pStyle w:val="Default"/>
              <w:rPr>
                <w:b/>
              </w:rPr>
            </w:pPr>
            <w:r w:rsidRPr="00FD0EF6">
              <w:rPr>
                <w:b/>
              </w:rPr>
              <w:t>Итого</w:t>
            </w:r>
          </w:p>
        </w:tc>
        <w:tc>
          <w:tcPr>
            <w:tcW w:w="1540" w:type="dxa"/>
          </w:tcPr>
          <w:p w:rsidR="008B591B" w:rsidRPr="00FD0EF6" w:rsidRDefault="008B591B" w:rsidP="00574B5C">
            <w:pPr>
              <w:pStyle w:val="Default"/>
              <w:rPr>
                <w:b/>
              </w:rPr>
            </w:pPr>
          </w:p>
        </w:tc>
        <w:tc>
          <w:tcPr>
            <w:tcW w:w="1134" w:type="dxa"/>
          </w:tcPr>
          <w:p w:rsidR="008B591B" w:rsidRPr="00FD0EF6" w:rsidRDefault="008B591B" w:rsidP="00574B5C">
            <w:pPr>
              <w:pStyle w:val="Default"/>
              <w:jc w:val="right"/>
              <w:rPr>
                <w:b/>
              </w:rPr>
            </w:pPr>
          </w:p>
        </w:tc>
        <w:tc>
          <w:tcPr>
            <w:tcW w:w="1562" w:type="dxa"/>
          </w:tcPr>
          <w:p w:rsidR="008B591B" w:rsidRPr="00FD0EF6" w:rsidRDefault="008B591B" w:rsidP="00574B5C">
            <w:pPr>
              <w:pStyle w:val="Default"/>
              <w:jc w:val="right"/>
              <w:rPr>
                <w:b/>
              </w:rPr>
            </w:pPr>
            <w:r w:rsidRPr="00FD0EF6">
              <w:rPr>
                <w:b/>
              </w:rPr>
              <w:t>4626</w:t>
            </w: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r>
    </w:tbl>
    <w:p w:rsidR="008B591B" w:rsidRDefault="008B591B" w:rsidP="008B591B">
      <w:pPr>
        <w:pStyle w:val="Default"/>
        <w:ind w:firstLine="709"/>
        <w:jc w:val="right"/>
      </w:pPr>
    </w:p>
    <w:p w:rsidR="008B591B" w:rsidRDefault="008B591B" w:rsidP="008B591B">
      <w:pPr>
        <w:pStyle w:val="Default"/>
        <w:ind w:firstLine="709"/>
        <w:jc w:val="right"/>
      </w:pPr>
    </w:p>
    <w:p w:rsidR="008B591B" w:rsidRDefault="008B591B" w:rsidP="008B591B">
      <w:pPr>
        <w:pStyle w:val="Default"/>
        <w:ind w:firstLine="709"/>
        <w:rPr>
          <w:b/>
        </w:rPr>
      </w:pPr>
      <w:r w:rsidRPr="001A7C9D">
        <w:rPr>
          <w:b/>
        </w:rPr>
        <w:t>5.2 Программа инвестиционных проектов развития системы водоотведения Андреевского поселения 2019-2029 годы (в ценах 2018)</w:t>
      </w:r>
    </w:p>
    <w:p w:rsidR="008B591B" w:rsidRDefault="008B591B" w:rsidP="008B591B">
      <w:pPr>
        <w:pStyle w:val="Default"/>
        <w:ind w:firstLine="709"/>
        <w:rPr>
          <w:b/>
        </w:rPr>
      </w:pPr>
    </w:p>
    <w:p w:rsidR="008B591B" w:rsidRDefault="008B591B" w:rsidP="008B591B">
      <w:pPr>
        <w:pStyle w:val="Default"/>
        <w:ind w:firstLine="709"/>
        <w:jc w:val="right"/>
      </w:pPr>
      <w:r>
        <w:t>Таблица 10</w:t>
      </w:r>
    </w:p>
    <w:p w:rsidR="008B591B" w:rsidRDefault="008B591B" w:rsidP="008B591B">
      <w:pPr>
        <w:pStyle w:val="Default"/>
        <w:ind w:firstLine="709"/>
        <w:jc w:val="righ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862"/>
        <w:gridCol w:w="1540"/>
        <w:gridCol w:w="1134"/>
        <w:gridCol w:w="1562"/>
        <w:gridCol w:w="1216"/>
        <w:gridCol w:w="1216"/>
        <w:gridCol w:w="1216"/>
      </w:tblGrid>
      <w:tr w:rsidR="008B591B" w:rsidTr="00574B5C">
        <w:tc>
          <w:tcPr>
            <w:tcW w:w="675" w:type="dxa"/>
          </w:tcPr>
          <w:p w:rsidR="008B591B" w:rsidRDefault="008B591B" w:rsidP="00574B5C">
            <w:pPr>
              <w:pStyle w:val="Default"/>
              <w:jc w:val="center"/>
            </w:pPr>
            <w:r>
              <w:t>№ п/п</w:t>
            </w:r>
          </w:p>
        </w:tc>
        <w:tc>
          <w:tcPr>
            <w:tcW w:w="1862" w:type="dxa"/>
          </w:tcPr>
          <w:p w:rsidR="008B591B" w:rsidRDefault="008B591B" w:rsidP="00574B5C">
            <w:pPr>
              <w:pStyle w:val="Default"/>
              <w:jc w:val="center"/>
            </w:pPr>
            <w:r>
              <w:t>Описание проекта</w:t>
            </w:r>
          </w:p>
        </w:tc>
        <w:tc>
          <w:tcPr>
            <w:tcW w:w="1540" w:type="dxa"/>
          </w:tcPr>
          <w:p w:rsidR="008B591B" w:rsidRDefault="008B591B" w:rsidP="00574B5C">
            <w:pPr>
              <w:pStyle w:val="Default"/>
              <w:jc w:val="center"/>
            </w:pPr>
            <w:r>
              <w:t>Цель проекта</w:t>
            </w:r>
          </w:p>
        </w:tc>
        <w:tc>
          <w:tcPr>
            <w:tcW w:w="1134" w:type="dxa"/>
          </w:tcPr>
          <w:p w:rsidR="008B591B" w:rsidRDefault="008B591B" w:rsidP="00574B5C">
            <w:pPr>
              <w:pStyle w:val="Default"/>
              <w:jc w:val="center"/>
            </w:pPr>
            <w:r>
              <w:t>Технические параметры проекта</w:t>
            </w:r>
          </w:p>
        </w:tc>
        <w:tc>
          <w:tcPr>
            <w:tcW w:w="1562" w:type="dxa"/>
          </w:tcPr>
          <w:p w:rsidR="008B591B" w:rsidRDefault="008B591B" w:rsidP="00574B5C">
            <w:pPr>
              <w:pStyle w:val="Default"/>
              <w:jc w:val="center"/>
            </w:pPr>
            <w:r>
              <w:t>Затраты на реализацию проекта(тыс. руб.)</w:t>
            </w:r>
          </w:p>
        </w:tc>
        <w:tc>
          <w:tcPr>
            <w:tcW w:w="1216" w:type="dxa"/>
          </w:tcPr>
          <w:p w:rsidR="008B591B" w:rsidRDefault="008B591B" w:rsidP="00574B5C">
            <w:pPr>
              <w:pStyle w:val="Default"/>
              <w:jc w:val="center"/>
            </w:pPr>
            <w:r>
              <w:t>Срок реализац ии прое кта</w:t>
            </w:r>
          </w:p>
        </w:tc>
        <w:tc>
          <w:tcPr>
            <w:tcW w:w="1216" w:type="dxa"/>
          </w:tcPr>
          <w:p w:rsidR="008B591B" w:rsidRDefault="008B591B" w:rsidP="00574B5C">
            <w:pPr>
              <w:pStyle w:val="Default"/>
              <w:jc w:val="center"/>
            </w:pPr>
            <w:r>
              <w:t>Ожида емый эффект от реализ ации проекта</w:t>
            </w:r>
          </w:p>
        </w:tc>
        <w:tc>
          <w:tcPr>
            <w:tcW w:w="1216" w:type="dxa"/>
          </w:tcPr>
          <w:p w:rsidR="008B591B" w:rsidRDefault="008B591B" w:rsidP="00574B5C">
            <w:pPr>
              <w:pStyle w:val="Default"/>
              <w:jc w:val="center"/>
            </w:pPr>
            <w:r>
              <w:t>Предпо лагаем ый источни к финанс ировани я</w:t>
            </w:r>
          </w:p>
        </w:tc>
      </w:tr>
      <w:tr w:rsidR="008B591B" w:rsidTr="00574B5C">
        <w:tc>
          <w:tcPr>
            <w:tcW w:w="675" w:type="dxa"/>
          </w:tcPr>
          <w:p w:rsidR="008B591B" w:rsidRDefault="008B591B" w:rsidP="00574B5C">
            <w:pPr>
              <w:pStyle w:val="Default"/>
              <w:jc w:val="center"/>
            </w:pPr>
            <w:r>
              <w:t>1</w:t>
            </w:r>
          </w:p>
        </w:tc>
        <w:tc>
          <w:tcPr>
            <w:tcW w:w="1862" w:type="dxa"/>
          </w:tcPr>
          <w:p w:rsidR="008B591B" w:rsidRDefault="008B591B" w:rsidP="00574B5C">
            <w:pPr>
              <w:pStyle w:val="Default"/>
              <w:jc w:val="center"/>
            </w:pPr>
            <w:r>
              <w:t>2</w:t>
            </w:r>
          </w:p>
        </w:tc>
        <w:tc>
          <w:tcPr>
            <w:tcW w:w="1540" w:type="dxa"/>
          </w:tcPr>
          <w:p w:rsidR="008B591B" w:rsidRDefault="008B591B" w:rsidP="00574B5C">
            <w:pPr>
              <w:pStyle w:val="Default"/>
              <w:jc w:val="center"/>
            </w:pPr>
            <w:r>
              <w:t>3</w:t>
            </w:r>
          </w:p>
        </w:tc>
        <w:tc>
          <w:tcPr>
            <w:tcW w:w="1134" w:type="dxa"/>
          </w:tcPr>
          <w:p w:rsidR="008B591B" w:rsidRDefault="008B591B" w:rsidP="00574B5C">
            <w:pPr>
              <w:pStyle w:val="Default"/>
              <w:jc w:val="center"/>
            </w:pPr>
            <w:r>
              <w:t>4</w:t>
            </w:r>
          </w:p>
        </w:tc>
        <w:tc>
          <w:tcPr>
            <w:tcW w:w="1562" w:type="dxa"/>
          </w:tcPr>
          <w:p w:rsidR="008B591B" w:rsidRDefault="008B591B" w:rsidP="00574B5C">
            <w:pPr>
              <w:pStyle w:val="Default"/>
              <w:jc w:val="center"/>
            </w:pPr>
            <w:r>
              <w:t>5</w:t>
            </w:r>
          </w:p>
        </w:tc>
        <w:tc>
          <w:tcPr>
            <w:tcW w:w="1216" w:type="dxa"/>
          </w:tcPr>
          <w:p w:rsidR="008B591B" w:rsidRDefault="008B591B" w:rsidP="00574B5C">
            <w:pPr>
              <w:pStyle w:val="Default"/>
              <w:jc w:val="center"/>
            </w:pPr>
            <w:r>
              <w:t>6</w:t>
            </w:r>
          </w:p>
        </w:tc>
        <w:tc>
          <w:tcPr>
            <w:tcW w:w="1216" w:type="dxa"/>
          </w:tcPr>
          <w:p w:rsidR="008B591B" w:rsidRDefault="008B591B" w:rsidP="00574B5C">
            <w:pPr>
              <w:pStyle w:val="Default"/>
              <w:jc w:val="center"/>
            </w:pPr>
            <w:r>
              <w:t>7</w:t>
            </w:r>
          </w:p>
        </w:tc>
        <w:tc>
          <w:tcPr>
            <w:tcW w:w="1216" w:type="dxa"/>
          </w:tcPr>
          <w:p w:rsidR="008B591B" w:rsidRDefault="008B591B" w:rsidP="00574B5C">
            <w:pPr>
              <w:pStyle w:val="Default"/>
              <w:jc w:val="center"/>
            </w:pPr>
            <w:r>
              <w:t>8</w:t>
            </w:r>
          </w:p>
        </w:tc>
      </w:tr>
      <w:tr w:rsidR="008B591B" w:rsidTr="00574B5C">
        <w:trPr>
          <w:trHeight w:val="1656"/>
        </w:trPr>
        <w:tc>
          <w:tcPr>
            <w:tcW w:w="675" w:type="dxa"/>
          </w:tcPr>
          <w:p w:rsidR="008B591B" w:rsidRDefault="008B591B" w:rsidP="00574B5C">
            <w:pPr>
              <w:pStyle w:val="Default"/>
              <w:jc w:val="right"/>
            </w:pPr>
            <w:r>
              <w:t>1</w:t>
            </w:r>
          </w:p>
        </w:tc>
        <w:tc>
          <w:tcPr>
            <w:tcW w:w="1862" w:type="dxa"/>
          </w:tcPr>
          <w:p w:rsidR="008B591B" w:rsidRDefault="008B591B" w:rsidP="00574B5C">
            <w:pPr>
              <w:pStyle w:val="Default"/>
            </w:pPr>
            <w:r>
              <w:t>Реконструкция инженерных сетей децентрализованной системы водоотведения</w:t>
            </w:r>
          </w:p>
        </w:tc>
        <w:tc>
          <w:tcPr>
            <w:tcW w:w="1540" w:type="dxa"/>
          </w:tcPr>
          <w:p w:rsidR="008B591B" w:rsidRDefault="008B591B" w:rsidP="00574B5C">
            <w:pPr>
              <w:pStyle w:val="Default"/>
            </w:pPr>
          </w:p>
        </w:tc>
        <w:tc>
          <w:tcPr>
            <w:tcW w:w="1134" w:type="dxa"/>
          </w:tcPr>
          <w:p w:rsidR="008B591B" w:rsidRDefault="008B591B" w:rsidP="00574B5C">
            <w:pPr>
              <w:pStyle w:val="Default"/>
              <w:jc w:val="right"/>
            </w:pPr>
            <w:r>
              <w:t>0,8</w:t>
            </w:r>
          </w:p>
        </w:tc>
        <w:tc>
          <w:tcPr>
            <w:tcW w:w="1562" w:type="dxa"/>
          </w:tcPr>
          <w:p w:rsidR="008B591B" w:rsidRDefault="008B591B" w:rsidP="00574B5C">
            <w:pPr>
              <w:pStyle w:val="Default"/>
              <w:jc w:val="right"/>
            </w:pPr>
            <w:r>
              <w:t>992,9</w:t>
            </w:r>
          </w:p>
        </w:tc>
        <w:tc>
          <w:tcPr>
            <w:tcW w:w="1216" w:type="dxa"/>
          </w:tcPr>
          <w:p w:rsidR="008B591B" w:rsidRDefault="008B591B" w:rsidP="00574B5C">
            <w:pPr>
              <w:pStyle w:val="Default"/>
              <w:jc w:val="center"/>
            </w:pPr>
            <w:r>
              <w:t>2019- 2029</w:t>
            </w:r>
          </w:p>
        </w:tc>
        <w:tc>
          <w:tcPr>
            <w:tcW w:w="1216" w:type="dxa"/>
          </w:tcPr>
          <w:p w:rsidR="008B591B" w:rsidRDefault="008B591B" w:rsidP="00574B5C">
            <w:pPr>
              <w:pStyle w:val="Default"/>
            </w:pPr>
            <w:r>
              <w:t>Улучше ние качеств а поставл яемых услуг</w:t>
            </w:r>
          </w:p>
        </w:tc>
        <w:tc>
          <w:tcPr>
            <w:tcW w:w="1216" w:type="dxa"/>
          </w:tcPr>
          <w:p w:rsidR="008B591B" w:rsidRDefault="008B591B" w:rsidP="00574B5C">
            <w:pPr>
              <w:pStyle w:val="Default"/>
            </w:pPr>
            <w:r>
              <w:t>Инвести ционная програм ма</w:t>
            </w:r>
          </w:p>
        </w:tc>
      </w:tr>
      <w:tr w:rsidR="008B591B" w:rsidTr="00574B5C">
        <w:tc>
          <w:tcPr>
            <w:tcW w:w="675" w:type="dxa"/>
          </w:tcPr>
          <w:p w:rsidR="008B591B" w:rsidRDefault="008B591B" w:rsidP="00574B5C">
            <w:pPr>
              <w:pStyle w:val="Default"/>
              <w:jc w:val="right"/>
            </w:pPr>
          </w:p>
        </w:tc>
        <w:tc>
          <w:tcPr>
            <w:tcW w:w="1862" w:type="dxa"/>
          </w:tcPr>
          <w:p w:rsidR="008B591B" w:rsidRPr="00FD0EF6" w:rsidRDefault="008B591B" w:rsidP="00574B5C">
            <w:pPr>
              <w:pStyle w:val="Default"/>
              <w:rPr>
                <w:b/>
              </w:rPr>
            </w:pPr>
            <w:r w:rsidRPr="00FD0EF6">
              <w:rPr>
                <w:b/>
              </w:rPr>
              <w:t>Итого</w:t>
            </w:r>
          </w:p>
        </w:tc>
        <w:tc>
          <w:tcPr>
            <w:tcW w:w="1540" w:type="dxa"/>
          </w:tcPr>
          <w:p w:rsidR="008B591B" w:rsidRPr="00FD0EF6" w:rsidRDefault="008B591B" w:rsidP="00574B5C">
            <w:pPr>
              <w:pStyle w:val="Default"/>
              <w:rPr>
                <w:b/>
              </w:rPr>
            </w:pPr>
          </w:p>
        </w:tc>
        <w:tc>
          <w:tcPr>
            <w:tcW w:w="1134" w:type="dxa"/>
          </w:tcPr>
          <w:p w:rsidR="008B591B" w:rsidRPr="00FD0EF6" w:rsidRDefault="008B591B" w:rsidP="00574B5C">
            <w:pPr>
              <w:pStyle w:val="Default"/>
              <w:jc w:val="right"/>
              <w:rPr>
                <w:b/>
              </w:rPr>
            </w:pPr>
          </w:p>
        </w:tc>
        <w:tc>
          <w:tcPr>
            <w:tcW w:w="1562" w:type="dxa"/>
          </w:tcPr>
          <w:p w:rsidR="008B591B" w:rsidRPr="00FD0EF6" w:rsidRDefault="008B591B" w:rsidP="00574B5C">
            <w:pPr>
              <w:pStyle w:val="Default"/>
              <w:jc w:val="right"/>
              <w:rPr>
                <w:b/>
              </w:rPr>
            </w:pPr>
            <w:r w:rsidRPr="00FD0EF6">
              <w:rPr>
                <w:b/>
              </w:rPr>
              <w:t>992,9</w:t>
            </w: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r>
    </w:tbl>
    <w:p w:rsidR="008B591B" w:rsidRDefault="008B591B" w:rsidP="008B591B">
      <w:pPr>
        <w:pStyle w:val="Default"/>
        <w:ind w:firstLine="709"/>
        <w:jc w:val="right"/>
      </w:pPr>
    </w:p>
    <w:p w:rsidR="008B591B" w:rsidRDefault="008B591B" w:rsidP="008B591B">
      <w:pPr>
        <w:pStyle w:val="Default"/>
        <w:ind w:firstLine="709"/>
        <w:jc w:val="right"/>
      </w:pPr>
    </w:p>
    <w:p w:rsidR="008B591B" w:rsidRDefault="008B591B" w:rsidP="008B591B">
      <w:pPr>
        <w:pStyle w:val="Default"/>
        <w:ind w:firstLine="709"/>
        <w:rPr>
          <w:b/>
        </w:rPr>
      </w:pPr>
      <w:r w:rsidRPr="001A7C9D">
        <w:rPr>
          <w:b/>
        </w:rPr>
        <w:t>5.3 Программа инвестиционных проектов развития системы сбора и вывоза твердых бытовых отходов Андреевского поселения 2019-2029 годы (в ценах 2018)</w:t>
      </w:r>
    </w:p>
    <w:p w:rsidR="008B591B" w:rsidRDefault="008B591B" w:rsidP="008B591B">
      <w:pPr>
        <w:pStyle w:val="Default"/>
        <w:ind w:firstLine="709"/>
        <w:rPr>
          <w:b/>
        </w:rPr>
      </w:pPr>
    </w:p>
    <w:p w:rsidR="008B591B" w:rsidRDefault="008B591B" w:rsidP="008B591B">
      <w:pPr>
        <w:pStyle w:val="Default"/>
        <w:ind w:firstLine="709"/>
        <w:jc w:val="right"/>
      </w:pPr>
      <w:r>
        <w:t>Таблица 11</w:t>
      </w:r>
    </w:p>
    <w:p w:rsidR="008B591B" w:rsidRDefault="008B591B" w:rsidP="008B591B">
      <w:pPr>
        <w:pStyle w:val="Default"/>
        <w:ind w:firstLine="709"/>
        <w:jc w:val="righ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862"/>
        <w:gridCol w:w="1540"/>
        <w:gridCol w:w="1560"/>
        <w:gridCol w:w="1559"/>
        <w:gridCol w:w="1559"/>
        <w:gridCol w:w="1559"/>
      </w:tblGrid>
      <w:tr w:rsidR="008B591B" w:rsidTr="00574B5C">
        <w:tc>
          <w:tcPr>
            <w:tcW w:w="675" w:type="dxa"/>
          </w:tcPr>
          <w:p w:rsidR="008B591B" w:rsidRDefault="008B591B" w:rsidP="00574B5C">
            <w:pPr>
              <w:pStyle w:val="Default"/>
              <w:jc w:val="center"/>
            </w:pPr>
            <w:r>
              <w:t>№ п/п</w:t>
            </w:r>
          </w:p>
        </w:tc>
        <w:tc>
          <w:tcPr>
            <w:tcW w:w="1862" w:type="dxa"/>
          </w:tcPr>
          <w:p w:rsidR="008B591B" w:rsidRDefault="008B591B" w:rsidP="00574B5C">
            <w:pPr>
              <w:pStyle w:val="Default"/>
              <w:jc w:val="center"/>
            </w:pPr>
            <w:r>
              <w:t>Описание проекта</w:t>
            </w:r>
          </w:p>
        </w:tc>
        <w:tc>
          <w:tcPr>
            <w:tcW w:w="1540" w:type="dxa"/>
          </w:tcPr>
          <w:p w:rsidR="008B591B" w:rsidRDefault="008B591B" w:rsidP="00574B5C">
            <w:pPr>
              <w:pStyle w:val="Default"/>
              <w:jc w:val="center"/>
            </w:pPr>
            <w:r>
              <w:t>Цель проекта</w:t>
            </w:r>
          </w:p>
        </w:tc>
        <w:tc>
          <w:tcPr>
            <w:tcW w:w="1560" w:type="dxa"/>
          </w:tcPr>
          <w:p w:rsidR="008B591B" w:rsidRDefault="008B591B" w:rsidP="00574B5C">
            <w:pPr>
              <w:pStyle w:val="Default"/>
              <w:jc w:val="center"/>
            </w:pPr>
            <w:r>
              <w:t>Технические параметры проекта</w:t>
            </w:r>
          </w:p>
        </w:tc>
        <w:tc>
          <w:tcPr>
            <w:tcW w:w="1559" w:type="dxa"/>
          </w:tcPr>
          <w:p w:rsidR="008B591B" w:rsidRDefault="008B591B" w:rsidP="00574B5C">
            <w:pPr>
              <w:pStyle w:val="Default"/>
              <w:jc w:val="center"/>
            </w:pPr>
            <w:r>
              <w:t>Затраты на реализацию проекта (тыс. руб.)</w:t>
            </w:r>
          </w:p>
        </w:tc>
        <w:tc>
          <w:tcPr>
            <w:tcW w:w="1559" w:type="dxa"/>
          </w:tcPr>
          <w:p w:rsidR="008B591B" w:rsidRDefault="008B591B" w:rsidP="00574B5C">
            <w:pPr>
              <w:pStyle w:val="Default"/>
              <w:jc w:val="center"/>
            </w:pPr>
            <w:r>
              <w:t>Срок реализации проекта</w:t>
            </w:r>
          </w:p>
        </w:tc>
        <w:tc>
          <w:tcPr>
            <w:tcW w:w="1559" w:type="dxa"/>
          </w:tcPr>
          <w:p w:rsidR="008B591B" w:rsidRDefault="008B591B" w:rsidP="00574B5C">
            <w:pPr>
              <w:pStyle w:val="Default"/>
              <w:jc w:val="center"/>
            </w:pPr>
            <w:r>
              <w:t>Предпо лагаемый источник финанс ирования</w:t>
            </w:r>
          </w:p>
        </w:tc>
      </w:tr>
      <w:tr w:rsidR="008B591B" w:rsidTr="00574B5C">
        <w:tc>
          <w:tcPr>
            <w:tcW w:w="675" w:type="dxa"/>
          </w:tcPr>
          <w:p w:rsidR="008B591B" w:rsidRDefault="008B591B" w:rsidP="00574B5C">
            <w:pPr>
              <w:pStyle w:val="Default"/>
              <w:jc w:val="center"/>
            </w:pPr>
            <w:r>
              <w:t>1</w:t>
            </w:r>
          </w:p>
        </w:tc>
        <w:tc>
          <w:tcPr>
            <w:tcW w:w="1862" w:type="dxa"/>
          </w:tcPr>
          <w:p w:rsidR="008B591B" w:rsidRDefault="008B591B" w:rsidP="00574B5C">
            <w:pPr>
              <w:pStyle w:val="Default"/>
              <w:jc w:val="center"/>
            </w:pPr>
            <w:r>
              <w:t>2</w:t>
            </w:r>
          </w:p>
        </w:tc>
        <w:tc>
          <w:tcPr>
            <w:tcW w:w="1540" w:type="dxa"/>
          </w:tcPr>
          <w:p w:rsidR="008B591B" w:rsidRDefault="008B591B" w:rsidP="00574B5C">
            <w:pPr>
              <w:pStyle w:val="Default"/>
              <w:jc w:val="center"/>
            </w:pPr>
            <w:r>
              <w:t>3</w:t>
            </w:r>
          </w:p>
        </w:tc>
        <w:tc>
          <w:tcPr>
            <w:tcW w:w="1560" w:type="dxa"/>
          </w:tcPr>
          <w:p w:rsidR="008B591B" w:rsidRDefault="008B591B" w:rsidP="00574B5C">
            <w:pPr>
              <w:pStyle w:val="Default"/>
              <w:jc w:val="center"/>
            </w:pPr>
            <w:r>
              <w:t>4</w:t>
            </w:r>
          </w:p>
        </w:tc>
        <w:tc>
          <w:tcPr>
            <w:tcW w:w="1559" w:type="dxa"/>
          </w:tcPr>
          <w:p w:rsidR="008B591B" w:rsidRDefault="008B591B" w:rsidP="00574B5C">
            <w:pPr>
              <w:pStyle w:val="Default"/>
              <w:jc w:val="center"/>
            </w:pPr>
            <w:r>
              <w:t>5</w:t>
            </w:r>
          </w:p>
        </w:tc>
        <w:tc>
          <w:tcPr>
            <w:tcW w:w="1559" w:type="dxa"/>
          </w:tcPr>
          <w:p w:rsidR="008B591B" w:rsidRDefault="008B591B" w:rsidP="00574B5C">
            <w:pPr>
              <w:pStyle w:val="Default"/>
              <w:jc w:val="center"/>
            </w:pPr>
            <w:r>
              <w:t>6</w:t>
            </w:r>
          </w:p>
        </w:tc>
        <w:tc>
          <w:tcPr>
            <w:tcW w:w="1559" w:type="dxa"/>
          </w:tcPr>
          <w:p w:rsidR="008B591B" w:rsidRDefault="008B591B" w:rsidP="00574B5C">
            <w:pPr>
              <w:pStyle w:val="Default"/>
              <w:jc w:val="center"/>
            </w:pPr>
            <w:r>
              <w:t>7</w:t>
            </w:r>
          </w:p>
        </w:tc>
      </w:tr>
      <w:tr w:rsidR="008B591B" w:rsidTr="00574B5C">
        <w:trPr>
          <w:trHeight w:val="1656"/>
        </w:trPr>
        <w:tc>
          <w:tcPr>
            <w:tcW w:w="675" w:type="dxa"/>
          </w:tcPr>
          <w:p w:rsidR="008B591B" w:rsidRDefault="008B591B" w:rsidP="00574B5C">
            <w:pPr>
              <w:pStyle w:val="Default"/>
              <w:jc w:val="right"/>
            </w:pPr>
            <w:r>
              <w:lastRenderedPageBreak/>
              <w:t>1</w:t>
            </w:r>
          </w:p>
        </w:tc>
        <w:tc>
          <w:tcPr>
            <w:tcW w:w="1862" w:type="dxa"/>
          </w:tcPr>
          <w:p w:rsidR="008B591B" w:rsidRDefault="008B591B" w:rsidP="00574B5C">
            <w:pPr>
              <w:pStyle w:val="Default"/>
            </w:pPr>
            <w:r>
              <w:t>Сбор, вызов и утилизация бытовых отходов</w:t>
            </w:r>
          </w:p>
        </w:tc>
        <w:tc>
          <w:tcPr>
            <w:tcW w:w="1540" w:type="dxa"/>
          </w:tcPr>
          <w:p w:rsidR="008B591B" w:rsidRDefault="008B591B" w:rsidP="00574B5C">
            <w:pPr>
              <w:pStyle w:val="Default"/>
            </w:pPr>
            <w:r>
              <w:t>Снижение затрат и повышение качества оказания услуг по сбору и утилизации бытовых отходов</w:t>
            </w:r>
          </w:p>
        </w:tc>
        <w:tc>
          <w:tcPr>
            <w:tcW w:w="1560" w:type="dxa"/>
          </w:tcPr>
          <w:p w:rsidR="008B591B" w:rsidRDefault="008B591B" w:rsidP="00574B5C">
            <w:pPr>
              <w:pStyle w:val="Default"/>
            </w:pPr>
            <w:r>
              <w:t>Приобретение и установка контейнеров емк. 0,75 куб.м – 18 ед.</w:t>
            </w:r>
          </w:p>
        </w:tc>
        <w:tc>
          <w:tcPr>
            <w:tcW w:w="1559" w:type="dxa"/>
          </w:tcPr>
          <w:p w:rsidR="008B591B" w:rsidRDefault="008B591B" w:rsidP="00574B5C">
            <w:pPr>
              <w:pStyle w:val="Default"/>
              <w:jc w:val="right"/>
            </w:pPr>
            <w:r>
              <w:t>126</w:t>
            </w:r>
          </w:p>
        </w:tc>
        <w:tc>
          <w:tcPr>
            <w:tcW w:w="1559" w:type="dxa"/>
          </w:tcPr>
          <w:p w:rsidR="008B591B" w:rsidRDefault="008B591B" w:rsidP="00574B5C">
            <w:pPr>
              <w:pStyle w:val="Default"/>
              <w:jc w:val="center"/>
            </w:pPr>
            <w:r>
              <w:t>2019- 2029</w:t>
            </w:r>
          </w:p>
        </w:tc>
        <w:tc>
          <w:tcPr>
            <w:tcW w:w="1559" w:type="dxa"/>
          </w:tcPr>
          <w:p w:rsidR="008B591B" w:rsidRDefault="008B591B" w:rsidP="00574B5C">
            <w:pPr>
              <w:pStyle w:val="Default"/>
            </w:pPr>
            <w:r>
              <w:t>Инвести ционная програм ма</w:t>
            </w:r>
          </w:p>
        </w:tc>
      </w:tr>
      <w:tr w:rsidR="008B591B" w:rsidTr="00574B5C">
        <w:tc>
          <w:tcPr>
            <w:tcW w:w="675" w:type="dxa"/>
          </w:tcPr>
          <w:p w:rsidR="008B591B" w:rsidRDefault="008B591B" w:rsidP="00574B5C">
            <w:pPr>
              <w:pStyle w:val="Default"/>
              <w:jc w:val="right"/>
            </w:pPr>
          </w:p>
        </w:tc>
        <w:tc>
          <w:tcPr>
            <w:tcW w:w="1862" w:type="dxa"/>
          </w:tcPr>
          <w:p w:rsidR="008B591B" w:rsidRPr="00FD0EF6" w:rsidRDefault="008B591B" w:rsidP="00574B5C">
            <w:pPr>
              <w:pStyle w:val="Default"/>
              <w:rPr>
                <w:b/>
              </w:rPr>
            </w:pPr>
            <w:r w:rsidRPr="00FD0EF6">
              <w:rPr>
                <w:b/>
              </w:rPr>
              <w:t>Итого</w:t>
            </w:r>
          </w:p>
        </w:tc>
        <w:tc>
          <w:tcPr>
            <w:tcW w:w="1540" w:type="dxa"/>
          </w:tcPr>
          <w:p w:rsidR="008B591B" w:rsidRPr="00FD0EF6" w:rsidRDefault="008B591B" w:rsidP="00574B5C">
            <w:pPr>
              <w:pStyle w:val="Default"/>
              <w:rPr>
                <w:b/>
              </w:rPr>
            </w:pPr>
          </w:p>
        </w:tc>
        <w:tc>
          <w:tcPr>
            <w:tcW w:w="1560" w:type="dxa"/>
          </w:tcPr>
          <w:p w:rsidR="008B591B" w:rsidRPr="00FD0EF6" w:rsidRDefault="008B591B" w:rsidP="00574B5C">
            <w:pPr>
              <w:pStyle w:val="Default"/>
              <w:jc w:val="right"/>
              <w:rPr>
                <w:b/>
              </w:rPr>
            </w:pPr>
          </w:p>
        </w:tc>
        <w:tc>
          <w:tcPr>
            <w:tcW w:w="1559" w:type="dxa"/>
          </w:tcPr>
          <w:p w:rsidR="008B591B" w:rsidRPr="00FD0EF6" w:rsidRDefault="008B591B" w:rsidP="00574B5C">
            <w:pPr>
              <w:pStyle w:val="Default"/>
              <w:jc w:val="right"/>
              <w:rPr>
                <w:b/>
              </w:rPr>
            </w:pPr>
            <w:r w:rsidRPr="00FD0EF6">
              <w:rPr>
                <w:b/>
              </w:rPr>
              <w:t>126</w:t>
            </w:r>
          </w:p>
        </w:tc>
        <w:tc>
          <w:tcPr>
            <w:tcW w:w="1559" w:type="dxa"/>
          </w:tcPr>
          <w:p w:rsidR="008B591B" w:rsidRDefault="008B591B" w:rsidP="00574B5C">
            <w:pPr>
              <w:pStyle w:val="Default"/>
              <w:jc w:val="right"/>
            </w:pPr>
          </w:p>
        </w:tc>
        <w:tc>
          <w:tcPr>
            <w:tcW w:w="1559" w:type="dxa"/>
          </w:tcPr>
          <w:p w:rsidR="008B591B" w:rsidRDefault="008B591B" w:rsidP="00574B5C">
            <w:pPr>
              <w:pStyle w:val="Default"/>
              <w:jc w:val="right"/>
            </w:pPr>
          </w:p>
        </w:tc>
      </w:tr>
    </w:tbl>
    <w:p w:rsidR="008B591B" w:rsidRDefault="008B591B" w:rsidP="008B591B">
      <w:pPr>
        <w:pStyle w:val="Default"/>
        <w:ind w:firstLine="709"/>
        <w:jc w:val="right"/>
      </w:pPr>
    </w:p>
    <w:p w:rsidR="008B591B" w:rsidRDefault="008B591B" w:rsidP="008B591B">
      <w:pPr>
        <w:pStyle w:val="Default"/>
        <w:ind w:firstLine="709"/>
        <w:jc w:val="right"/>
      </w:pPr>
    </w:p>
    <w:p w:rsidR="008B591B" w:rsidRDefault="008B591B" w:rsidP="008B591B">
      <w:pPr>
        <w:pStyle w:val="Default"/>
        <w:ind w:firstLine="709"/>
        <w:rPr>
          <w:b/>
        </w:rPr>
      </w:pPr>
      <w:r w:rsidRPr="001A4E50">
        <w:rPr>
          <w:b/>
        </w:rPr>
        <w:t>5.4 Программа инвестиционных проектов развития системы теплоснабжения Андреевского поселения 2019-2029 годы (в ценах 2018)</w:t>
      </w:r>
    </w:p>
    <w:p w:rsidR="008B591B" w:rsidRDefault="008B591B" w:rsidP="008B591B">
      <w:pPr>
        <w:pStyle w:val="Default"/>
        <w:ind w:firstLine="709"/>
        <w:rPr>
          <w:b/>
        </w:rPr>
      </w:pPr>
    </w:p>
    <w:p w:rsidR="008B591B" w:rsidRDefault="008B591B" w:rsidP="008B591B">
      <w:pPr>
        <w:pStyle w:val="Default"/>
        <w:ind w:firstLine="709"/>
        <w:jc w:val="right"/>
      </w:pPr>
      <w:r>
        <w:t>Таблица 12</w:t>
      </w:r>
    </w:p>
    <w:p w:rsidR="008B591B" w:rsidRDefault="008B591B" w:rsidP="008B591B">
      <w:pPr>
        <w:pStyle w:val="Default"/>
        <w:ind w:firstLine="709"/>
        <w:jc w:val="right"/>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675"/>
        <w:gridCol w:w="1862"/>
        <w:gridCol w:w="1257"/>
        <w:gridCol w:w="1417"/>
        <w:gridCol w:w="1562"/>
        <w:gridCol w:w="1216"/>
        <w:gridCol w:w="1216"/>
        <w:gridCol w:w="1216"/>
      </w:tblGrid>
      <w:tr w:rsidR="008B591B" w:rsidTr="00574B5C">
        <w:tc>
          <w:tcPr>
            <w:tcW w:w="675" w:type="dxa"/>
          </w:tcPr>
          <w:p w:rsidR="008B591B" w:rsidRDefault="008B591B" w:rsidP="00574B5C">
            <w:pPr>
              <w:pStyle w:val="Default"/>
              <w:jc w:val="center"/>
            </w:pPr>
            <w:r>
              <w:t>№ п/п</w:t>
            </w:r>
          </w:p>
        </w:tc>
        <w:tc>
          <w:tcPr>
            <w:tcW w:w="1862" w:type="dxa"/>
          </w:tcPr>
          <w:p w:rsidR="008B591B" w:rsidRDefault="008B591B" w:rsidP="00574B5C">
            <w:pPr>
              <w:pStyle w:val="Default"/>
              <w:jc w:val="center"/>
            </w:pPr>
            <w:r>
              <w:t>Описание проекта</w:t>
            </w:r>
          </w:p>
        </w:tc>
        <w:tc>
          <w:tcPr>
            <w:tcW w:w="1257" w:type="dxa"/>
          </w:tcPr>
          <w:p w:rsidR="008B591B" w:rsidRDefault="008B591B" w:rsidP="00574B5C">
            <w:pPr>
              <w:pStyle w:val="Default"/>
              <w:jc w:val="center"/>
            </w:pPr>
            <w:r>
              <w:t>Цель проекта</w:t>
            </w:r>
          </w:p>
        </w:tc>
        <w:tc>
          <w:tcPr>
            <w:tcW w:w="1417" w:type="dxa"/>
          </w:tcPr>
          <w:p w:rsidR="008B591B" w:rsidRDefault="008B591B" w:rsidP="00574B5C">
            <w:pPr>
              <w:pStyle w:val="Default"/>
              <w:jc w:val="center"/>
            </w:pPr>
            <w:r>
              <w:t>Технические параметры проекта</w:t>
            </w:r>
          </w:p>
        </w:tc>
        <w:tc>
          <w:tcPr>
            <w:tcW w:w="1562" w:type="dxa"/>
          </w:tcPr>
          <w:p w:rsidR="008B591B" w:rsidRDefault="008B591B" w:rsidP="00574B5C">
            <w:pPr>
              <w:pStyle w:val="Default"/>
              <w:jc w:val="center"/>
            </w:pPr>
            <w:r>
              <w:t>Затраты на реализацию проекта(тыс. руб.)</w:t>
            </w:r>
          </w:p>
        </w:tc>
        <w:tc>
          <w:tcPr>
            <w:tcW w:w="1216" w:type="dxa"/>
          </w:tcPr>
          <w:p w:rsidR="008B591B" w:rsidRDefault="008B591B" w:rsidP="00574B5C">
            <w:pPr>
              <w:pStyle w:val="Default"/>
              <w:jc w:val="center"/>
            </w:pPr>
            <w:r>
              <w:t>Срок реализац ии прое кта</w:t>
            </w:r>
          </w:p>
        </w:tc>
        <w:tc>
          <w:tcPr>
            <w:tcW w:w="1216" w:type="dxa"/>
          </w:tcPr>
          <w:p w:rsidR="008B591B" w:rsidRDefault="008B591B" w:rsidP="00574B5C">
            <w:pPr>
              <w:pStyle w:val="Default"/>
              <w:jc w:val="center"/>
            </w:pPr>
            <w:r>
              <w:t>Ожида емый эффект от реализ ации проекта</w:t>
            </w:r>
          </w:p>
        </w:tc>
        <w:tc>
          <w:tcPr>
            <w:tcW w:w="1216" w:type="dxa"/>
          </w:tcPr>
          <w:p w:rsidR="008B591B" w:rsidRDefault="008B591B" w:rsidP="00574B5C">
            <w:pPr>
              <w:pStyle w:val="Default"/>
              <w:jc w:val="center"/>
            </w:pPr>
            <w:r>
              <w:t>Предпо лагаем ый источни к финанс ировани я</w:t>
            </w:r>
          </w:p>
        </w:tc>
      </w:tr>
      <w:tr w:rsidR="008B591B" w:rsidTr="00574B5C">
        <w:tc>
          <w:tcPr>
            <w:tcW w:w="675" w:type="dxa"/>
          </w:tcPr>
          <w:p w:rsidR="008B591B" w:rsidRDefault="008B591B" w:rsidP="00574B5C">
            <w:pPr>
              <w:pStyle w:val="Default"/>
              <w:jc w:val="center"/>
            </w:pPr>
            <w:r>
              <w:t>1</w:t>
            </w:r>
          </w:p>
        </w:tc>
        <w:tc>
          <w:tcPr>
            <w:tcW w:w="1862" w:type="dxa"/>
          </w:tcPr>
          <w:p w:rsidR="008B591B" w:rsidRDefault="008B591B" w:rsidP="00574B5C">
            <w:pPr>
              <w:pStyle w:val="Default"/>
              <w:jc w:val="center"/>
            </w:pPr>
            <w:r>
              <w:t>2</w:t>
            </w:r>
          </w:p>
        </w:tc>
        <w:tc>
          <w:tcPr>
            <w:tcW w:w="1257" w:type="dxa"/>
          </w:tcPr>
          <w:p w:rsidR="008B591B" w:rsidRDefault="008B591B" w:rsidP="00574B5C">
            <w:pPr>
              <w:pStyle w:val="Default"/>
              <w:jc w:val="center"/>
            </w:pPr>
            <w:r>
              <w:t>3</w:t>
            </w:r>
          </w:p>
        </w:tc>
        <w:tc>
          <w:tcPr>
            <w:tcW w:w="1417" w:type="dxa"/>
          </w:tcPr>
          <w:p w:rsidR="008B591B" w:rsidRDefault="008B591B" w:rsidP="00574B5C">
            <w:pPr>
              <w:pStyle w:val="Default"/>
              <w:jc w:val="center"/>
            </w:pPr>
            <w:r>
              <w:t>4</w:t>
            </w:r>
          </w:p>
        </w:tc>
        <w:tc>
          <w:tcPr>
            <w:tcW w:w="1562" w:type="dxa"/>
          </w:tcPr>
          <w:p w:rsidR="008B591B" w:rsidRDefault="008B591B" w:rsidP="00574B5C">
            <w:pPr>
              <w:pStyle w:val="Default"/>
              <w:jc w:val="center"/>
            </w:pPr>
            <w:r>
              <w:t>5</w:t>
            </w:r>
          </w:p>
        </w:tc>
        <w:tc>
          <w:tcPr>
            <w:tcW w:w="1216" w:type="dxa"/>
          </w:tcPr>
          <w:p w:rsidR="008B591B" w:rsidRDefault="008B591B" w:rsidP="00574B5C">
            <w:pPr>
              <w:pStyle w:val="Default"/>
              <w:jc w:val="center"/>
            </w:pPr>
            <w:r>
              <w:t>6</w:t>
            </w:r>
          </w:p>
        </w:tc>
        <w:tc>
          <w:tcPr>
            <w:tcW w:w="1216" w:type="dxa"/>
          </w:tcPr>
          <w:p w:rsidR="008B591B" w:rsidRDefault="008B591B" w:rsidP="00574B5C">
            <w:pPr>
              <w:pStyle w:val="Default"/>
              <w:jc w:val="center"/>
            </w:pPr>
            <w:r>
              <w:t>7</w:t>
            </w:r>
          </w:p>
        </w:tc>
        <w:tc>
          <w:tcPr>
            <w:tcW w:w="1216" w:type="dxa"/>
          </w:tcPr>
          <w:p w:rsidR="008B591B" w:rsidRDefault="008B591B" w:rsidP="00574B5C">
            <w:pPr>
              <w:pStyle w:val="Default"/>
              <w:jc w:val="center"/>
            </w:pPr>
            <w:r>
              <w:t>8</w:t>
            </w:r>
          </w:p>
        </w:tc>
      </w:tr>
      <w:tr w:rsidR="008B591B" w:rsidTr="00574B5C">
        <w:trPr>
          <w:trHeight w:val="1656"/>
        </w:trPr>
        <w:tc>
          <w:tcPr>
            <w:tcW w:w="675" w:type="dxa"/>
          </w:tcPr>
          <w:p w:rsidR="008B591B" w:rsidRDefault="008B591B" w:rsidP="00574B5C">
            <w:pPr>
              <w:pStyle w:val="Default"/>
              <w:jc w:val="right"/>
            </w:pPr>
            <w:r>
              <w:t>1</w:t>
            </w:r>
          </w:p>
        </w:tc>
        <w:tc>
          <w:tcPr>
            <w:tcW w:w="1862" w:type="dxa"/>
          </w:tcPr>
          <w:p w:rsidR="008B591B" w:rsidRDefault="008B591B" w:rsidP="00574B5C">
            <w:pPr>
              <w:pStyle w:val="Default"/>
            </w:pPr>
            <w:r>
              <w:t>Строительство новой котельной 1МВт с. Андреевка</w:t>
            </w:r>
          </w:p>
        </w:tc>
        <w:tc>
          <w:tcPr>
            <w:tcW w:w="1257" w:type="dxa"/>
          </w:tcPr>
          <w:p w:rsidR="008B591B" w:rsidRDefault="008B591B" w:rsidP="00574B5C">
            <w:pPr>
              <w:pStyle w:val="Default"/>
            </w:pPr>
          </w:p>
        </w:tc>
        <w:tc>
          <w:tcPr>
            <w:tcW w:w="1417" w:type="dxa"/>
          </w:tcPr>
          <w:p w:rsidR="008B591B" w:rsidRDefault="008B591B" w:rsidP="00574B5C">
            <w:pPr>
              <w:pStyle w:val="Default"/>
            </w:pPr>
            <w:r>
              <w:t>0,86 Гкал/ч</w:t>
            </w:r>
          </w:p>
        </w:tc>
        <w:tc>
          <w:tcPr>
            <w:tcW w:w="1562" w:type="dxa"/>
          </w:tcPr>
          <w:p w:rsidR="008B591B" w:rsidRDefault="008B591B" w:rsidP="00574B5C">
            <w:pPr>
              <w:pStyle w:val="Default"/>
              <w:jc w:val="right"/>
            </w:pPr>
            <w:r>
              <w:t>6980,34</w:t>
            </w:r>
          </w:p>
        </w:tc>
        <w:tc>
          <w:tcPr>
            <w:tcW w:w="1216" w:type="dxa"/>
            <w:vMerge w:val="restart"/>
          </w:tcPr>
          <w:p w:rsidR="008B591B" w:rsidRDefault="008B591B" w:rsidP="00574B5C">
            <w:pPr>
              <w:pStyle w:val="Default"/>
              <w:jc w:val="center"/>
            </w:pPr>
          </w:p>
          <w:p w:rsidR="008B591B" w:rsidRDefault="008B591B" w:rsidP="00574B5C">
            <w:pPr>
              <w:pStyle w:val="Default"/>
              <w:jc w:val="center"/>
            </w:pPr>
          </w:p>
          <w:p w:rsidR="008B591B" w:rsidRDefault="008B591B" w:rsidP="00574B5C">
            <w:pPr>
              <w:pStyle w:val="Default"/>
              <w:jc w:val="center"/>
            </w:pPr>
          </w:p>
          <w:p w:rsidR="008B591B" w:rsidRDefault="008B591B" w:rsidP="00574B5C">
            <w:pPr>
              <w:pStyle w:val="Default"/>
              <w:jc w:val="center"/>
            </w:pPr>
            <w:r>
              <w:t>2019- 2029</w:t>
            </w:r>
          </w:p>
        </w:tc>
        <w:tc>
          <w:tcPr>
            <w:tcW w:w="1216" w:type="dxa"/>
            <w:vMerge w:val="restart"/>
          </w:tcPr>
          <w:p w:rsidR="008B591B" w:rsidRDefault="008B591B" w:rsidP="00574B5C">
            <w:pPr>
              <w:pStyle w:val="Default"/>
            </w:pPr>
          </w:p>
          <w:p w:rsidR="008B591B" w:rsidRDefault="008B591B" w:rsidP="00574B5C">
            <w:pPr>
              <w:pStyle w:val="Default"/>
            </w:pPr>
          </w:p>
          <w:p w:rsidR="008B591B" w:rsidRDefault="008B591B" w:rsidP="00574B5C">
            <w:pPr>
              <w:pStyle w:val="Default"/>
            </w:pPr>
          </w:p>
          <w:p w:rsidR="008B591B" w:rsidRDefault="008B591B" w:rsidP="00574B5C">
            <w:pPr>
              <w:pStyle w:val="Default"/>
            </w:pPr>
            <w:r>
              <w:t>Улучше ние качества поставл яемых услуг</w:t>
            </w:r>
          </w:p>
        </w:tc>
        <w:tc>
          <w:tcPr>
            <w:tcW w:w="1216" w:type="dxa"/>
            <w:vMerge w:val="restart"/>
          </w:tcPr>
          <w:p w:rsidR="008B591B" w:rsidRDefault="008B591B" w:rsidP="00574B5C">
            <w:pPr>
              <w:pStyle w:val="Default"/>
            </w:pPr>
          </w:p>
          <w:p w:rsidR="008B591B" w:rsidRDefault="008B591B" w:rsidP="00574B5C">
            <w:pPr>
              <w:pStyle w:val="Default"/>
            </w:pPr>
          </w:p>
          <w:p w:rsidR="008B591B" w:rsidRDefault="008B591B" w:rsidP="00574B5C">
            <w:pPr>
              <w:pStyle w:val="Default"/>
            </w:pPr>
          </w:p>
          <w:p w:rsidR="008B591B" w:rsidRDefault="008B591B" w:rsidP="00574B5C">
            <w:pPr>
              <w:pStyle w:val="Default"/>
            </w:pPr>
            <w:r>
              <w:t>Средств а федерал ьного бюджет а</w:t>
            </w:r>
          </w:p>
        </w:tc>
      </w:tr>
      <w:tr w:rsidR="008B591B" w:rsidTr="00574B5C">
        <w:trPr>
          <w:trHeight w:val="1656"/>
        </w:trPr>
        <w:tc>
          <w:tcPr>
            <w:tcW w:w="675" w:type="dxa"/>
          </w:tcPr>
          <w:p w:rsidR="008B591B" w:rsidRDefault="008B591B" w:rsidP="00574B5C">
            <w:pPr>
              <w:pStyle w:val="Default"/>
              <w:jc w:val="right"/>
            </w:pPr>
            <w:r>
              <w:t>2</w:t>
            </w:r>
          </w:p>
        </w:tc>
        <w:tc>
          <w:tcPr>
            <w:tcW w:w="1862" w:type="dxa"/>
          </w:tcPr>
          <w:p w:rsidR="008B591B" w:rsidRDefault="008B591B" w:rsidP="00574B5C">
            <w:pPr>
              <w:pStyle w:val="Default"/>
            </w:pPr>
            <w:r>
              <w:t>Реконструкция котельной, связанная с заменой оборудования</w:t>
            </w:r>
          </w:p>
        </w:tc>
        <w:tc>
          <w:tcPr>
            <w:tcW w:w="1257" w:type="dxa"/>
          </w:tcPr>
          <w:p w:rsidR="008B591B" w:rsidRDefault="008B591B" w:rsidP="00574B5C">
            <w:pPr>
              <w:pStyle w:val="Default"/>
            </w:pPr>
          </w:p>
        </w:tc>
        <w:tc>
          <w:tcPr>
            <w:tcW w:w="1417" w:type="dxa"/>
          </w:tcPr>
          <w:p w:rsidR="008B591B" w:rsidRDefault="008B591B" w:rsidP="00574B5C">
            <w:pPr>
              <w:pStyle w:val="Default"/>
            </w:pPr>
            <w:r>
              <w:t>0,86 Гкал/ч</w:t>
            </w:r>
          </w:p>
        </w:tc>
        <w:tc>
          <w:tcPr>
            <w:tcW w:w="1562" w:type="dxa"/>
          </w:tcPr>
          <w:p w:rsidR="008B591B" w:rsidRDefault="008B591B" w:rsidP="00574B5C">
            <w:pPr>
              <w:pStyle w:val="Default"/>
              <w:jc w:val="right"/>
            </w:pPr>
            <w:r>
              <w:t>11052,67</w:t>
            </w:r>
          </w:p>
        </w:tc>
        <w:tc>
          <w:tcPr>
            <w:tcW w:w="1216" w:type="dxa"/>
            <w:vMerge/>
          </w:tcPr>
          <w:p w:rsidR="008B591B" w:rsidRDefault="008B591B" w:rsidP="00574B5C">
            <w:pPr>
              <w:pStyle w:val="Default"/>
              <w:jc w:val="center"/>
            </w:pPr>
          </w:p>
        </w:tc>
        <w:tc>
          <w:tcPr>
            <w:tcW w:w="1216" w:type="dxa"/>
            <w:vMerge/>
          </w:tcPr>
          <w:p w:rsidR="008B591B" w:rsidRDefault="008B591B" w:rsidP="00574B5C">
            <w:pPr>
              <w:pStyle w:val="Default"/>
            </w:pPr>
          </w:p>
        </w:tc>
        <w:tc>
          <w:tcPr>
            <w:tcW w:w="1216" w:type="dxa"/>
            <w:vMerge/>
          </w:tcPr>
          <w:p w:rsidR="008B591B" w:rsidRDefault="008B591B" w:rsidP="00574B5C">
            <w:pPr>
              <w:pStyle w:val="Default"/>
            </w:pPr>
          </w:p>
        </w:tc>
      </w:tr>
      <w:tr w:rsidR="008B591B" w:rsidTr="00574B5C">
        <w:tc>
          <w:tcPr>
            <w:tcW w:w="675" w:type="dxa"/>
          </w:tcPr>
          <w:p w:rsidR="008B591B" w:rsidRDefault="008B591B" w:rsidP="00574B5C">
            <w:pPr>
              <w:pStyle w:val="Default"/>
              <w:jc w:val="right"/>
            </w:pPr>
          </w:p>
        </w:tc>
        <w:tc>
          <w:tcPr>
            <w:tcW w:w="1862" w:type="dxa"/>
          </w:tcPr>
          <w:p w:rsidR="008B591B" w:rsidRPr="00FD0EF6" w:rsidRDefault="008B591B" w:rsidP="00574B5C">
            <w:pPr>
              <w:pStyle w:val="Default"/>
              <w:rPr>
                <w:b/>
              </w:rPr>
            </w:pPr>
            <w:r w:rsidRPr="00FD0EF6">
              <w:rPr>
                <w:b/>
              </w:rPr>
              <w:t>Итого</w:t>
            </w:r>
          </w:p>
        </w:tc>
        <w:tc>
          <w:tcPr>
            <w:tcW w:w="1257" w:type="dxa"/>
          </w:tcPr>
          <w:p w:rsidR="008B591B" w:rsidRPr="00FD0EF6" w:rsidRDefault="008B591B" w:rsidP="00574B5C">
            <w:pPr>
              <w:pStyle w:val="Default"/>
              <w:rPr>
                <w:b/>
              </w:rPr>
            </w:pPr>
          </w:p>
        </w:tc>
        <w:tc>
          <w:tcPr>
            <w:tcW w:w="1417" w:type="dxa"/>
          </w:tcPr>
          <w:p w:rsidR="008B591B" w:rsidRPr="00FD0EF6" w:rsidRDefault="008B591B" w:rsidP="00574B5C">
            <w:pPr>
              <w:pStyle w:val="Default"/>
              <w:jc w:val="right"/>
              <w:rPr>
                <w:b/>
              </w:rPr>
            </w:pPr>
          </w:p>
        </w:tc>
        <w:tc>
          <w:tcPr>
            <w:tcW w:w="1562" w:type="dxa"/>
          </w:tcPr>
          <w:p w:rsidR="008B591B" w:rsidRPr="00FD0EF6" w:rsidRDefault="008B591B" w:rsidP="00574B5C">
            <w:pPr>
              <w:pStyle w:val="Default"/>
              <w:jc w:val="right"/>
              <w:rPr>
                <w:b/>
              </w:rPr>
            </w:pPr>
            <w:r w:rsidRPr="00FD0EF6">
              <w:rPr>
                <w:b/>
              </w:rPr>
              <w:t>18033,01</w:t>
            </w: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c>
          <w:tcPr>
            <w:tcW w:w="1216" w:type="dxa"/>
          </w:tcPr>
          <w:p w:rsidR="008B591B" w:rsidRDefault="008B591B" w:rsidP="00574B5C">
            <w:pPr>
              <w:pStyle w:val="Default"/>
              <w:jc w:val="right"/>
            </w:pPr>
          </w:p>
        </w:tc>
      </w:tr>
    </w:tbl>
    <w:p w:rsidR="008B591B" w:rsidRDefault="008B591B" w:rsidP="008B591B">
      <w:pPr>
        <w:pStyle w:val="Default"/>
        <w:ind w:firstLine="709"/>
        <w:jc w:val="right"/>
      </w:pPr>
    </w:p>
    <w:p w:rsidR="008B591B" w:rsidRDefault="008B591B" w:rsidP="008B591B">
      <w:pPr>
        <w:pStyle w:val="Default"/>
        <w:ind w:firstLine="709"/>
        <w:jc w:val="right"/>
      </w:pPr>
    </w:p>
    <w:p w:rsidR="008B591B" w:rsidRDefault="008B591B" w:rsidP="008B591B">
      <w:pPr>
        <w:pStyle w:val="Default"/>
        <w:ind w:firstLine="709"/>
        <w:rPr>
          <w:b/>
        </w:rPr>
      </w:pPr>
      <w:r w:rsidRPr="001A4E50">
        <w:rPr>
          <w:b/>
        </w:rPr>
        <w:t>6. Источники инвестиций, тарифы и доступность программы для населения</w:t>
      </w:r>
    </w:p>
    <w:p w:rsidR="008B591B" w:rsidRDefault="008B591B" w:rsidP="008B591B">
      <w:pPr>
        <w:pStyle w:val="Default"/>
        <w:ind w:firstLine="709"/>
        <w:rPr>
          <w:b/>
        </w:rPr>
      </w:pPr>
    </w:p>
    <w:p w:rsidR="008B591B" w:rsidRDefault="008B591B" w:rsidP="008B591B">
      <w:pPr>
        <w:pStyle w:val="Default"/>
        <w:ind w:firstLine="709"/>
      </w:pPr>
      <w:r>
        <w:t xml:space="preserve">Финансирование Программы намечается осуществлять за счет консолидации средств федерального, регионального, муниципальных бюджетов и внебюджетных источников. Внебюджетные источники - средства муниципальных предприятий ЖКХ, заемные средства, средства организаций различных форм собственности, осуществляющих обслуживание и ремонт жилищного фонда, инженерных сетей и объектов коммунального назначения, средства населения, надбавки к тарифам (инвестиционная надбавка) и плата за подключение к коммунальным сетям. В качестве потенциальных источников финансирования программы являются средства федерального и регионального бюджетов, в том числе выделенные для реализации федеральных и региональных программ, средства инвесторов. Объемы ассигнований, выделяемых из вышеперечисленных </w:t>
      </w:r>
      <w:r>
        <w:lastRenderedPageBreak/>
        <w:t>источников, ежегодно уточняются с учетом их возможностей и достигнутых соглашений. Запланированный объем средств на реализацию Программы на 2019 - 2029 годы составляет 23777,90 тыс. рублей Потребность в финансовых ресурсах в разрезе отраслевых программ инвестиционных проектов и источников финансирования по годам реализации Программы представлена в таблицах 12 и 13. Финансово-экономическое обоснование программы на 2017 – 2027 годы будет производиться ежегодно, по мере уточнения утверждения инвестиционных программ и объемов финансирования.</w:t>
      </w:r>
    </w:p>
    <w:p w:rsidR="008B591B" w:rsidRDefault="008B591B" w:rsidP="008B591B">
      <w:pPr>
        <w:pStyle w:val="Default"/>
        <w:ind w:firstLine="709"/>
      </w:pPr>
    </w:p>
    <w:p w:rsidR="008B591B" w:rsidRDefault="008B591B" w:rsidP="008B591B">
      <w:pPr>
        <w:pStyle w:val="Default"/>
        <w:ind w:firstLine="709"/>
        <w:rPr>
          <w:b/>
        </w:rPr>
      </w:pPr>
      <w:r w:rsidRPr="001A4E50">
        <w:rPr>
          <w:b/>
        </w:rPr>
        <w:t xml:space="preserve">Объемы и сроки финансирования Программы </w:t>
      </w:r>
      <w:r>
        <w:t xml:space="preserve">комплексного развития систем </w:t>
      </w:r>
      <w:r w:rsidRPr="001A4E50">
        <w:rPr>
          <w:b/>
        </w:rPr>
        <w:t>коммунальной инфраструктуры муниципального образования на 2019 - 2029 годы (тыс. руб.)</w:t>
      </w:r>
    </w:p>
    <w:p w:rsidR="008B591B" w:rsidRDefault="008B591B" w:rsidP="008B591B">
      <w:pPr>
        <w:pStyle w:val="Default"/>
        <w:ind w:firstLine="709"/>
        <w:rPr>
          <w:b/>
        </w:rPr>
      </w:pPr>
    </w:p>
    <w:p w:rsidR="008B591B" w:rsidRDefault="008B591B" w:rsidP="008B591B">
      <w:pPr>
        <w:pStyle w:val="Default"/>
        <w:ind w:firstLine="709"/>
        <w:jc w:val="right"/>
      </w:pPr>
      <w:r>
        <w:t>Таблица 13</w:t>
      </w:r>
    </w:p>
    <w:p w:rsidR="008B591B" w:rsidRDefault="008B591B" w:rsidP="008B591B">
      <w:pPr>
        <w:pStyle w:val="Default"/>
        <w:ind w:firstLine="709"/>
        <w:jc w:val="right"/>
      </w:pPr>
    </w:p>
    <w:tbl>
      <w:tblPr>
        <w:tblW w:w="1045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801"/>
        <w:gridCol w:w="2072"/>
        <w:gridCol w:w="1346"/>
        <w:gridCol w:w="1554"/>
        <w:gridCol w:w="1630"/>
        <w:gridCol w:w="1429"/>
        <w:gridCol w:w="1624"/>
      </w:tblGrid>
      <w:tr w:rsidR="008B591B" w:rsidRPr="00FD0EF6" w:rsidTr="00574B5C">
        <w:tc>
          <w:tcPr>
            <w:tcW w:w="801" w:type="dxa"/>
            <w:vMerge w:val="restart"/>
          </w:tcPr>
          <w:p w:rsidR="008B591B" w:rsidRPr="00FD0EF6" w:rsidRDefault="008B591B" w:rsidP="00574B5C">
            <w:pPr>
              <w:pStyle w:val="Default"/>
              <w:jc w:val="center"/>
              <w:rPr>
                <w:b/>
              </w:rPr>
            </w:pPr>
            <w:r w:rsidRPr="00FD0EF6">
              <w:rPr>
                <w:b/>
              </w:rPr>
              <w:t>№п/п</w:t>
            </w:r>
          </w:p>
        </w:tc>
        <w:tc>
          <w:tcPr>
            <w:tcW w:w="2072" w:type="dxa"/>
            <w:vMerge w:val="restart"/>
          </w:tcPr>
          <w:p w:rsidR="008B591B" w:rsidRPr="00FD0EF6" w:rsidRDefault="008B591B" w:rsidP="00574B5C">
            <w:pPr>
              <w:pStyle w:val="Default"/>
              <w:jc w:val="center"/>
              <w:rPr>
                <w:b/>
              </w:rPr>
            </w:pPr>
            <w:r w:rsidRPr="00FD0EF6">
              <w:rPr>
                <w:b/>
              </w:rPr>
              <w:t>Программы инвестиционных проектов</w:t>
            </w:r>
          </w:p>
        </w:tc>
        <w:tc>
          <w:tcPr>
            <w:tcW w:w="1346" w:type="dxa"/>
            <w:vMerge w:val="restart"/>
          </w:tcPr>
          <w:p w:rsidR="008B591B" w:rsidRPr="00FD0EF6" w:rsidRDefault="008B591B" w:rsidP="00574B5C">
            <w:pPr>
              <w:pStyle w:val="Default"/>
              <w:jc w:val="center"/>
              <w:rPr>
                <w:b/>
              </w:rPr>
            </w:pPr>
            <w:r w:rsidRPr="00FD0EF6">
              <w:rPr>
                <w:b/>
              </w:rPr>
              <w:t>Всего</w:t>
            </w:r>
          </w:p>
        </w:tc>
        <w:tc>
          <w:tcPr>
            <w:tcW w:w="6237" w:type="dxa"/>
            <w:gridSpan w:val="4"/>
          </w:tcPr>
          <w:p w:rsidR="008B591B" w:rsidRPr="00FD0EF6" w:rsidRDefault="008B591B" w:rsidP="00574B5C">
            <w:pPr>
              <w:pStyle w:val="Default"/>
              <w:jc w:val="center"/>
              <w:rPr>
                <w:b/>
              </w:rPr>
            </w:pPr>
            <w:r w:rsidRPr="00FD0EF6">
              <w:rPr>
                <w:b/>
              </w:rPr>
              <w:t>В том числе по источникам финансирования</w:t>
            </w:r>
          </w:p>
        </w:tc>
      </w:tr>
      <w:tr w:rsidR="008B591B" w:rsidRPr="00FD0EF6" w:rsidTr="00574B5C">
        <w:tc>
          <w:tcPr>
            <w:tcW w:w="801" w:type="dxa"/>
            <w:vMerge/>
          </w:tcPr>
          <w:p w:rsidR="008B591B" w:rsidRPr="00FD0EF6" w:rsidRDefault="008B591B" w:rsidP="00574B5C">
            <w:pPr>
              <w:pStyle w:val="Default"/>
              <w:jc w:val="right"/>
              <w:rPr>
                <w:b/>
              </w:rPr>
            </w:pPr>
          </w:p>
        </w:tc>
        <w:tc>
          <w:tcPr>
            <w:tcW w:w="2072" w:type="dxa"/>
            <w:vMerge/>
          </w:tcPr>
          <w:p w:rsidR="008B591B" w:rsidRPr="00FD0EF6" w:rsidRDefault="008B591B" w:rsidP="00574B5C">
            <w:pPr>
              <w:pStyle w:val="Default"/>
              <w:jc w:val="right"/>
              <w:rPr>
                <w:b/>
              </w:rPr>
            </w:pPr>
          </w:p>
        </w:tc>
        <w:tc>
          <w:tcPr>
            <w:tcW w:w="1346" w:type="dxa"/>
            <w:vMerge/>
          </w:tcPr>
          <w:p w:rsidR="008B591B" w:rsidRPr="00FD0EF6" w:rsidRDefault="008B591B" w:rsidP="00574B5C">
            <w:pPr>
              <w:pStyle w:val="Default"/>
              <w:jc w:val="center"/>
              <w:rPr>
                <w:b/>
              </w:rPr>
            </w:pPr>
          </w:p>
        </w:tc>
        <w:tc>
          <w:tcPr>
            <w:tcW w:w="1554" w:type="dxa"/>
          </w:tcPr>
          <w:p w:rsidR="008B591B" w:rsidRPr="00FD0EF6" w:rsidRDefault="008B591B" w:rsidP="00574B5C">
            <w:pPr>
              <w:pStyle w:val="Default"/>
              <w:jc w:val="center"/>
              <w:rPr>
                <w:b/>
              </w:rPr>
            </w:pPr>
            <w:r>
              <w:t>Бюджетные средства республиканского уровня</w:t>
            </w:r>
          </w:p>
        </w:tc>
        <w:tc>
          <w:tcPr>
            <w:tcW w:w="1630" w:type="dxa"/>
          </w:tcPr>
          <w:p w:rsidR="008B591B" w:rsidRPr="00FD0EF6" w:rsidRDefault="008B591B" w:rsidP="00574B5C">
            <w:pPr>
              <w:pStyle w:val="Default"/>
              <w:jc w:val="center"/>
              <w:rPr>
                <w:b/>
              </w:rPr>
            </w:pPr>
            <w:r>
              <w:t>Бюджетные средства федерального уровня</w:t>
            </w:r>
          </w:p>
        </w:tc>
        <w:tc>
          <w:tcPr>
            <w:tcW w:w="1429" w:type="dxa"/>
          </w:tcPr>
          <w:p w:rsidR="008B591B" w:rsidRPr="00FD0EF6" w:rsidRDefault="008B591B" w:rsidP="00574B5C">
            <w:pPr>
              <w:pStyle w:val="Default"/>
              <w:jc w:val="center"/>
              <w:rPr>
                <w:b/>
              </w:rPr>
            </w:pPr>
            <w:r>
              <w:t>Бюджетные средства районного уровня</w:t>
            </w:r>
          </w:p>
        </w:tc>
        <w:tc>
          <w:tcPr>
            <w:tcW w:w="1624" w:type="dxa"/>
          </w:tcPr>
          <w:p w:rsidR="008B591B" w:rsidRPr="00FD0EF6" w:rsidRDefault="008B591B" w:rsidP="00574B5C">
            <w:pPr>
              <w:pStyle w:val="Default"/>
              <w:jc w:val="center"/>
              <w:rPr>
                <w:b/>
              </w:rPr>
            </w:pPr>
            <w:r>
              <w:t>Внебюджетные средства</w:t>
            </w:r>
          </w:p>
        </w:tc>
      </w:tr>
      <w:tr w:rsidR="008B591B" w:rsidRPr="00FD0EF6" w:rsidTr="00574B5C">
        <w:tc>
          <w:tcPr>
            <w:tcW w:w="801" w:type="dxa"/>
          </w:tcPr>
          <w:p w:rsidR="008B591B" w:rsidRPr="005C40F3" w:rsidRDefault="008B591B" w:rsidP="00574B5C">
            <w:pPr>
              <w:pStyle w:val="Default"/>
              <w:jc w:val="center"/>
            </w:pPr>
            <w:r w:rsidRPr="005C40F3">
              <w:t>1</w:t>
            </w:r>
          </w:p>
        </w:tc>
        <w:tc>
          <w:tcPr>
            <w:tcW w:w="2072" w:type="dxa"/>
          </w:tcPr>
          <w:p w:rsidR="008B591B" w:rsidRPr="00FD0EF6" w:rsidRDefault="008B591B" w:rsidP="00574B5C">
            <w:pPr>
              <w:pStyle w:val="Default"/>
              <w:rPr>
                <w:b/>
              </w:rPr>
            </w:pPr>
            <w:r>
              <w:t>Программа инвестиционных проектов развития системы водоснабжения</w:t>
            </w:r>
          </w:p>
        </w:tc>
        <w:tc>
          <w:tcPr>
            <w:tcW w:w="1346" w:type="dxa"/>
          </w:tcPr>
          <w:p w:rsidR="008B591B" w:rsidRPr="00FD0EF6" w:rsidRDefault="008B591B" w:rsidP="00574B5C">
            <w:pPr>
              <w:pStyle w:val="Default"/>
              <w:jc w:val="right"/>
              <w:rPr>
                <w:b/>
              </w:rPr>
            </w:pPr>
            <w:r>
              <w:t>4626</w:t>
            </w:r>
          </w:p>
        </w:tc>
        <w:tc>
          <w:tcPr>
            <w:tcW w:w="1554" w:type="dxa"/>
          </w:tcPr>
          <w:p w:rsidR="008B591B" w:rsidRPr="00FD0EF6" w:rsidRDefault="008B591B" w:rsidP="00574B5C">
            <w:pPr>
              <w:pStyle w:val="Default"/>
              <w:jc w:val="right"/>
              <w:rPr>
                <w:b/>
              </w:rPr>
            </w:pPr>
            <w:r>
              <w:t>4626</w:t>
            </w:r>
          </w:p>
        </w:tc>
        <w:tc>
          <w:tcPr>
            <w:tcW w:w="1630" w:type="dxa"/>
          </w:tcPr>
          <w:p w:rsidR="008B591B" w:rsidRPr="00FD0EF6" w:rsidRDefault="008B591B" w:rsidP="00574B5C">
            <w:pPr>
              <w:pStyle w:val="Default"/>
              <w:jc w:val="right"/>
              <w:rPr>
                <w:b/>
              </w:rPr>
            </w:pPr>
          </w:p>
        </w:tc>
        <w:tc>
          <w:tcPr>
            <w:tcW w:w="1429" w:type="dxa"/>
          </w:tcPr>
          <w:p w:rsidR="008B591B" w:rsidRPr="00FD0EF6" w:rsidRDefault="008B591B" w:rsidP="00574B5C">
            <w:pPr>
              <w:pStyle w:val="Default"/>
              <w:jc w:val="right"/>
              <w:rPr>
                <w:b/>
              </w:rPr>
            </w:pPr>
          </w:p>
        </w:tc>
        <w:tc>
          <w:tcPr>
            <w:tcW w:w="1624" w:type="dxa"/>
          </w:tcPr>
          <w:p w:rsidR="008B591B" w:rsidRPr="00FD0EF6" w:rsidRDefault="008B591B" w:rsidP="00574B5C">
            <w:pPr>
              <w:pStyle w:val="Default"/>
              <w:jc w:val="right"/>
              <w:rPr>
                <w:b/>
              </w:rPr>
            </w:pPr>
          </w:p>
        </w:tc>
      </w:tr>
      <w:tr w:rsidR="008B591B" w:rsidRPr="00FD0EF6" w:rsidTr="00574B5C">
        <w:tc>
          <w:tcPr>
            <w:tcW w:w="801" w:type="dxa"/>
          </w:tcPr>
          <w:p w:rsidR="008B591B" w:rsidRPr="005C40F3" w:rsidRDefault="008B591B" w:rsidP="00574B5C">
            <w:pPr>
              <w:pStyle w:val="Default"/>
              <w:jc w:val="center"/>
            </w:pPr>
            <w:r w:rsidRPr="005C40F3">
              <w:t>2</w:t>
            </w:r>
          </w:p>
        </w:tc>
        <w:tc>
          <w:tcPr>
            <w:tcW w:w="2072" w:type="dxa"/>
          </w:tcPr>
          <w:p w:rsidR="008B591B" w:rsidRPr="00FD0EF6" w:rsidRDefault="008B591B" w:rsidP="00574B5C">
            <w:pPr>
              <w:pStyle w:val="Default"/>
              <w:rPr>
                <w:b/>
              </w:rPr>
            </w:pPr>
            <w:r>
              <w:t>Программа инвестиционных проектов развития системы водоотведения</w:t>
            </w:r>
          </w:p>
        </w:tc>
        <w:tc>
          <w:tcPr>
            <w:tcW w:w="1346" w:type="dxa"/>
          </w:tcPr>
          <w:p w:rsidR="008B591B" w:rsidRPr="00FD0EF6" w:rsidRDefault="008B591B" w:rsidP="00574B5C">
            <w:pPr>
              <w:pStyle w:val="Default"/>
              <w:jc w:val="right"/>
              <w:rPr>
                <w:b/>
              </w:rPr>
            </w:pPr>
            <w:r>
              <w:t>992,9</w:t>
            </w:r>
          </w:p>
        </w:tc>
        <w:tc>
          <w:tcPr>
            <w:tcW w:w="1554" w:type="dxa"/>
          </w:tcPr>
          <w:p w:rsidR="008B591B" w:rsidRPr="00FD0EF6" w:rsidRDefault="008B591B" w:rsidP="00574B5C">
            <w:pPr>
              <w:pStyle w:val="Default"/>
              <w:jc w:val="right"/>
              <w:rPr>
                <w:b/>
              </w:rPr>
            </w:pPr>
            <w:r>
              <w:t>992,9</w:t>
            </w:r>
          </w:p>
        </w:tc>
        <w:tc>
          <w:tcPr>
            <w:tcW w:w="1630" w:type="dxa"/>
          </w:tcPr>
          <w:p w:rsidR="008B591B" w:rsidRPr="00FD0EF6" w:rsidRDefault="008B591B" w:rsidP="00574B5C">
            <w:pPr>
              <w:pStyle w:val="Default"/>
              <w:jc w:val="right"/>
              <w:rPr>
                <w:b/>
              </w:rPr>
            </w:pPr>
          </w:p>
        </w:tc>
        <w:tc>
          <w:tcPr>
            <w:tcW w:w="1429" w:type="dxa"/>
          </w:tcPr>
          <w:p w:rsidR="008B591B" w:rsidRPr="00FD0EF6" w:rsidRDefault="008B591B" w:rsidP="00574B5C">
            <w:pPr>
              <w:pStyle w:val="Default"/>
              <w:jc w:val="right"/>
              <w:rPr>
                <w:b/>
              </w:rPr>
            </w:pPr>
          </w:p>
        </w:tc>
        <w:tc>
          <w:tcPr>
            <w:tcW w:w="1624" w:type="dxa"/>
          </w:tcPr>
          <w:p w:rsidR="008B591B" w:rsidRPr="00FD0EF6" w:rsidRDefault="008B591B" w:rsidP="00574B5C">
            <w:pPr>
              <w:pStyle w:val="Default"/>
              <w:jc w:val="right"/>
              <w:rPr>
                <w:b/>
              </w:rPr>
            </w:pPr>
          </w:p>
        </w:tc>
      </w:tr>
      <w:tr w:rsidR="008B591B" w:rsidRPr="00FD0EF6" w:rsidTr="00574B5C">
        <w:tc>
          <w:tcPr>
            <w:tcW w:w="801" w:type="dxa"/>
          </w:tcPr>
          <w:p w:rsidR="008B591B" w:rsidRPr="005C40F3" w:rsidRDefault="008B591B" w:rsidP="00574B5C">
            <w:pPr>
              <w:pStyle w:val="Default"/>
              <w:jc w:val="center"/>
            </w:pPr>
            <w:r w:rsidRPr="005C40F3">
              <w:t>3</w:t>
            </w:r>
          </w:p>
        </w:tc>
        <w:tc>
          <w:tcPr>
            <w:tcW w:w="2072" w:type="dxa"/>
          </w:tcPr>
          <w:p w:rsidR="008B591B" w:rsidRPr="00FD0EF6" w:rsidRDefault="008B591B" w:rsidP="00574B5C">
            <w:pPr>
              <w:pStyle w:val="Default"/>
              <w:rPr>
                <w:b/>
              </w:rPr>
            </w:pPr>
            <w:r>
              <w:t>Программа инвестиционных проектов развития системы сбора и вызова бытовых отходов</w:t>
            </w:r>
          </w:p>
        </w:tc>
        <w:tc>
          <w:tcPr>
            <w:tcW w:w="1346" w:type="dxa"/>
          </w:tcPr>
          <w:p w:rsidR="008B591B" w:rsidRPr="00FD0EF6" w:rsidRDefault="008B591B" w:rsidP="00574B5C">
            <w:pPr>
              <w:pStyle w:val="Default"/>
              <w:jc w:val="right"/>
              <w:rPr>
                <w:b/>
              </w:rPr>
            </w:pPr>
            <w:r>
              <w:t>126</w:t>
            </w:r>
          </w:p>
        </w:tc>
        <w:tc>
          <w:tcPr>
            <w:tcW w:w="1554" w:type="dxa"/>
          </w:tcPr>
          <w:p w:rsidR="008B591B" w:rsidRPr="00FD0EF6" w:rsidRDefault="008B591B" w:rsidP="00574B5C">
            <w:pPr>
              <w:pStyle w:val="Default"/>
              <w:jc w:val="right"/>
              <w:rPr>
                <w:b/>
              </w:rPr>
            </w:pPr>
            <w:r>
              <w:t>126</w:t>
            </w:r>
          </w:p>
        </w:tc>
        <w:tc>
          <w:tcPr>
            <w:tcW w:w="1630" w:type="dxa"/>
          </w:tcPr>
          <w:p w:rsidR="008B591B" w:rsidRPr="00FD0EF6" w:rsidRDefault="008B591B" w:rsidP="00574B5C">
            <w:pPr>
              <w:pStyle w:val="Default"/>
              <w:jc w:val="right"/>
              <w:rPr>
                <w:b/>
              </w:rPr>
            </w:pPr>
          </w:p>
        </w:tc>
        <w:tc>
          <w:tcPr>
            <w:tcW w:w="1429" w:type="dxa"/>
          </w:tcPr>
          <w:p w:rsidR="008B591B" w:rsidRPr="00FD0EF6" w:rsidRDefault="008B591B" w:rsidP="00574B5C">
            <w:pPr>
              <w:pStyle w:val="Default"/>
              <w:jc w:val="right"/>
              <w:rPr>
                <w:b/>
              </w:rPr>
            </w:pPr>
          </w:p>
        </w:tc>
        <w:tc>
          <w:tcPr>
            <w:tcW w:w="1624" w:type="dxa"/>
          </w:tcPr>
          <w:p w:rsidR="008B591B" w:rsidRPr="00FD0EF6" w:rsidRDefault="008B591B" w:rsidP="00574B5C">
            <w:pPr>
              <w:pStyle w:val="Default"/>
              <w:jc w:val="right"/>
              <w:rPr>
                <w:b/>
              </w:rPr>
            </w:pPr>
          </w:p>
        </w:tc>
      </w:tr>
      <w:tr w:rsidR="008B591B" w:rsidRPr="00FD0EF6" w:rsidTr="00574B5C">
        <w:tc>
          <w:tcPr>
            <w:tcW w:w="801" w:type="dxa"/>
          </w:tcPr>
          <w:p w:rsidR="008B591B" w:rsidRPr="005C40F3" w:rsidRDefault="008B591B" w:rsidP="00574B5C">
            <w:pPr>
              <w:pStyle w:val="Default"/>
              <w:jc w:val="center"/>
            </w:pPr>
            <w:r w:rsidRPr="005C40F3">
              <w:t>4</w:t>
            </w:r>
          </w:p>
        </w:tc>
        <w:tc>
          <w:tcPr>
            <w:tcW w:w="2072" w:type="dxa"/>
          </w:tcPr>
          <w:p w:rsidR="008B591B" w:rsidRPr="00FD0EF6" w:rsidRDefault="008B591B" w:rsidP="00574B5C">
            <w:pPr>
              <w:pStyle w:val="Default"/>
              <w:rPr>
                <w:b/>
              </w:rPr>
            </w:pPr>
            <w:r>
              <w:t>Программа инвестиционных проектов развития системы теплоснабжения</w:t>
            </w:r>
          </w:p>
        </w:tc>
        <w:tc>
          <w:tcPr>
            <w:tcW w:w="1346" w:type="dxa"/>
          </w:tcPr>
          <w:p w:rsidR="008B591B" w:rsidRPr="00FD0EF6" w:rsidRDefault="008B591B" w:rsidP="00574B5C">
            <w:pPr>
              <w:pStyle w:val="Default"/>
              <w:jc w:val="right"/>
              <w:rPr>
                <w:b/>
              </w:rPr>
            </w:pPr>
            <w:r>
              <w:t>18033,004</w:t>
            </w:r>
          </w:p>
        </w:tc>
        <w:tc>
          <w:tcPr>
            <w:tcW w:w="1554" w:type="dxa"/>
          </w:tcPr>
          <w:p w:rsidR="008B591B" w:rsidRPr="00FD0EF6" w:rsidRDefault="008B591B" w:rsidP="00574B5C">
            <w:pPr>
              <w:pStyle w:val="Default"/>
              <w:jc w:val="right"/>
              <w:rPr>
                <w:b/>
              </w:rPr>
            </w:pPr>
            <w:r>
              <w:t>8655,84</w:t>
            </w:r>
          </w:p>
        </w:tc>
        <w:tc>
          <w:tcPr>
            <w:tcW w:w="1630" w:type="dxa"/>
          </w:tcPr>
          <w:p w:rsidR="008B591B" w:rsidRPr="00FD0EF6" w:rsidRDefault="008B591B" w:rsidP="00574B5C">
            <w:pPr>
              <w:pStyle w:val="Default"/>
              <w:jc w:val="right"/>
              <w:rPr>
                <w:b/>
              </w:rPr>
            </w:pPr>
          </w:p>
        </w:tc>
        <w:tc>
          <w:tcPr>
            <w:tcW w:w="1429" w:type="dxa"/>
          </w:tcPr>
          <w:p w:rsidR="008B591B" w:rsidRPr="00FD0EF6" w:rsidRDefault="008B591B" w:rsidP="00574B5C">
            <w:pPr>
              <w:pStyle w:val="Default"/>
              <w:jc w:val="right"/>
              <w:rPr>
                <w:b/>
              </w:rPr>
            </w:pPr>
          </w:p>
        </w:tc>
        <w:tc>
          <w:tcPr>
            <w:tcW w:w="1624" w:type="dxa"/>
          </w:tcPr>
          <w:p w:rsidR="008B591B" w:rsidRPr="00FD0EF6" w:rsidRDefault="008B591B" w:rsidP="00574B5C">
            <w:pPr>
              <w:pStyle w:val="Default"/>
              <w:jc w:val="right"/>
              <w:rPr>
                <w:b/>
              </w:rPr>
            </w:pPr>
            <w:r>
              <w:t>9377,16</w:t>
            </w:r>
          </w:p>
        </w:tc>
      </w:tr>
      <w:tr w:rsidR="008B591B" w:rsidRPr="00FD0EF6" w:rsidTr="00574B5C">
        <w:tc>
          <w:tcPr>
            <w:tcW w:w="801" w:type="dxa"/>
          </w:tcPr>
          <w:p w:rsidR="008B591B" w:rsidRPr="00FD0EF6" w:rsidRDefault="008B591B" w:rsidP="00574B5C">
            <w:pPr>
              <w:pStyle w:val="Default"/>
              <w:jc w:val="right"/>
              <w:rPr>
                <w:b/>
              </w:rPr>
            </w:pPr>
          </w:p>
        </w:tc>
        <w:tc>
          <w:tcPr>
            <w:tcW w:w="2072" w:type="dxa"/>
          </w:tcPr>
          <w:p w:rsidR="008B591B" w:rsidRPr="00FD0EF6" w:rsidRDefault="008B591B" w:rsidP="00574B5C">
            <w:pPr>
              <w:pStyle w:val="Default"/>
              <w:rPr>
                <w:b/>
              </w:rPr>
            </w:pPr>
            <w:r>
              <w:t>Всего по Программе</w:t>
            </w:r>
          </w:p>
        </w:tc>
        <w:tc>
          <w:tcPr>
            <w:tcW w:w="1346" w:type="dxa"/>
          </w:tcPr>
          <w:p w:rsidR="008B591B" w:rsidRPr="00FD0EF6" w:rsidRDefault="008B591B" w:rsidP="00574B5C">
            <w:pPr>
              <w:pStyle w:val="Default"/>
              <w:jc w:val="right"/>
              <w:rPr>
                <w:b/>
              </w:rPr>
            </w:pPr>
            <w:r>
              <w:t>23777,9</w:t>
            </w:r>
          </w:p>
        </w:tc>
        <w:tc>
          <w:tcPr>
            <w:tcW w:w="1554" w:type="dxa"/>
          </w:tcPr>
          <w:p w:rsidR="008B591B" w:rsidRPr="00FD0EF6" w:rsidRDefault="008B591B" w:rsidP="00574B5C">
            <w:pPr>
              <w:pStyle w:val="Default"/>
              <w:jc w:val="right"/>
              <w:rPr>
                <w:b/>
              </w:rPr>
            </w:pPr>
            <w:r>
              <w:t>14400,74</w:t>
            </w:r>
          </w:p>
        </w:tc>
        <w:tc>
          <w:tcPr>
            <w:tcW w:w="1630" w:type="dxa"/>
          </w:tcPr>
          <w:p w:rsidR="008B591B" w:rsidRPr="00FD0EF6" w:rsidRDefault="008B591B" w:rsidP="00574B5C">
            <w:pPr>
              <w:pStyle w:val="Default"/>
              <w:jc w:val="right"/>
              <w:rPr>
                <w:b/>
              </w:rPr>
            </w:pPr>
          </w:p>
        </w:tc>
        <w:tc>
          <w:tcPr>
            <w:tcW w:w="1429" w:type="dxa"/>
          </w:tcPr>
          <w:p w:rsidR="008B591B" w:rsidRPr="00FD0EF6" w:rsidRDefault="008B591B" w:rsidP="00574B5C">
            <w:pPr>
              <w:pStyle w:val="Default"/>
              <w:jc w:val="right"/>
              <w:rPr>
                <w:b/>
              </w:rPr>
            </w:pPr>
          </w:p>
        </w:tc>
        <w:tc>
          <w:tcPr>
            <w:tcW w:w="1624" w:type="dxa"/>
          </w:tcPr>
          <w:p w:rsidR="008B591B" w:rsidRPr="00FD0EF6" w:rsidRDefault="008B591B" w:rsidP="00574B5C">
            <w:pPr>
              <w:pStyle w:val="Default"/>
              <w:jc w:val="right"/>
              <w:rPr>
                <w:b/>
              </w:rPr>
            </w:pPr>
            <w:r>
              <w:t>9377,16</w:t>
            </w:r>
          </w:p>
        </w:tc>
      </w:tr>
    </w:tbl>
    <w:p w:rsidR="008B591B" w:rsidRDefault="008B591B" w:rsidP="008B591B">
      <w:pPr>
        <w:pStyle w:val="Default"/>
        <w:ind w:firstLine="709"/>
        <w:jc w:val="both"/>
        <w:rPr>
          <w:b/>
        </w:rPr>
      </w:pPr>
    </w:p>
    <w:p w:rsidR="008B591B" w:rsidRDefault="008B591B" w:rsidP="008B591B">
      <w:pPr>
        <w:pStyle w:val="Default"/>
        <w:ind w:firstLine="709"/>
        <w:jc w:val="both"/>
        <w:rPr>
          <w:b/>
        </w:rPr>
      </w:pPr>
      <w:r w:rsidRPr="005C40F3">
        <w:rPr>
          <w:b/>
        </w:rPr>
        <w:t>Объемы и сроки финансирования Программы комплексного развития систем коммунальной инфраструктуры муниципального образования на 2019 - 2029 годы (тыс. руб.)</w:t>
      </w:r>
    </w:p>
    <w:p w:rsidR="008B591B" w:rsidRDefault="008B591B" w:rsidP="008B591B">
      <w:pPr>
        <w:pStyle w:val="Default"/>
        <w:ind w:firstLine="709"/>
        <w:jc w:val="both"/>
        <w:rPr>
          <w:b/>
        </w:rPr>
      </w:pPr>
    </w:p>
    <w:p w:rsidR="008B591B" w:rsidRDefault="008B591B" w:rsidP="008B591B">
      <w:pPr>
        <w:pStyle w:val="Default"/>
        <w:ind w:firstLine="709"/>
        <w:jc w:val="right"/>
      </w:pPr>
      <w:r>
        <w:t>Таблица 14</w:t>
      </w:r>
    </w:p>
    <w:p w:rsidR="008B591B" w:rsidRDefault="008B591B" w:rsidP="008B591B">
      <w:pPr>
        <w:pStyle w:val="Default"/>
        <w:ind w:firstLine="709"/>
        <w:jc w:val="right"/>
      </w:pPr>
    </w:p>
    <w:tbl>
      <w:tblPr>
        <w:tblW w:w="10982" w:type="dxa"/>
        <w:tblInd w:w="-60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67"/>
        <w:gridCol w:w="1843"/>
        <w:gridCol w:w="993"/>
        <w:gridCol w:w="850"/>
        <w:gridCol w:w="735"/>
        <w:gridCol w:w="666"/>
        <w:gridCol w:w="666"/>
        <w:gridCol w:w="666"/>
        <w:gridCol w:w="666"/>
        <w:gridCol w:w="666"/>
        <w:gridCol w:w="666"/>
        <w:gridCol w:w="666"/>
        <w:gridCol w:w="666"/>
        <w:gridCol w:w="666"/>
      </w:tblGrid>
      <w:tr w:rsidR="008B591B" w:rsidTr="00574B5C">
        <w:tc>
          <w:tcPr>
            <w:tcW w:w="567" w:type="dxa"/>
            <w:vMerge w:val="restart"/>
          </w:tcPr>
          <w:p w:rsidR="008B591B" w:rsidRPr="00FD0EF6" w:rsidRDefault="008B591B" w:rsidP="00574B5C">
            <w:pPr>
              <w:pStyle w:val="Default"/>
              <w:jc w:val="right"/>
              <w:rPr>
                <w:b/>
              </w:rPr>
            </w:pPr>
            <w:r w:rsidRPr="00FD0EF6">
              <w:rPr>
                <w:b/>
              </w:rPr>
              <w:t>№ п/п</w:t>
            </w:r>
          </w:p>
        </w:tc>
        <w:tc>
          <w:tcPr>
            <w:tcW w:w="1843" w:type="dxa"/>
            <w:vMerge w:val="restart"/>
          </w:tcPr>
          <w:p w:rsidR="008B591B" w:rsidRPr="00FD0EF6" w:rsidRDefault="008B591B" w:rsidP="00574B5C">
            <w:pPr>
              <w:pStyle w:val="Default"/>
              <w:rPr>
                <w:b/>
              </w:rPr>
            </w:pPr>
            <w:r w:rsidRPr="00FD0EF6">
              <w:rPr>
                <w:b/>
              </w:rPr>
              <w:t>Программы инвестиционн ых проектов</w:t>
            </w:r>
          </w:p>
        </w:tc>
        <w:tc>
          <w:tcPr>
            <w:tcW w:w="993" w:type="dxa"/>
            <w:vMerge w:val="restart"/>
          </w:tcPr>
          <w:p w:rsidR="008B591B" w:rsidRPr="00FD0EF6" w:rsidRDefault="008B591B" w:rsidP="00574B5C">
            <w:pPr>
              <w:pStyle w:val="Default"/>
              <w:jc w:val="right"/>
              <w:rPr>
                <w:b/>
              </w:rPr>
            </w:pPr>
            <w:r w:rsidRPr="00FD0EF6">
              <w:rPr>
                <w:b/>
              </w:rPr>
              <w:t>Всего</w:t>
            </w:r>
          </w:p>
        </w:tc>
        <w:tc>
          <w:tcPr>
            <w:tcW w:w="7579" w:type="dxa"/>
            <w:gridSpan w:val="11"/>
          </w:tcPr>
          <w:p w:rsidR="008B591B" w:rsidRPr="00FD0EF6" w:rsidRDefault="008B591B" w:rsidP="00574B5C">
            <w:pPr>
              <w:pStyle w:val="Default"/>
              <w:jc w:val="center"/>
              <w:rPr>
                <w:b/>
              </w:rPr>
            </w:pPr>
            <w:r w:rsidRPr="00FD0EF6">
              <w:rPr>
                <w:b/>
              </w:rPr>
              <w:t>В том числе по годам</w:t>
            </w:r>
          </w:p>
        </w:tc>
      </w:tr>
      <w:tr w:rsidR="008B591B" w:rsidTr="00574B5C">
        <w:tc>
          <w:tcPr>
            <w:tcW w:w="567" w:type="dxa"/>
            <w:vMerge/>
          </w:tcPr>
          <w:p w:rsidR="008B591B" w:rsidRDefault="008B591B" w:rsidP="00574B5C">
            <w:pPr>
              <w:pStyle w:val="Default"/>
              <w:jc w:val="right"/>
            </w:pPr>
          </w:p>
        </w:tc>
        <w:tc>
          <w:tcPr>
            <w:tcW w:w="1843" w:type="dxa"/>
            <w:vMerge/>
          </w:tcPr>
          <w:p w:rsidR="008B591B" w:rsidRDefault="008B591B" w:rsidP="00574B5C">
            <w:pPr>
              <w:pStyle w:val="Default"/>
              <w:jc w:val="right"/>
            </w:pPr>
          </w:p>
        </w:tc>
        <w:tc>
          <w:tcPr>
            <w:tcW w:w="993" w:type="dxa"/>
            <w:vMerge/>
          </w:tcPr>
          <w:p w:rsidR="008B591B" w:rsidRDefault="008B591B" w:rsidP="00574B5C">
            <w:pPr>
              <w:pStyle w:val="Default"/>
              <w:jc w:val="right"/>
            </w:pPr>
          </w:p>
        </w:tc>
        <w:tc>
          <w:tcPr>
            <w:tcW w:w="850" w:type="dxa"/>
          </w:tcPr>
          <w:p w:rsidR="008B591B" w:rsidRPr="00FD0EF6" w:rsidRDefault="008B591B" w:rsidP="00574B5C">
            <w:pPr>
              <w:pStyle w:val="Default"/>
              <w:jc w:val="right"/>
              <w:rPr>
                <w:sz w:val="22"/>
                <w:szCs w:val="22"/>
              </w:rPr>
            </w:pPr>
            <w:r w:rsidRPr="00FD0EF6">
              <w:rPr>
                <w:sz w:val="22"/>
                <w:szCs w:val="22"/>
              </w:rPr>
              <w:t>2019</w:t>
            </w:r>
          </w:p>
        </w:tc>
        <w:tc>
          <w:tcPr>
            <w:tcW w:w="735" w:type="dxa"/>
          </w:tcPr>
          <w:p w:rsidR="008B591B" w:rsidRPr="00FD0EF6" w:rsidRDefault="008B591B" w:rsidP="00574B5C">
            <w:pPr>
              <w:pStyle w:val="Default"/>
              <w:jc w:val="right"/>
              <w:rPr>
                <w:sz w:val="22"/>
                <w:szCs w:val="22"/>
              </w:rPr>
            </w:pPr>
            <w:r w:rsidRPr="00FD0EF6">
              <w:rPr>
                <w:sz w:val="22"/>
                <w:szCs w:val="22"/>
              </w:rPr>
              <w:t>2020</w:t>
            </w:r>
          </w:p>
        </w:tc>
        <w:tc>
          <w:tcPr>
            <w:tcW w:w="666" w:type="dxa"/>
          </w:tcPr>
          <w:p w:rsidR="008B591B" w:rsidRPr="00FD0EF6" w:rsidRDefault="008B591B" w:rsidP="00574B5C">
            <w:pPr>
              <w:pStyle w:val="Default"/>
              <w:jc w:val="right"/>
              <w:rPr>
                <w:sz w:val="22"/>
                <w:szCs w:val="22"/>
              </w:rPr>
            </w:pPr>
            <w:r w:rsidRPr="00FD0EF6">
              <w:rPr>
                <w:sz w:val="22"/>
                <w:szCs w:val="22"/>
              </w:rPr>
              <w:t>2021</w:t>
            </w:r>
          </w:p>
        </w:tc>
        <w:tc>
          <w:tcPr>
            <w:tcW w:w="666" w:type="dxa"/>
          </w:tcPr>
          <w:p w:rsidR="008B591B" w:rsidRPr="00FD0EF6" w:rsidRDefault="008B591B" w:rsidP="00574B5C">
            <w:pPr>
              <w:pStyle w:val="Default"/>
              <w:jc w:val="right"/>
              <w:rPr>
                <w:sz w:val="22"/>
                <w:szCs w:val="22"/>
              </w:rPr>
            </w:pPr>
            <w:r w:rsidRPr="00FD0EF6">
              <w:rPr>
                <w:sz w:val="22"/>
                <w:szCs w:val="22"/>
              </w:rPr>
              <w:t>2022</w:t>
            </w:r>
          </w:p>
        </w:tc>
        <w:tc>
          <w:tcPr>
            <w:tcW w:w="666" w:type="dxa"/>
          </w:tcPr>
          <w:p w:rsidR="008B591B" w:rsidRPr="00FD0EF6" w:rsidRDefault="008B591B" w:rsidP="00574B5C">
            <w:pPr>
              <w:pStyle w:val="Default"/>
              <w:jc w:val="right"/>
              <w:rPr>
                <w:sz w:val="22"/>
                <w:szCs w:val="22"/>
              </w:rPr>
            </w:pPr>
            <w:r w:rsidRPr="00FD0EF6">
              <w:rPr>
                <w:sz w:val="22"/>
                <w:szCs w:val="22"/>
              </w:rPr>
              <w:t>2023</w:t>
            </w:r>
          </w:p>
        </w:tc>
        <w:tc>
          <w:tcPr>
            <w:tcW w:w="666" w:type="dxa"/>
          </w:tcPr>
          <w:p w:rsidR="008B591B" w:rsidRPr="00FD0EF6" w:rsidRDefault="008B591B" w:rsidP="00574B5C">
            <w:pPr>
              <w:pStyle w:val="Default"/>
              <w:jc w:val="right"/>
              <w:rPr>
                <w:sz w:val="22"/>
                <w:szCs w:val="22"/>
              </w:rPr>
            </w:pPr>
            <w:r w:rsidRPr="00FD0EF6">
              <w:rPr>
                <w:sz w:val="22"/>
                <w:szCs w:val="22"/>
              </w:rPr>
              <w:t>2024</w:t>
            </w:r>
          </w:p>
        </w:tc>
        <w:tc>
          <w:tcPr>
            <w:tcW w:w="666" w:type="dxa"/>
          </w:tcPr>
          <w:p w:rsidR="008B591B" w:rsidRPr="00FD0EF6" w:rsidRDefault="008B591B" w:rsidP="00574B5C">
            <w:pPr>
              <w:pStyle w:val="Default"/>
              <w:jc w:val="right"/>
              <w:rPr>
                <w:sz w:val="22"/>
                <w:szCs w:val="22"/>
              </w:rPr>
            </w:pPr>
            <w:r w:rsidRPr="00FD0EF6">
              <w:rPr>
                <w:sz w:val="22"/>
                <w:szCs w:val="22"/>
              </w:rPr>
              <w:t>2025</w:t>
            </w:r>
          </w:p>
        </w:tc>
        <w:tc>
          <w:tcPr>
            <w:tcW w:w="666" w:type="dxa"/>
          </w:tcPr>
          <w:p w:rsidR="008B591B" w:rsidRPr="00FD0EF6" w:rsidRDefault="008B591B" w:rsidP="00574B5C">
            <w:pPr>
              <w:pStyle w:val="Default"/>
              <w:jc w:val="right"/>
              <w:rPr>
                <w:sz w:val="22"/>
                <w:szCs w:val="22"/>
              </w:rPr>
            </w:pPr>
            <w:r w:rsidRPr="00FD0EF6">
              <w:rPr>
                <w:sz w:val="22"/>
                <w:szCs w:val="22"/>
              </w:rPr>
              <w:t>2026</w:t>
            </w:r>
          </w:p>
        </w:tc>
        <w:tc>
          <w:tcPr>
            <w:tcW w:w="666" w:type="dxa"/>
          </w:tcPr>
          <w:p w:rsidR="008B591B" w:rsidRPr="00FD0EF6" w:rsidRDefault="008B591B" w:rsidP="00574B5C">
            <w:pPr>
              <w:pStyle w:val="Default"/>
              <w:jc w:val="right"/>
              <w:rPr>
                <w:sz w:val="22"/>
                <w:szCs w:val="22"/>
              </w:rPr>
            </w:pPr>
            <w:r w:rsidRPr="00FD0EF6">
              <w:rPr>
                <w:sz w:val="22"/>
                <w:szCs w:val="22"/>
              </w:rPr>
              <w:t>2027</w:t>
            </w:r>
          </w:p>
        </w:tc>
        <w:tc>
          <w:tcPr>
            <w:tcW w:w="666" w:type="dxa"/>
          </w:tcPr>
          <w:p w:rsidR="008B591B" w:rsidRPr="00FD0EF6" w:rsidRDefault="008B591B" w:rsidP="00574B5C">
            <w:pPr>
              <w:pStyle w:val="Default"/>
              <w:jc w:val="right"/>
              <w:rPr>
                <w:sz w:val="22"/>
                <w:szCs w:val="22"/>
              </w:rPr>
            </w:pPr>
            <w:r w:rsidRPr="00FD0EF6">
              <w:rPr>
                <w:sz w:val="22"/>
                <w:szCs w:val="22"/>
              </w:rPr>
              <w:t>2028</w:t>
            </w:r>
          </w:p>
        </w:tc>
        <w:tc>
          <w:tcPr>
            <w:tcW w:w="666" w:type="dxa"/>
          </w:tcPr>
          <w:p w:rsidR="008B591B" w:rsidRPr="00FD0EF6" w:rsidRDefault="008B591B" w:rsidP="00574B5C">
            <w:pPr>
              <w:pStyle w:val="Default"/>
              <w:jc w:val="right"/>
              <w:rPr>
                <w:sz w:val="22"/>
                <w:szCs w:val="22"/>
              </w:rPr>
            </w:pPr>
            <w:r w:rsidRPr="00FD0EF6">
              <w:rPr>
                <w:sz w:val="22"/>
                <w:szCs w:val="22"/>
              </w:rPr>
              <w:t>2029</w:t>
            </w:r>
          </w:p>
        </w:tc>
      </w:tr>
      <w:tr w:rsidR="008B591B" w:rsidTr="00574B5C">
        <w:tc>
          <w:tcPr>
            <w:tcW w:w="567" w:type="dxa"/>
          </w:tcPr>
          <w:p w:rsidR="008B591B" w:rsidRPr="00FD0EF6" w:rsidRDefault="008B591B" w:rsidP="00574B5C">
            <w:pPr>
              <w:pStyle w:val="Default"/>
              <w:jc w:val="right"/>
              <w:rPr>
                <w:sz w:val="22"/>
                <w:szCs w:val="22"/>
              </w:rPr>
            </w:pPr>
            <w:r w:rsidRPr="00FD0EF6">
              <w:rPr>
                <w:sz w:val="22"/>
                <w:szCs w:val="22"/>
              </w:rPr>
              <w:t>1</w:t>
            </w:r>
          </w:p>
        </w:tc>
        <w:tc>
          <w:tcPr>
            <w:tcW w:w="1843" w:type="dxa"/>
          </w:tcPr>
          <w:p w:rsidR="008B591B" w:rsidRPr="00FD0EF6" w:rsidRDefault="008B591B" w:rsidP="00574B5C">
            <w:pPr>
              <w:pStyle w:val="Default"/>
              <w:rPr>
                <w:sz w:val="22"/>
                <w:szCs w:val="22"/>
              </w:rPr>
            </w:pPr>
            <w:r w:rsidRPr="00FD0EF6">
              <w:rPr>
                <w:sz w:val="22"/>
                <w:szCs w:val="22"/>
              </w:rPr>
              <w:t xml:space="preserve">Программа инвестиционн </w:t>
            </w:r>
            <w:r w:rsidRPr="00FD0EF6">
              <w:rPr>
                <w:sz w:val="22"/>
                <w:szCs w:val="22"/>
              </w:rPr>
              <w:lastRenderedPageBreak/>
              <w:t>ых проектов развития системы водоснабжени я</w:t>
            </w:r>
          </w:p>
        </w:tc>
        <w:tc>
          <w:tcPr>
            <w:tcW w:w="993" w:type="dxa"/>
          </w:tcPr>
          <w:p w:rsidR="008B591B" w:rsidRPr="00FD0EF6" w:rsidRDefault="008B591B" w:rsidP="00574B5C">
            <w:pPr>
              <w:pStyle w:val="Default"/>
              <w:jc w:val="right"/>
              <w:rPr>
                <w:b/>
                <w:sz w:val="20"/>
                <w:szCs w:val="20"/>
              </w:rPr>
            </w:pPr>
            <w:r w:rsidRPr="00FD0EF6">
              <w:rPr>
                <w:b/>
                <w:sz w:val="20"/>
                <w:szCs w:val="20"/>
              </w:rPr>
              <w:lastRenderedPageBreak/>
              <w:t>4626</w:t>
            </w:r>
          </w:p>
        </w:tc>
        <w:tc>
          <w:tcPr>
            <w:tcW w:w="850" w:type="dxa"/>
          </w:tcPr>
          <w:p w:rsidR="008B591B" w:rsidRPr="00FD0EF6" w:rsidRDefault="008B591B" w:rsidP="00574B5C">
            <w:pPr>
              <w:pStyle w:val="Default"/>
              <w:jc w:val="right"/>
              <w:rPr>
                <w:sz w:val="20"/>
                <w:szCs w:val="20"/>
              </w:rPr>
            </w:pPr>
            <w:r w:rsidRPr="00FD0EF6">
              <w:rPr>
                <w:sz w:val="20"/>
                <w:szCs w:val="20"/>
              </w:rPr>
              <w:t>421</w:t>
            </w:r>
          </w:p>
        </w:tc>
        <w:tc>
          <w:tcPr>
            <w:tcW w:w="735" w:type="dxa"/>
          </w:tcPr>
          <w:p w:rsidR="008B591B" w:rsidRPr="00FD0EF6" w:rsidRDefault="008B591B" w:rsidP="00574B5C">
            <w:pPr>
              <w:pStyle w:val="Default"/>
              <w:jc w:val="right"/>
              <w:rPr>
                <w:sz w:val="20"/>
                <w:szCs w:val="20"/>
              </w:rPr>
            </w:pPr>
            <w:r w:rsidRPr="00FD0EF6">
              <w:rPr>
                <w:sz w:val="20"/>
                <w:szCs w:val="20"/>
              </w:rPr>
              <w:t>420,5</w:t>
            </w:r>
          </w:p>
        </w:tc>
        <w:tc>
          <w:tcPr>
            <w:tcW w:w="666" w:type="dxa"/>
          </w:tcPr>
          <w:p w:rsidR="008B591B" w:rsidRPr="00FD0EF6" w:rsidRDefault="008B591B" w:rsidP="00574B5C">
            <w:pPr>
              <w:pStyle w:val="Default"/>
              <w:jc w:val="right"/>
              <w:rPr>
                <w:sz w:val="20"/>
                <w:szCs w:val="20"/>
              </w:rPr>
            </w:pPr>
            <w:r w:rsidRPr="00FD0EF6">
              <w:rPr>
                <w:sz w:val="20"/>
                <w:szCs w:val="20"/>
              </w:rPr>
              <w:t>420,5</w:t>
            </w:r>
          </w:p>
        </w:tc>
        <w:tc>
          <w:tcPr>
            <w:tcW w:w="666" w:type="dxa"/>
          </w:tcPr>
          <w:p w:rsidR="008B591B" w:rsidRPr="00F21ECB" w:rsidRDefault="008B591B" w:rsidP="00574B5C">
            <w:r w:rsidRPr="00F21ECB">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c>
          <w:tcPr>
            <w:tcW w:w="666" w:type="dxa"/>
          </w:tcPr>
          <w:p w:rsidR="008B591B" w:rsidRPr="00F21ECB" w:rsidRDefault="008B591B" w:rsidP="00574B5C">
            <w:r w:rsidRPr="00F21ECB">
              <w:lastRenderedPageBreak/>
              <w:t>420,</w:t>
            </w:r>
            <w:r w:rsidRPr="00F21ECB">
              <w:lastRenderedPageBreak/>
              <w:t>5</w:t>
            </w:r>
          </w:p>
        </w:tc>
      </w:tr>
      <w:tr w:rsidR="008B591B" w:rsidTr="00574B5C">
        <w:tc>
          <w:tcPr>
            <w:tcW w:w="567" w:type="dxa"/>
          </w:tcPr>
          <w:p w:rsidR="008B591B" w:rsidRPr="00FD0EF6" w:rsidRDefault="008B591B" w:rsidP="00574B5C">
            <w:pPr>
              <w:pStyle w:val="Default"/>
              <w:jc w:val="right"/>
              <w:rPr>
                <w:sz w:val="22"/>
                <w:szCs w:val="22"/>
              </w:rPr>
            </w:pPr>
            <w:r w:rsidRPr="00FD0EF6">
              <w:rPr>
                <w:sz w:val="22"/>
                <w:szCs w:val="22"/>
              </w:rPr>
              <w:lastRenderedPageBreak/>
              <w:t>2</w:t>
            </w:r>
          </w:p>
        </w:tc>
        <w:tc>
          <w:tcPr>
            <w:tcW w:w="1843" w:type="dxa"/>
          </w:tcPr>
          <w:p w:rsidR="008B591B" w:rsidRPr="00FD0EF6" w:rsidRDefault="008B591B" w:rsidP="00574B5C">
            <w:pPr>
              <w:pStyle w:val="Default"/>
              <w:rPr>
                <w:sz w:val="22"/>
                <w:szCs w:val="22"/>
              </w:rPr>
            </w:pPr>
            <w:r w:rsidRPr="00FD0EF6">
              <w:rPr>
                <w:sz w:val="22"/>
                <w:szCs w:val="22"/>
              </w:rPr>
              <w:t>Программа инвестиционн ых проектов развития системы водоотведени я</w:t>
            </w:r>
          </w:p>
        </w:tc>
        <w:tc>
          <w:tcPr>
            <w:tcW w:w="993" w:type="dxa"/>
          </w:tcPr>
          <w:p w:rsidR="008B591B" w:rsidRPr="00FD0EF6" w:rsidRDefault="008B591B" w:rsidP="00574B5C">
            <w:pPr>
              <w:pStyle w:val="Default"/>
              <w:jc w:val="right"/>
              <w:rPr>
                <w:b/>
                <w:sz w:val="20"/>
                <w:szCs w:val="20"/>
              </w:rPr>
            </w:pPr>
            <w:r w:rsidRPr="00FD0EF6">
              <w:rPr>
                <w:b/>
                <w:sz w:val="20"/>
                <w:szCs w:val="20"/>
              </w:rPr>
              <w:t>992,9</w:t>
            </w:r>
          </w:p>
        </w:tc>
        <w:tc>
          <w:tcPr>
            <w:tcW w:w="850" w:type="dxa"/>
          </w:tcPr>
          <w:p w:rsidR="008B591B" w:rsidRPr="00FD0EF6" w:rsidRDefault="008B591B" w:rsidP="00574B5C">
            <w:pPr>
              <w:pStyle w:val="Default"/>
              <w:jc w:val="right"/>
              <w:rPr>
                <w:sz w:val="20"/>
                <w:szCs w:val="20"/>
              </w:rPr>
            </w:pPr>
            <w:r w:rsidRPr="00FD0EF6">
              <w:rPr>
                <w:sz w:val="20"/>
                <w:szCs w:val="20"/>
              </w:rPr>
              <w:t>90,9</w:t>
            </w:r>
          </w:p>
        </w:tc>
        <w:tc>
          <w:tcPr>
            <w:tcW w:w="735" w:type="dxa"/>
          </w:tcPr>
          <w:p w:rsidR="008B591B" w:rsidRPr="00FD0EF6" w:rsidRDefault="008B591B" w:rsidP="00574B5C">
            <w:pPr>
              <w:pStyle w:val="Default"/>
              <w:jc w:val="right"/>
              <w:rPr>
                <w:sz w:val="20"/>
                <w:szCs w:val="20"/>
              </w:rPr>
            </w:pPr>
            <w:r w:rsidRPr="00FD0EF6">
              <w:rPr>
                <w:sz w:val="20"/>
                <w:szCs w:val="20"/>
              </w:rPr>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c>
          <w:tcPr>
            <w:tcW w:w="666" w:type="dxa"/>
          </w:tcPr>
          <w:p w:rsidR="008B591B" w:rsidRPr="00F21ECB" w:rsidRDefault="008B591B" w:rsidP="00574B5C">
            <w:r w:rsidRPr="00F21ECB">
              <w:t>90,2</w:t>
            </w:r>
          </w:p>
        </w:tc>
      </w:tr>
      <w:tr w:rsidR="008B591B" w:rsidTr="00574B5C">
        <w:tc>
          <w:tcPr>
            <w:tcW w:w="567" w:type="dxa"/>
          </w:tcPr>
          <w:p w:rsidR="008B591B" w:rsidRDefault="008B591B" w:rsidP="00574B5C">
            <w:pPr>
              <w:pStyle w:val="Default"/>
              <w:jc w:val="right"/>
            </w:pPr>
            <w:r>
              <w:t>3</w:t>
            </w:r>
          </w:p>
        </w:tc>
        <w:tc>
          <w:tcPr>
            <w:tcW w:w="1843" w:type="dxa"/>
          </w:tcPr>
          <w:p w:rsidR="008B591B" w:rsidRPr="00FD0EF6" w:rsidRDefault="008B591B" w:rsidP="00574B5C">
            <w:pPr>
              <w:pStyle w:val="Default"/>
              <w:rPr>
                <w:sz w:val="22"/>
                <w:szCs w:val="22"/>
              </w:rPr>
            </w:pPr>
            <w:r w:rsidRPr="00FD0EF6">
              <w:rPr>
                <w:sz w:val="22"/>
                <w:szCs w:val="22"/>
              </w:rPr>
              <w:t>Программа инвестиционн ых проектов развития системы сбора и вызова бытовых отходов</w:t>
            </w:r>
          </w:p>
        </w:tc>
        <w:tc>
          <w:tcPr>
            <w:tcW w:w="993" w:type="dxa"/>
          </w:tcPr>
          <w:p w:rsidR="008B591B" w:rsidRPr="00FD0EF6" w:rsidRDefault="008B591B" w:rsidP="00574B5C">
            <w:pPr>
              <w:pStyle w:val="Default"/>
              <w:jc w:val="right"/>
              <w:rPr>
                <w:b/>
                <w:sz w:val="22"/>
                <w:szCs w:val="22"/>
              </w:rPr>
            </w:pPr>
            <w:r w:rsidRPr="00FD0EF6">
              <w:rPr>
                <w:b/>
                <w:sz w:val="22"/>
                <w:szCs w:val="22"/>
              </w:rPr>
              <w:t>126</w:t>
            </w:r>
          </w:p>
        </w:tc>
        <w:tc>
          <w:tcPr>
            <w:tcW w:w="850" w:type="dxa"/>
          </w:tcPr>
          <w:p w:rsidR="008B591B" w:rsidRPr="00FD0EF6" w:rsidRDefault="008B591B" w:rsidP="00574B5C">
            <w:pPr>
              <w:pStyle w:val="Default"/>
              <w:jc w:val="right"/>
              <w:rPr>
                <w:sz w:val="22"/>
                <w:szCs w:val="22"/>
              </w:rPr>
            </w:pPr>
            <w:r w:rsidRPr="00FD0EF6">
              <w:rPr>
                <w:sz w:val="22"/>
                <w:szCs w:val="22"/>
              </w:rPr>
              <w:t>12</w:t>
            </w:r>
          </w:p>
        </w:tc>
        <w:tc>
          <w:tcPr>
            <w:tcW w:w="735" w:type="dxa"/>
          </w:tcPr>
          <w:p w:rsidR="008B591B" w:rsidRPr="00FD0EF6" w:rsidRDefault="008B591B" w:rsidP="00574B5C">
            <w:pPr>
              <w:pStyle w:val="Default"/>
              <w:jc w:val="right"/>
              <w:rPr>
                <w:sz w:val="22"/>
                <w:szCs w:val="22"/>
              </w:rPr>
            </w:pPr>
            <w:r w:rsidRPr="00FD0EF6">
              <w:rPr>
                <w:sz w:val="22"/>
                <w:szCs w:val="22"/>
              </w:rPr>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c>
          <w:tcPr>
            <w:tcW w:w="666" w:type="dxa"/>
          </w:tcPr>
          <w:p w:rsidR="008B591B" w:rsidRPr="00FD0EF6" w:rsidRDefault="008B591B" w:rsidP="00574B5C">
            <w:r w:rsidRPr="00FD0EF6">
              <w:t>11,4</w:t>
            </w:r>
          </w:p>
        </w:tc>
      </w:tr>
      <w:tr w:rsidR="008B591B" w:rsidTr="00574B5C">
        <w:tc>
          <w:tcPr>
            <w:tcW w:w="567" w:type="dxa"/>
          </w:tcPr>
          <w:p w:rsidR="008B591B" w:rsidRDefault="008B591B" w:rsidP="00574B5C">
            <w:pPr>
              <w:pStyle w:val="Default"/>
              <w:jc w:val="right"/>
            </w:pPr>
            <w:r>
              <w:t>4</w:t>
            </w:r>
          </w:p>
        </w:tc>
        <w:tc>
          <w:tcPr>
            <w:tcW w:w="1843" w:type="dxa"/>
          </w:tcPr>
          <w:p w:rsidR="008B591B" w:rsidRPr="00FD0EF6" w:rsidRDefault="008B591B" w:rsidP="00574B5C">
            <w:pPr>
              <w:pStyle w:val="Default"/>
              <w:rPr>
                <w:sz w:val="22"/>
                <w:szCs w:val="22"/>
              </w:rPr>
            </w:pPr>
            <w:r>
              <w:t>Программа инвестиционн ых проектов развития системы теплоснабжен ия</w:t>
            </w:r>
          </w:p>
        </w:tc>
        <w:tc>
          <w:tcPr>
            <w:tcW w:w="993" w:type="dxa"/>
          </w:tcPr>
          <w:p w:rsidR="008B591B" w:rsidRPr="00FD0EF6" w:rsidRDefault="008B591B" w:rsidP="00574B5C">
            <w:pPr>
              <w:pStyle w:val="Default"/>
              <w:jc w:val="right"/>
              <w:rPr>
                <w:b/>
                <w:sz w:val="20"/>
                <w:szCs w:val="20"/>
              </w:rPr>
            </w:pPr>
            <w:r w:rsidRPr="00FD0EF6">
              <w:rPr>
                <w:b/>
                <w:sz w:val="20"/>
                <w:szCs w:val="20"/>
              </w:rPr>
              <w:t>18033,04</w:t>
            </w:r>
          </w:p>
        </w:tc>
        <w:tc>
          <w:tcPr>
            <w:tcW w:w="850" w:type="dxa"/>
          </w:tcPr>
          <w:p w:rsidR="008B591B" w:rsidRPr="00FD0EF6" w:rsidRDefault="008B591B" w:rsidP="00574B5C">
            <w:pPr>
              <w:pStyle w:val="Default"/>
              <w:jc w:val="right"/>
              <w:rPr>
                <w:sz w:val="20"/>
                <w:szCs w:val="20"/>
              </w:rPr>
            </w:pPr>
            <w:r w:rsidRPr="00FD0EF6">
              <w:rPr>
                <w:sz w:val="20"/>
                <w:szCs w:val="20"/>
              </w:rPr>
              <w:t>1639</w:t>
            </w:r>
          </w:p>
          <w:p w:rsidR="008B591B" w:rsidRPr="00FD0EF6" w:rsidRDefault="008B591B" w:rsidP="00574B5C">
            <w:pPr>
              <w:pStyle w:val="Default"/>
              <w:jc w:val="right"/>
              <w:rPr>
                <w:sz w:val="20"/>
                <w:szCs w:val="20"/>
              </w:rPr>
            </w:pPr>
            <w:r w:rsidRPr="00FD0EF6">
              <w:rPr>
                <w:sz w:val="20"/>
                <w:szCs w:val="20"/>
              </w:rPr>
              <w:t>,36</w:t>
            </w:r>
          </w:p>
        </w:tc>
        <w:tc>
          <w:tcPr>
            <w:tcW w:w="735"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c>
          <w:tcPr>
            <w:tcW w:w="666" w:type="dxa"/>
          </w:tcPr>
          <w:p w:rsidR="008B591B" w:rsidRPr="00F21ECB" w:rsidRDefault="008B591B" w:rsidP="00574B5C">
            <w:r w:rsidRPr="00F21ECB">
              <w:t>1639,36</w:t>
            </w:r>
          </w:p>
        </w:tc>
      </w:tr>
      <w:tr w:rsidR="008B591B" w:rsidTr="00574B5C">
        <w:tc>
          <w:tcPr>
            <w:tcW w:w="567" w:type="dxa"/>
          </w:tcPr>
          <w:p w:rsidR="008B591B" w:rsidRDefault="008B591B" w:rsidP="00574B5C">
            <w:pPr>
              <w:pStyle w:val="Default"/>
              <w:jc w:val="right"/>
            </w:pPr>
          </w:p>
        </w:tc>
        <w:tc>
          <w:tcPr>
            <w:tcW w:w="1843" w:type="dxa"/>
          </w:tcPr>
          <w:p w:rsidR="008B591B" w:rsidRDefault="008B591B" w:rsidP="00574B5C">
            <w:pPr>
              <w:pStyle w:val="Default"/>
            </w:pPr>
            <w:r>
              <w:t>Всего по Программе</w:t>
            </w:r>
          </w:p>
        </w:tc>
        <w:tc>
          <w:tcPr>
            <w:tcW w:w="993" w:type="dxa"/>
          </w:tcPr>
          <w:p w:rsidR="008B591B" w:rsidRPr="00FD0EF6" w:rsidRDefault="008B591B" w:rsidP="00574B5C">
            <w:pPr>
              <w:pStyle w:val="Default"/>
              <w:jc w:val="right"/>
              <w:rPr>
                <w:b/>
                <w:sz w:val="22"/>
                <w:szCs w:val="22"/>
              </w:rPr>
            </w:pPr>
            <w:r w:rsidRPr="00FD0EF6">
              <w:rPr>
                <w:b/>
                <w:sz w:val="22"/>
                <w:szCs w:val="22"/>
              </w:rPr>
              <w:t>23777,9</w:t>
            </w:r>
          </w:p>
        </w:tc>
        <w:tc>
          <w:tcPr>
            <w:tcW w:w="850"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735"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c>
          <w:tcPr>
            <w:tcW w:w="666" w:type="dxa"/>
          </w:tcPr>
          <w:p w:rsidR="008B591B" w:rsidRPr="00FD0EF6" w:rsidRDefault="008B591B" w:rsidP="00574B5C">
            <w:pPr>
              <w:pStyle w:val="Default"/>
              <w:jc w:val="right"/>
              <w:rPr>
                <w:sz w:val="20"/>
                <w:szCs w:val="20"/>
              </w:rPr>
            </w:pPr>
            <w:r w:rsidRPr="00FD0EF6">
              <w:rPr>
                <w:sz w:val="20"/>
                <w:szCs w:val="20"/>
              </w:rPr>
              <w:t>2161,</w:t>
            </w:r>
          </w:p>
          <w:p w:rsidR="008B591B" w:rsidRPr="00FD0EF6" w:rsidRDefault="008B591B" w:rsidP="00574B5C">
            <w:pPr>
              <w:pStyle w:val="Default"/>
              <w:jc w:val="right"/>
              <w:rPr>
                <w:sz w:val="20"/>
                <w:szCs w:val="20"/>
              </w:rPr>
            </w:pPr>
            <w:r w:rsidRPr="00FD0EF6">
              <w:rPr>
                <w:sz w:val="20"/>
                <w:szCs w:val="20"/>
              </w:rPr>
              <w:t>63</w:t>
            </w:r>
          </w:p>
        </w:tc>
      </w:tr>
    </w:tbl>
    <w:p w:rsidR="008B591B" w:rsidRDefault="008B591B" w:rsidP="008B591B">
      <w:pPr>
        <w:pStyle w:val="Default"/>
        <w:ind w:firstLine="709"/>
        <w:jc w:val="right"/>
      </w:pPr>
    </w:p>
    <w:p w:rsidR="008B591B" w:rsidRDefault="008B591B" w:rsidP="008B591B">
      <w:pPr>
        <w:pStyle w:val="Default"/>
        <w:ind w:firstLine="709"/>
        <w:jc w:val="right"/>
      </w:pPr>
    </w:p>
    <w:p w:rsidR="008B591B" w:rsidRDefault="008B591B" w:rsidP="008B591B">
      <w:pPr>
        <w:pStyle w:val="Default"/>
        <w:ind w:firstLine="709"/>
        <w:jc w:val="both"/>
        <w:rPr>
          <w:b/>
        </w:rPr>
      </w:pPr>
      <w:r w:rsidRPr="006E4C2E">
        <w:rPr>
          <w:b/>
        </w:rPr>
        <w:t xml:space="preserve">Расчет критериев доступности </w:t>
      </w:r>
    </w:p>
    <w:p w:rsidR="008B591B" w:rsidRPr="006E4C2E" w:rsidRDefault="008B591B" w:rsidP="008B591B">
      <w:pPr>
        <w:pStyle w:val="Default"/>
        <w:ind w:firstLine="709"/>
        <w:jc w:val="both"/>
        <w:rPr>
          <w:b/>
        </w:rPr>
      </w:pPr>
    </w:p>
    <w:p w:rsidR="008B591B" w:rsidRPr="005C40F3" w:rsidRDefault="008B591B" w:rsidP="008B591B">
      <w:pPr>
        <w:pStyle w:val="Default"/>
        <w:ind w:firstLine="709"/>
        <w:jc w:val="both"/>
      </w:pPr>
      <w:r>
        <w:t>Постановлением Правительства РФ от 28.08.2009 г. № 708 «Об утверждении основ формирования предельных индексов изменения размера платы граждан за коммунальные услуги» доступность для граждан платы за коммунальные услуги определяется на основе устанавливаемой органами исполнительной власти субъектов Российской Федерации системы критериев доступности для населения платы за коммунальные услуги (далее - критерии доступности), в которую включаются, в том числе, следующие критерии доступности: а) доля расходов на коммунальные услуги в совокупном доходе семьи; б) доля населения с доходами ниже прожиточного минимума; в) уровень собираемости платежей за коммунальные услуги; г) доля получателей субсидий на оплату коммунальных услуг в общей численности населения. При этом критерии доступности коммунальных услуг для населения в соответствии с указанным постановлением оцениваются на основе следующих показателей: - уровень благоустройства жилищного фонда; - коэффициент обеспечения текущей потребности в услугах; - коэффициент покрытия прогнозной потребности в услугах; - коэффициент покупательской способности граждан. Критерии достаточности и качества предоставления услуг оценивается на основе коэффициента соответствия параметров производственной программы нормативным параметрам качества услуг.</w:t>
      </w: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533CE3" w:rsidRDefault="00533CE3" w:rsidP="00516808">
      <w:pPr>
        <w:pStyle w:val="a4"/>
        <w:spacing w:line="360" w:lineRule="auto"/>
        <w:ind w:firstLine="709"/>
        <w:rPr>
          <w:sz w:val="28"/>
          <w:szCs w:val="28"/>
        </w:rPr>
      </w:pPr>
    </w:p>
    <w:p w:rsidR="00D77E6A" w:rsidRDefault="00D77E6A" w:rsidP="00516808">
      <w:pPr>
        <w:pStyle w:val="a4"/>
        <w:spacing w:line="360" w:lineRule="auto"/>
        <w:ind w:firstLine="709"/>
        <w:rPr>
          <w:sz w:val="28"/>
          <w:szCs w:val="28"/>
        </w:rPr>
      </w:pPr>
    </w:p>
    <w:p w:rsidR="00D77E6A" w:rsidRDefault="00D77E6A" w:rsidP="00516808">
      <w:pPr>
        <w:pStyle w:val="a4"/>
        <w:spacing w:line="360" w:lineRule="auto"/>
        <w:ind w:firstLine="709"/>
        <w:rPr>
          <w:sz w:val="28"/>
          <w:szCs w:val="28"/>
        </w:rPr>
      </w:pPr>
    </w:p>
    <w:p w:rsidR="00D77E6A" w:rsidRDefault="00D77E6A" w:rsidP="00516808">
      <w:pPr>
        <w:pStyle w:val="a4"/>
        <w:spacing w:line="360" w:lineRule="auto"/>
        <w:ind w:firstLine="709"/>
        <w:rPr>
          <w:sz w:val="28"/>
          <w:szCs w:val="28"/>
        </w:rPr>
      </w:pPr>
    </w:p>
    <w:sectPr w:rsidR="00D77E6A" w:rsidSect="00B04CB8">
      <w:headerReference w:type="default" r:id="rId7"/>
      <w:headerReference w:type="first" r:id="rId8"/>
      <w:pgSz w:w="11906" w:h="16838" w:code="9"/>
      <w:pgMar w:top="1134" w:right="567" w:bottom="1134" w:left="113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54776" w:rsidRDefault="00954776" w:rsidP="00164EE2">
      <w:pPr>
        <w:spacing w:after="0" w:line="240" w:lineRule="auto"/>
      </w:pPr>
      <w:r>
        <w:separator/>
      </w:r>
    </w:p>
  </w:endnote>
  <w:endnote w:type="continuationSeparator" w:id="1">
    <w:p w:rsidR="00954776" w:rsidRDefault="00954776" w:rsidP="00164EE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54776" w:rsidRDefault="00954776" w:rsidP="00164EE2">
      <w:pPr>
        <w:spacing w:after="0" w:line="240" w:lineRule="auto"/>
      </w:pPr>
      <w:r>
        <w:separator/>
      </w:r>
    </w:p>
  </w:footnote>
  <w:footnote w:type="continuationSeparator" w:id="1">
    <w:p w:rsidR="00954776" w:rsidRDefault="00954776" w:rsidP="00164EE2">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846173"/>
      <w:docPartObj>
        <w:docPartGallery w:val="㔄∀ऀ܀"/>
        <w:docPartUnique/>
      </w:docPartObj>
    </w:sdtPr>
    <w:sdtContent>
      <w:p w:rsidR="00F9148E" w:rsidRDefault="00F9148E">
        <w:pPr>
          <w:pStyle w:val="a6"/>
          <w:jc w:val="center"/>
        </w:pPr>
        <w:fldSimple w:instr=" PAGE   \* MERGEFORMAT ">
          <w:r>
            <w:rPr>
              <w:noProof/>
            </w:rPr>
            <w:t>2</w:t>
          </w:r>
        </w:fldSimple>
      </w:p>
    </w:sdtContent>
  </w:sdt>
  <w:p w:rsidR="00F9148E" w:rsidRDefault="00F9148E">
    <w:pPr>
      <w:pStyle w:val="a6"/>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9148E" w:rsidRDefault="00F9148E">
    <w:pPr>
      <w:pStyle w:val="a6"/>
      <w:jc w:val="center"/>
    </w:pPr>
  </w:p>
  <w:p w:rsidR="00F9148E" w:rsidRDefault="00F9148E">
    <w:pPr>
      <w:pStyle w:val="a6"/>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drawingGridHorizontalSpacing w:val="110"/>
  <w:displayHorizontalDrawingGridEvery w:val="2"/>
  <w:characterSpacingControl w:val="doNotCompress"/>
  <w:hdrShapeDefaults>
    <o:shapedefaults v:ext="edit" spidmax="78850"/>
  </w:hdrShapeDefaults>
  <w:footnotePr>
    <w:footnote w:id="0"/>
    <w:footnote w:id="1"/>
  </w:footnotePr>
  <w:endnotePr>
    <w:endnote w:id="0"/>
    <w:endnote w:id="1"/>
  </w:endnotePr>
  <w:compat/>
  <w:rsids>
    <w:rsidRoot w:val="00AA37B0"/>
    <w:rsid w:val="0003795E"/>
    <w:rsid w:val="00052F3F"/>
    <w:rsid w:val="00072BC2"/>
    <w:rsid w:val="00074EAF"/>
    <w:rsid w:val="000E4BAF"/>
    <w:rsid w:val="00102D5B"/>
    <w:rsid w:val="00156969"/>
    <w:rsid w:val="00164EE2"/>
    <w:rsid w:val="00173636"/>
    <w:rsid w:val="00190776"/>
    <w:rsid w:val="001A3F41"/>
    <w:rsid w:val="001B73D4"/>
    <w:rsid w:val="001F0B98"/>
    <w:rsid w:val="00244FC4"/>
    <w:rsid w:val="002768D6"/>
    <w:rsid w:val="002C518E"/>
    <w:rsid w:val="002F06EF"/>
    <w:rsid w:val="003064E1"/>
    <w:rsid w:val="0032462A"/>
    <w:rsid w:val="00385135"/>
    <w:rsid w:val="003916C2"/>
    <w:rsid w:val="003C27C3"/>
    <w:rsid w:val="00403CE4"/>
    <w:rsid w:val="00441045"/>
    <w:rsid w:val="0044484F"/>
    <w:rsid w:val="0047259A"/>
    <w:rsid w:val="004A1B3D"/>
    <w:rsid w:val="004E5174"/>
    <w:rsid w:val="00516808"/>
    <w:rsid w:val="005310DF"/>
    <w:rsid w:val="00533CE3"/>
    <w:rsid w:val="00543EE0"/>
    <w:rsid w:val="005706AC"/>
    <w:rsid w:val="00574B5C"/>
    <w:rsid w:val="005B0159"/>
    <w:rsid w:val="005C1159"/>
    <w:rsid w:val="005E1633"/>
    <w:rsid w:val="005F2586"/>
    <w:rsid w:val="005F413B"/>
    <w:rsid w:val="005F7B01"/>
    <w:rsid w:val="00626019"/>
    <w:rsid w:val="00760A24"/>
    <w:rsid w:val="00761272"/>
    <w:rsid w:val="00763298"/>
    <w:rsid w:val="00776D3F"/>
    <w:rsid w:val="00782B80"/>
    <w:rsid w:val="00786997"/>
    <w:rsid w:val="008112E5"/>
    <w:rsid w:val="00816830"/>
    <w:rsid w:val="0084137F"/>
    <w:rsid w:val="00864787"/>
    <w:rsid w:val="00874DBE"/>
    <w:rsid w:val="008B591B"/>
    <w:rsid w:val="008B5B47"/>
    <w:rsid w:val="008E06CE"/>
    <w:rsid w:val="008F5E92"/>
    <w:rsid w:val="009143FC"/>
    <w:rsid w:val="009314B9"/>
    <w:rsid w:val="00954776"/>
    <w:rsid w:val="009560C3"/>
    <w:rsid w:val="00986D57"/>
    <w:rsid w:val="00990211"/>
    <w:rsid w:val="009B6835"/>
    <w:rsid w:val="009C76EA"/>
    <w:rsid w:val="009D3A05"/>
    <w:rsid w:val="009D6E1B"/>
    <w:rsid w:val="009E20EA"/>
    <w:rsid w:val="00A0273A"/>
    <w:rsid w:val="00A05F2C"/>
    <w:rsid w:val="00A6237E"/>
    <w:rsid w:val="00A97D2C"/>
    <w:rsid w:val="00AA19C6"/>
    <w:rsid w:val="00AA37B0"/>
    <w:rsid w:val="00AD2DF0"/>
    <w:rsid w:val="00AF3E13"/>
    <w:rsid w:val="00AF6A1C"/>
    <w:rsid w:val="00B04CB8"/>
    <w:rsid w:val="00B5189B"/>
    <w:rsid w:val="00B60B72"/>
    <w:rsid w:val="00B61DF5"/>
    <w:rsid w:val="00B65DB8"/>
    <w:rsid w:val="00B6649E"/>
    <w:rsid w:val="00BD3BAA"/>
    <w:rsid w:val="00BE44A5"/>
    <w:rsid w:val="00C11F28"/>
    <w:rsid w:val="00C239EA"/>
    <w:rsid w:val="00C655AD"/>
    <w:rsid w:val="00CB23A3"/>
    <w:rsid w:val="00CD60C0"/>
    <w:rsid w:val="00D05CB3"/>
    <w:rsid w:val="00D14FF6"/>
    <w:rsid w:val="00D23D43"/>
    <w:rsid w:val="00D40D54"/>
    <w:rsid w:val="00D42687"/>
    <w:rsid w:val="00D65FBB"/>
    <w:rsid w:val="00D77E6A"/>
    <w:rsid w:val="00D908E5"/>
    <w:rsid w:val="00D9123B"/>
    <w:rsid w:val="00DF1281"/>
    <w:rsid w:val="00E06ABB"/>
    <w:rsid w:val="00E11AA8"/>
    <w:rsid w:val="00E36C35"/>
    <w:rsid w:val="00E42108"/>
    <w:rsid w:val="00E422E8"/>
    <w:rsid w:val="00E61A98"/>
    <w:rsid w:val="00EB1FE1"/>
    <w:rsid w:val="00EF003B"/>
    <w:rsid w:val="00EF1500"/>
    <w:rsid w:val="00F0387C"/>
    <w:rsid w:val="00F23F33"/>
    <w:rsid w:val="00F27AAA"/>
    <w:rsid w:val="00F56C7C"/>
    <w:rsid w:val="00F741DD"/>
    <w:rsid w:val="00F90DA1"/>
    <w:rsid w:val="00F9148E"/>
    <w:rsid w:val="00FC5F26"/>
    <w:rsid w:val="00FD2EEC"/>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788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D2DF0"/>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Без интервала Знак"/>
    <w:basedOn w:val="a0"/>
    <w:link w:val="a4"/>
    <w:uiPriority w:val="1"/>
    <w:locked/>
    <w:rsid w:val="00C239EA"/>
    <w:rPr>
      <w:rFonts w:ascii="Times New Roman" w:hAnsi="Times New Roman" w:cs="Times New Roman"/>
    </w:rPr>
  </w:style>
  <w:style w:type="paragraph" w:styleId="a4">
    <w:name w:val="No Spacing"/>
    <w:link w:val="a3"/>
    <w:uiPriority w:val="1"/>
    <w:qFormat/>
    <w:rsid w:val="00C239EA"/>
    <w:pPr>
      <w:spacing w:after="0" w:line="240" w:lineRule="auto"/>
    </w:pPr>
    <w:rPr>
      <w:rFonts w:ascii="Times New Roman" w:hAnsi="Times New Roman" w:cs="Times New Roman"/>
    </w:rPr>
  </w:style>
  <w:style w:type="character" w:customStyle="1" w:styleId="a5">
    <w:name w:val="Гипертекстовая ссылка"/>
    <w:uiPriority w:val="99"/>
    <w:rsid w:val="00C239EA"/>
    <w:rPr>
      <w:color w:val="008000"/>
      <w:sz w:val="22"/>
      <w:szCs w:val="22"/>
      <w:u w:val="single"/>
    </w:rPr>
  </w:style>
  <w:style w:type="paragraph" w:styleId="a6">
    <w:name w:val="header"/>
    <w:basedOn w:val="a"/>
    <w:link w:val="a7"/>
    <w:uiPriority w:val="99"/>
    <w:unhideWhenUsed/>
    <w:rsid w:val="00164EE2"/>
    <w:pPr>
      <w:tabs>
        <w:tab w:val="center" w:pos="4677"/>
        <w:tab w:val="right" w:pos="9355"/>
      </w:tabs>
      <w:spacing w:after="0" w:line="240" w:lineRule="auto"/>
    </w:pPr>
  </w:style>
  <w:style w:type="character" w:customStyle="1" w:styleId="a7">
    <w:name w:val="Верхний колонтитул Знак"/>
    <w:basedOn w:val="a0"/>
    <w:link w:val="a6"/>
    <w:uiPriority w:val="99"/>
    <w:rsid w:val="00164EE2"/>
  </w:style>
  <w:style w:type="paragraph" w:styleId="a8">
    <w:name w:val="footer"/>
    <w:basedOn w:val="a"/>
    <w:link w:val="a9"/>
    <w:uiPriority w:val="99"/>
    <w:semiHidden/>
    <w:unhideWhenUsed/>
    <w:rsid w:val="00164EE2"/>
    <w:pPr>
      <w:tabs>
        <w:tab w:val="center" w:pos="4677"/>
        <w:tab w:val="right" w:pos="9355"/>
      </w:tabs>
      <w:spacing w:after="0" w:line="240" w:lineRule="auto"/>
    </w:pPr>
  </w:style>
  <w:style w:type="character" w:customStyle="1" w:styleId="a9">
    <w:name w:val="Нижний колонтитул Знак"/>
    <w:basedOn w:val="a0"/>
    <w:link w:val="a8"/>
    <w:uiPriority w:val="99"/>
    <w:semiHidden/>
    <w:rsid w:val="00164EE2"/>
  </w:style>
  <w:style w:type="paragraph" w:styleId="aa">
    <w:name w:val="Balloon Text"/>
    <w:basedOn w:val="a"/>
    <w:link w:val="ab"/>
    <w:uiPriority w:val="99"/>
    <w:semiHidden/>
    <w:unhideWhenUsed/>
    <w:rsid w:val="00C655AD"/>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C655AD"/>
    <w:rPr>
      <w:rFonts w:ascii="Tahoma" w:hAnsi="Tahoma" w:cs="Tahoma"/>
      <w:sz w:val="16"/>
      <w:szCs w:val="16"/>
    </w:rPr>
  </w:style>
  <w:style w:type="paragraph" w:styleId="ac">
    <w:name w:val="Subtitle"/>
    <w:basedOn w:val="a"/>
    <w:link w:val="ad"/>
    <w:uiPriority w:val="99"/>
    <w:qFormat/>
    <w:rsid w:val="00763298"/>
    <w:pPr>
      <w:spacing w:after="0" w:line="240" w:lineRule="auto"/>
      <w:jc w:val="center"/>
    </w:pPr>
    <w:rPr>
      <w:rFonts w:ascii="Times New Roman" w:eastAsia="Times New Roman" w:hAnsi="Times New Roman" w:cs="Times New Roman"/>
      <w:b/>
      <w:sz w:val="32"/>
      <w:szCs w:val="20"/>
      <w:lang w:eastAsia="ru-RU"/>
    </w:rPr>
  </w:style>
  <w:style w:type="character" w:customStyle="1" w:styleId="ad">
    <w:name w:val="Подзаголовок Знак"/>
    <w:basedOn w:val="a0"/>
    <w:link w:val="ac"/>
    <w:uiPriority w:val="99"/>
    <w:rsid w:val="00763298"/>
    <w:rPr>
      <w:rFonts w:ascii="Times New Roman" w:eastAsia="Times New Roman" w:hAnsi="Times New Roman" w:cs="Times New Roman"/>
      <w:b/>
      <w:sz w:val="32"/>
      <w:szCs w:val="20"/>
      <w:lang w:eastAsia="ru-RU"/>
    </w:rPr>
  </w:style>
  <w:style w:type="character" w:styleId="ae">
    <w:name w:val="Hyperlink"/>
    <w:basedOn w:val="a0"/>
    <w:uiPriority w:val="99"/>
    <w:rsid w:val="00763298"/>
    <w:rPr>
      <w:rFonts w:cs="Times New Roman"/>
      <w:color w:val="0000FF"/>
      <w:u w:val="single"/>
    </w:rPr>
  </w:style>
  <w:style w:type="paragraph" w:styleId="af">
    <w:name w:val="Normal (Web)"/>
    <w:basedOn w:val="a"/>
    <w:uiPriority w:val="99"/>
    <w:semiHidden/>
    <w:rsid w:val="0076329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onsPlusNormal">
    <w:name w:val="ConsPlusNormal"/>
    <w:uiPriority w:val="99"/>
    <w:rsid w:val="00441045"/>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styleId="af0">
    <w:name w:val="Body Text"/>
    <w:basedOn w:val="a"/>
    <w:link w:val="af1"/>
    <w:semiHidden/>
    <w:unhideWhenUsed/>
    <w:rsid w:val="00EB1FE1"/>
    <w:pPr>
      <w:widowControl w:val="0"/>
      <w:autoSpaceDE w:val="0"/>
      <w:autoSpaceDN w:val="0"/>
      <w:adjustRightInd w:val="0"/>
      <w:spacing w:after="120" w:line="240" w:lineRule="auto"/>
      <w:ind w:firstLine="720"/>
      <w:jc w:val="both"/>
    </w:pPr>
    <w:rPr>
      <w:rFonts w:ascii="Arial" w:eastAsia="Times New Roman" w:hAnsi="Arial" w:cs="Arial"/>
      <w:sz w:val="20"/>
      <w:szCs w:val="20"/>
      <w:lang w:eastAsia="ru-RU"/>
    </w:rPr>
  </w:style>
  <w:style w:type="character" w:customStyle="1" w:styleId="af1">
    <w:name w:val="Основной текст Знак"/>
    <w:basedOn w:val="a0"/>
    <w:link w:val="af0"/>
    <w:semiHidden/>
    <w:rsid w:val="00EB1FE1"/>
    <w:rPr>
      <w:rFonts w:ascii="Arial" w:eastAsia="Times New Roman" w:hAnsi="Arial" w:cs="Arial"/>
      <w:sz w:val="20"/>
      <w:szCs w:val="20"/>
      <w:lang w:eastAsia="ru-RU"/>
    </w:rPr>
  </w:style>
  <w:style w:type="paragraph" w:customStyle="1" w:styleId="Default">
    <w:name w:val="Default"/>
    <w:rsid w:val="008B591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styleId="af2">
    <w:name w:val="List Paragraph"/>
    <w:basedOn w:val="a"/>
    <w:uiPriority w:val="34"/>
    <w:qFormat/>
    <w:rsid w:val="008B591B"/>
    <w:pPr>
      <w:widowControl w:val="0"/>
      <w:autoSpaceDE w:val="0"/>
      <w:autoSpaceDN w:val="0"/>
      <w:adjustRightInd w:val="0"/>
      <w:spacing w:after="0" w:line="240" w:lineRule="auto"/>
      <w:ind w:left="720"/>
      <w:contextualSpacing/>
    </w:pPr>
    <w:rPr>
      <w:rFonts w:ascii="Times New Roman" w:eastAsia="Times New Roman" w:hAnsi="Times New Roman" w:cs="Times New Roman"/>
      <w:sz w:val="20"/>
      <w:szCs w:val="20"/>
      <w:lang w:eastAsia="ru-RU"/>
    </w:rPr>
  </w:style>
</w:styles>
</file>

<file path=word/webSettings.xml><?xml version="1.0" encoding="utf-8"?>
<w:webSettings xmlns:r="http://schemas.openxmlformats.org/officeDocument/2006/relationships" xmlns:w="http://schemas.openxmlformats.org/wordprocessingml/2006/main">
  <w:divs>
    <w:div w:id="319117803">
      <w:bodyDiv w:val="1"/>
      <w:marLeft w:val="0"/>
      <w:marRight w:val="0"/>
      <w:marTop w:val="0"/>
      <w:marBottom w:val="0"/>
      <w:divBdr>
        <w:top w:val="none" w:sz="0" w:space="0" w:color="auto"/>
        <w:left w:val="none" w:sz="0" w:space="0" w:color="auto"/>
        <w:bottom w:val="none" w:sz="0" w:space="0" w:color="auto"/>
        <w:right w:val="none" w:sz="0" w:space="0" w:color="auto"/>
      </w:divBdr>
    </w:div>
    <w:div w:id="604460305">
      <w:bodyDiv w:val="1"/>
      <w:marLeft w:val="0"/>
      <w:marRight w:val="0"/>
      <w:marTop w:val="0"/>
      <w:marBottom w:val="0"/>
      <w:divBdr>
        <w:top w:val="none" w:sz="0" w:space="0" w:color="auto"/>
        <w:left w:val="none" w:sz="0" w:space="0" w:color="auto"/>
        <w:bottom w:val="none" w:sz="0" w:space="0" w:color="auto"/>
        <w:right w:val="none" w:sz="0" w:space="0" w:color="auto"/>
      </w:divBdr>
    </w:div>
    <w:div w:id="786001738">
      <w:bodyDiv w:val="1"/>
      <w:marLeft w:val="0"/>
      <w:marRight w:val="0"/>
      <w:marTop w:val="0"/>
      <w:marBottom w:val="0"/>
      <w:divBdr>
        <w:top w:val="none" w:sz="0" w:space="0" w:color="auto"/>
        <w:left w:val="none" w:sz="0" w:space="0" w:color="auto"/>
        <w:bottom w:val="none" w:sz="0" w:space="0" w:color="auto"/>
        <w:right w:val="none" w:sz="0" w:space="0" w:color="auto"/>
      </w:divBdr>
    </w:div>
    <w:div w:id="842741794">
      <w:bodyDiv w:val="1"/>
      <w:marLeft w:val="0"/>
      <w:marRight w:val="0"/>
      <w:marTop w:val="0"/>
      <w:marBottom w:val="0"/>
      <w:divBdr>
        <w:top w:val="none" w:sz="0" w:space="0" w:color="auto"/>
        <w:left w:val="none" w:sz="0" w:space="0" w:color="auto"/>
        <w:bottom w:val="none" w:sz="0" w:space="0" w:color="auto"/>
        <w:right w:val="none" w:sz="0" w:space="0" w:color="auto"/>
      </w:divBdr>
    </w:div>
    <w:div w:id="909267266">
      <w:bodyDiv w:val="1"/>
      <w:marLeft w:val="0"/>
      <w:marRight w:val="0"/>
      <w:marTop w:val="0"/>
      <w:marBottom w:val="0"/>
      <w:divBdr>
        <w:top w:val="none" w:sz="0" w:space="0" w:color="auto"/>
        <w:left w:val="none" w:sz="0" w:space="0" w:color="auto"/>
        <w:bottom w:val="none" w:sz="0" w:space="0" w:color="auto"/>
        <w:right w:val="none" w:sz="0" w:space="0" w:color="auto"/>
      </w:divBdr>
    </w:div>
    <w:div w:id="1218123051">
      <w:bodyDiv w:val="1"/>
      <w:marLeft w:val="0"/>
      <w:marRight w:val="0"/>
      <w:marTop w:val="0"/>
      <w:marBottom w:val="0"/>
      <w:divBdr>
        <w:top w:val="none" w:sz="0" w:space="0" w:color="auto"/>
        <w:left w:val="none" w:sz="0" w:space="0" w:color="auto"/>
        <w:bottom w:val="none" w:sz="0" w:space="0" w:color="auto"/>
        <w:right w:val="none" w:sz="0" w:space="0" w:color="auto"/>
      </w:divBdr>
    </w:div>
    <w:div w:id="1542741518">
      <w:bodyDiv w:val="1"/>
      <w:marLeft w:val="0"/>
      <w:marRight w:val="0"/>
      <w:marTop w:val="0"/>
      <w:marBottom w:val="0"/>
      <w:divBdr>
        <w:top w:val="none" w:sz="0" w:space="0" w:color="auto"/>
        <w:left w:val="none" w:sz="0" w:space="0" w:color="auto"/>
        <w:bottom w:val="none" w:sz="0" w:space="0" w:color="auto"/>
        <w:right w:val="none" w:sz="0" w:space="0" w:color="auto"/>
      </w:divBdr>
    </w:div>
    <w:div w:id="1554656005">
      <w:bodyDiv w:val="1"/>
      <w:marLeft w:val="0"/>
      <w:marRight w:val="0"/>
      <w:marTop w:val="0"/>
      <w:marBottom w:val="0"/>
      <w:divBdr>
        <w:top w:val="none" w:sz="0" w:space="0" w:color="auto"/>
        <w:left w:val="none" w:sz="0" w:space="0" w:color="auto"/>
        <w:bottom w:val="none" w:sz="0" w:space="0" w:color="auto"/>
        <w:right w:val="none" w:sz="0" w:space="0" w:color="auto"/>
      </w:divBdr>
    </w:div>
    <w:div w:id="1634672347">
      <w:bodyDiv w:val="1"/>
      <w:marLeft w:val="0"/>
      <w:marRight w:val="0"/>
      <w:marTop w:val="0"/>
      <w:marBottom w:val="0"/>
      <w:divBdr>
        <w:top w:val="none" w:sz="0" w:space="0" w:color="auto"/>
        <w:left w:val="none" w:sz="0" w:space="0" w:color="auto"/>
        <w:bottom w:val="none" w:sz="0" w:space="0" w:color="auto"/>
        <w:right w:val="none" w:sz="0" w:space="0" w:color="auto"/>
      </w:divBdr>
    </w:div>
    <w:div w:id="1692872469">
      <w:bodyDiv w:val="1"/>
      <w:marLeft w:val="0"/>
      <w:marRight w:val="0"/>
      <w:marTop w:val="0"/>
      <w:marBottom w:val="0"/>
      <w:divBdr>
        <w:top w:val="none" w:sz="0" w:space="0" w:color="auto"/>
        <w:left w:val="none" w:sz="0" w:space="0" w:color="auto"/>
        <w:bottom w:val="none" w:sz="0" w:space="0" w:color="auto"/>
        <w:right w:val="none" w:sz="0" w:space="0" w:color="auto"/>
      </w:divBdr>
    </w:div>
    <w:div w:id="1978993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27B6312-EAA8-4FC5-92DC-A4E3E257DE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530</TotalTime>
  <Pages>1</Pages>
  <Words>5265</Words>
  <Characters>30016</Characters>
  <Application>Microsoft Office Word</Application>
  <DocSecurity>0</DocSecurity>
  <Lines>250</Lines>
  <Paragraphs>70</Paragraphs>
  <ScaleCrop>false</ScaleCrop>
  <HeadingPairs>
    <vt:vector size="2" baseType="variant">
      <vt:variant>
        <vt:lpstr>Название</vt:lpstr>
      </vt:variant>
      <vt:variant>
        <vt:i4>1</vt:i4>
      </vt:variant>
    </vt:vector>
  </HeadingPairs>
  <TitlesOfParts>
    <vt:vector size="1" baseType="lpstr">
      <vt:lpstr/>
    </vt:vector>
  </TitlesOfParts>
  <Company>Hewlett-Packard</Company>
  <LinksUpToDate>false</LinksUpToDate>
  <CharactersWithSpaces>35211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Тамара Николаевна</dc:creator>
  <cp:lastModifiedBy>1</cp:lastModifiedBy>
  <cp:revision>50</cp:revision>
  <cp:lastPrinted>2019-11-18T06:11:00Z</cp:lastPrinted>
  <dcterms:created xsi:type="dcterms:W3CDTF">2016-06-04T15:37:00Z</dcterms:created>
  <dcterms:modified xsi:type="dcterms:W3CDTF">2019-11-18T06:18:00Z</dcterms:modified>
</cp:coreProperties>
</file>