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F86" w:rsidRPr="00B446BC" w:rsidRDefault="00294F86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94F86" w:rsidRDefault="00294F86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294F86" w:rsidRPr="00B446BC" w:rsidRDefault="00294F8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94F86" w:rsidRPr="00B446BC" w:rsidRDefault="00294F8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94F86" w:rsidRPr="00B446BC" w:rsidRDefault="00294F8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94F86" w:rsidRPr="00B446BC" w:rsidRDefault="00294F86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94F86" w:rsidRPr="00B446BC" w:rsidRDefault="00294F86" w:rsidP="004B732C">
      <w:pPr>
        <w:ind w:firstLine="709"/>
        <w:jc w:val="both"/>
        <w:rPr>
          <w:b/>
          <w:sz w:val="28"/>
          <w:szCs w:val="28"/>
        </w:rPr>
      </w:pPr>
    </w:p>
    <w:p w:rsidR="00294F86" w:rsidRPr="00CD3A96" w:rsidRDefault="00294F86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ноября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55</w:t>
      </w:r>
    </w:p>
    <w:p w:rsidR="00294F86" w:rsidRDefault="00294F86" w:rsidP="000B336E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294F86" w:rsidRDefault="00294F86" w:rsidP="002F6163">
      <w:pPr>
        <w:ind w:firstLine="709"/>
        <w:jc w:val="both"/>
        <w:rPr>
          <w:sz w:val="27"/>
          <w:szCs w:val="27"/>
        </w:rPr>
      </w:pPr>
    </w:p>
    <w:p w:rsidR="00294F86" w:rsidRPr="00EC0D7E" w:rsidRDefault="00294F86" w:rsidP="000B00C0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294F86" w:rsidRPr="00EC0D7E" w:rsidRDefault="00294F86" w:rsidP="000B00C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294F86" w:rsidRPr="00EC0D7E" w:rsidRDefault="00294F86" w:rsidP="000B00C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294F86" w:rsidRPr="00545A64" w:rsidRDefault="00294F86" w:rsidP="000B00C0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294F86" w:rsidRDefault="00294F86" w:rsidP="000B00C0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94F86" w:rsidRPr="001D73AB" w:rsidRDefault="00294F86" w:rsidP="000B00C0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294F86" w:rsidRDefault="00294F86" w:rsidP="000B00C0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294F86" w:rsidRPr="00E82B9C" w:rsidRDefault="00294F86" w:rsidP="000B00C0">
      <w:pPr>
        <w:jc w:val="center"/>
        <w:rPr>
          <w:b/>
          <w:bCs/>
        </w:rPr>
      </w:pPr>
    </w:p>
    <w:p w:rsidR="00294F86" w:rsidRPr="00E82B9C" w:rsidRDefault="00294F86" w:rsidP="000B00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117</w:t>
      </w:r>
    </w:p>
    <w:p w:rsidR="00294F86" w:rsidRPr="00E82B9C" w:rsidRDefault="00294F86" w:rsidP="000B00C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294F86" w:rsidRPr="00E82B9C" w:rsidRDefault="00294F86" w:rsidP="000B00C0">
      <w:pPr>
        <w:jc w:val="both"/>
        <w:rPr>
          <w:sz w:val="28"/>
          <w:szCs w:val="28"/>
        </w:rPr>
      </w:pPr>
    </w:p>
    <w:p w:rsidR="00294F86" w:rsidRPr="009147B4" w:rsidRDefault="00294F86" w:rsidP="000B00C0">
      <w:pPr>
        <w:ind w:right="562"/>
        <w:jc w:val="center"/>
        <w:rPr>
          <w:b/>
          <w:bCs/>
          <w:sz w:val="28"/>
          <w:szCs w:val="28"/>
        </w:rPr>
      </w:pPr>
      <w:r w:rsidRPr="009147B4">
        <w:rPr>
          <w:b/>
          <w:bCs/>
          <w:sz w:val="28"/>
          <w:szCs w:val="28"/>
        </w:rPr>
        <w:t>Об утверждении Порядка и условий предоставления в аренду имущества,</w:t>
      </w:r>
      <w:r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включенного в Перечень</w:t>
      </w:r>
      <w:r w:rsidRPr="00BD01D0"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муниципального имущества, предназначенного для предоставления во</w:t>
      </w:r>
      <w:r w:rsidRPr="00BD01D0"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владение и (или) в пользование субъектами малого и среднего</w:t>
      </w:r>
      <w:r>
        <w:rPr>
          <w:b/>
          <w:bCs/>
          <w:sz w:val="28"/>
          <w:szCs w:val="28"/>
        </w:rPr>
        <w:t xml:space="preserve"> </w:t>
      </w:r>
      <w:r w:rsidRPr="009147B4">
        <w:rPr>
          <w:b/>
          <w:bCs/>
          <w:sz w:val="28"/>
          <w:szCs w:val="28"/>
        </w:rPr>
        <w:t>предпринимательства</w:t>
      </w:r>
    </w:p>
    <w:p w:rsidR="00294F86" w:rsidRDefault="00294F86" w:rsidP="000B00C0">
      <w:pPr>
        <w:jc w:val="both"/>
        <w:rPr>
          <w:sz w:val="28"/>
          <w:szCs w:val="28"/>
        </w:rPr>
      </w:pPr>
    </w:p>
    <w:p w:rsidR="00294F86" w:rsidRDefault="00294F86" w:rsidP="000B00C0">
      <w:pPr>
        <w:jc w:val="both"/>
        <w:rPr>
          <w:sz w:val="28"/>
          <w:szCs w:val="28"/>
        </w:rPr>
      </w:pPr>
    </w:p>
    <w:p w:rsidR="00294F86" w:rsidRDefault="00294F86" w:rsidP="000B00C0">
      <w:pPr>
        <w:ind w:firstLine="709"/>
        <w:jc w:val="both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>едеральным законом от 06.10.2003 г.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</w:t>
      </w:r>
      <w:r w:rsidRPr="00E82B9C">
        <w:rPr>
          <w:sz w:val="28"/>
          <w:szCs w:val="28"/>
        </w:rPr>
        <w:t xml:space="preserve"> </w:t>
      </w:r>
      <w:r>
        <w:rPr>
          <w:sz w:val="28"/>
          <w:szCs w:val="28"/>
        </w:rPr>
        <w:t>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ральным законом от 24.07.2007 г. №209-ФЗ «О развитии малого и среднего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принимательства в Российской Федерации»,  постановлением</w:t>
      </w:r>
      <w:r w:rsidRPr="00F23BED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 от 21.08.2010г. №645 «Об имущественной поддержке субъектов малого и среднего предпринимательства при предоставлении федерального имущ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ства»,</w:t>
      </w:r>
      <w:r w:rsidRPr="002C4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E82B9C">
        <w:rPr>
          <w:sz w:val="28"/>
          <w:szCs w:val="28"/>
        </w:rPr>
        <w:t>:</w:t>
      </w:r>
    </w:p>
    <w:p w:rsidR="00294F86" w:rsidRDefault="00294F86" w:rsidP="000B00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F16403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Порядок и условия предоставления в аренду имущества, вкл</w:t>
      </w:r>
      <w:r>
        <w:rPr>
          <w:sz w:val="28"/>
          <w:szCs w:val="28"/>
        </w:rPr>
        <w:t>ю</w:t>
      </w:r>
      <w:r>
        <w:rPr>
          <w:sz w:val="28"/>
          <w:szCs w:val="28"/>
        </w:rPr>
        <w:t>ченного в Перечень муниципального имущества, предназначенного для предоста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ления во владение и (или) в пользование субъектами малого и среднего предприн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мательства согласно приложению к настоящему постановлению.</w:t>
      </w:r>
    </w:p>
    <w:p w:rsidR="00294F86" w:rsidRPr="00E82B9C" w:rsidRDefault="00294F86" w:rsidP="000B00C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2B9C">
        <w:rPr>
          <w:sz w:val="28"/>
          <w:szCs w:val="28"/>
        </w:rPr>
        <w:t>Настоящее </w:t>
      </w:r>
      <w:r>
        <w:rPr>
          <w:sz w:val="28"/>
          <w:szCs w:val="28"/>
        </w:rPr>
        <w:t>реш</w:t>
      </w:r>
      <w:r w:rsidRPr="00E82B9C">
        <w:rPr>
          <w:sz w:val="28"/>
          <w:szCs w:val="28"/>
        </w:rPr>
        <w:t>ение вступает в силу со дня его официального </w:t>
      </w:r>
      <w:r>
        <w:rPr>
          <w:sz w:val="28"/>
          <w:szCs w:val="28"/>
        </w:rPr>
        <w:t xml:space="preserve"> о</w:t>
      </w:r>
      <w:r w:rsidRPr="00E82B9C">
        <w:rPr>
          <w:sz w:val="28"/>
          <w:szCs w:val="28"/>
        </w:rPr>
        <w:t>публиков</w:t>
      </w:r>
      <w:r w:rsidRPr="00E82B9C">
        <w:rPr>
          <w:sz w:val="28"/>
          <w:szCs w:val="28"/>
        </w:rPr>
        <w:t>а</w:t>
      </w:r>
      <w:r w:rsidRPr="00E82B9C">
        <w:rPr>
          <w:sz w:val="28"/>
          <w:szCs w:val="28"/>
        </w:rPr>
        <w:t>ния.</w:t>
      </w:r>
    </w:p>
    <w:p w:rsidR="00294F86" w:rsidRPr="00E82B9C" w:rsidRDefault="00294F86" w:rsidP="000B00C0">
      <w:pPr>
        <w:jc w:val="both"/>
        <w:rPr>
          <w:sz w:val="28"/>
          <w:szCs w:val="28"/>
        </w:rPr>
      </w:pPr>
    </w:p>
    <w:p w:rsidR="00294F86" w:rsidRDefault="00294F86" w:rsidP="000B00C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294F86" w:rsidRDefault="00294F86" w:rsidP="000B00C0">
      <w:pPr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294F86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294F86" w:rsidRPr="00E82B9C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294F86" w:rsidRPr="00E82B9C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Решением сессии Совета депутатов</w:t>
      </w:r>
    </w:p>
    <w:p w:rsidR="00294F86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294F86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Темниковского муниципального района</w:t>
      </w:r>
    </w:p>
    <w:p w:rsidR="00294F86" w:rsidRPr="00E82B9C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Республики Мордовия</w:t>
      </w:r>
    </w:p>
    <w:p w:rsidR="00294F86" w:rsidRPr="00E82B9C" w:rsidRDefault="00294F86" w:rsidP="000B00C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от </w:t>
      </w:r>
      <w:r>
        <w:rPr>
          <w:spacing w:val="-11"/>
          <w:sz w:val="28"/>
          <w:szCs w:val="28"/>
        </w:rPr>
        <w:t xml:space="preserve"> 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>.  №</w:t>
      </w:r>
      <w:r>
        <w:rPr>
          <w:spacing w:val="-11"/>
          <w:sz w:val="28"/>
          <w:szCs w:val="28"/>
        </w:rPr>
        <w:t>117</w:t>
      </w:r>
      <w:r w:rsidRPr="00E82B9C">
        <w:rPr>
          <w:spacing w:val="-11"/>
          <w:sz w:val="28"/>
          <w:szCs w:val="28"/>
        </w:rPr>
        <w:t xml:space="preserve"> </w:t>
      </w:r>
    </w:p>
    <w:p w:rsidR="00294F86" w:rsidRDefault="00294F86" w:rsidP="000B00C0">
      <w:pPr>
        <w:ind w:right="2002"/>
        <w:rPr>
          <w:b/>
          <w:spacing w:val="-11"/>
          <w:sz w:val="28"/>
          <w:szCs w:val="28"/>
        </w:rPr>
      </w:pPr>
    </w:p>
    <w:p w:rsidR="00294F86" w:rsidRDefault="00294F86" w:rsidP="000B00C0">
      <w:pPr>
        <w:rPr>
          <w:sz w:val="28"/>
          <w:szCs w:val="28"/>
        </w:rPr>
      </w:pPr>
    </w:p>
    <w:p w:rsidR="00294F86" w:rsidRDefault="00294F86" w:rsidP="000B00C0">
      <w:pPr>
        <w:jc w:val="center"/>
        <w:rPr>
          <w:b/>
          <w:bCs/>
          <w:sz w:val="28"/>
          <w:szCs w:val="28"/>
        </w:rPr>
      </w:pPr>
      <w:r w:rsidRPr="00A27917">
        <w:rPr>
          <w:b/>
          <w:bCs/>
          <w:sz w:val="28"/>
          <w:szCs w:val="28"/>
        </w:rPr>
        <w:t>Порядок и условия предоставления в</w:t>
      </w:r>
      <w:r>
        <w:rPr>
          <w:b/>
          <w:bCs/>
          <w:sz w:val="28"/>
          <w:szCs w:val="28"/>
        </w:rPr>
        <w:t xml:space="preserve"> а</w:t>
      </w:r>
      <w:r w:rsidRPr="00A27917">
        <w:rPr>
          <w:b/>
          <w:bCs/>
          <w:sz w:val="28"/>
          <w:szCs w:val="28"/>
        </w:rPr>
        <w:t>ренду</w:t>
      </w:r>
      <w:r>
        <w:rPr>
          <w:b/>
          <w:bCs/>
          <w:sz w:val="28"/>
          <w:szCs w:val="28"/>
        </w:rPr>
        <w:t xml:space="preserve"> и</w:t>
      </w:r>
      <w:r w:rsidRPr="00A27917">
        <w:rPr>
          <w:b/>
          <w:bCs/>
          <w:sz w:val="28"/>
          <w:szCs w:val="28"/>
        </w:rPr>
        <w:t xml:space="preserve">мущества </w:t>
      </w:r>
      <w:r>
        <w:rPr>
          <w:b/>
          <w:bCs/>
          <w:sz w:val="28"/>
          <w:szCs w:val="28"/>
        </w:rPr>
        <w:t>в</w:t>
      </w:r>
      <w:r w:rsidRPr="00A27917">
        <w:rPr>
          <w:b/>
          <w:bCs/>
          <w:sz w:val="28"/>
          <w:szCs w:val="28"/>
        </w:rPr>
        <w:t xml:space="preserve">ключенного в </w:t>
      </w:r>
      <w:r>
        <w:rPr>
          <w:b/>
          <w:bCs/>
          <w:sz w:val="28"/>
          <w:szCs w:val="28"/>
        </w:rPr>
        <w:t>пе</w:t>
      </w:r>
      <w:r w:rsidRPr="00A27917">
        <w:rPr>
          <w:b/>
          <w:bCs/>
          <w:sz w:val="28"/>
          <w:szCs w:val="28"/>
        </w:rPr>
        <w:t>р</w:t>
      </w:r>
      <w:r w:rsidRPr="00A27917">
        <w:rPr>
          <w:b/>
          <w:bCs/>
          <w:sz w:val="28"/>
          <w:szCs w:val="28"/>
        </w:rPr>
        <w:t>е</w:t>
      </w:r>
      <w:r w:rsidRPr="00A27917">
        <w:rPr>
          <w:b/>
          <w:bCs/>
          <w:sz w:val="28"/>
          <w:szCs w:val="28"/>
        </w:rPr>
        <w:t>чень</w:t>
      </w:r>
      <w:r w:rsidRPr="00BD01D0">
        <w:rPr>
          <w:b/>
          <w:bCs/>
          <w:sz w:val="28"/>
          <w:szCs w:val="28"/>
        </w:rPr>
        <w:t xml:space="preserve"> </w:t>
      </w:r>
      <w:r w:rsidRPr="00A27917">
        <w:rPr>
          <w:b/>
          <w:bCs/>
          <w:sz w:val="28"/>
          <w:szCs w:val="28"/>
        </w:rPr>
        <w:t xml:space="preserve">муниципального имущества, предназначенного для предоставления во владение и (или) в пользование субъектами малого и среднего </w:t>
      </w:r>
      <w:r>
        <w:rPr>
          <w:b/>
          <w:bCs/>
          <w:sz w:val="28"/>
          <w:szCs w:val="28"/>
        </w:rPr>
        <w:t>п</w:t>
      </w:r>
      <w:r w:rsidRPr="00A27917">
        <w:rPr>
          <w:b/>
          <w:bCs/>
          <w:sz w:val="28"/>
          <w:szCs w:val="28"/>
        </w:rPr>
        <w:t>редприним</w:t>
      </w:r>
      <w:r w:rsidRPr="00A27917">
        <w:rPr>
          <w:b/>
          <w:bCs/>
          <w:sz w:val="28"/>
          <w:szCs w:val="28"/>
        </w:rPr>
        <w:t>а</w:t>
      </w:r>
      <w:r w:rsidRPr="00A27917">
        <w:rPr>
          <w:b/>
          <w:bCs/>
          <w:sz w:val="28"/>
          <w:szCs w:val="28"/>
        </w:rPr>
        <w:t>тельства</w:t>
      </w:r>
    </w:p>
    <w:p w:rsidR="00294F86" w:rsidRDefault="00294F86" w:rsidP="000B00C0">
      <w:pPr>
        <w:jc w:val="center"/>
        <w:rPr>
          <w:b/>
          <w:bCs/>
          <w:sz w:val="28"/>
          <w:szCs w:val="28"/>
        </w:rPr>
      </w:pPr>
    </w:p>
    <w:p w:rsidR="00294F86" w:rsidRDefault="00294F86" w:rsidP="000B00C0">
      <w:pPr>
        <w:widowControl w:val="0"/>
        <w:numPr>
          <w:ilvl w:val="0"/>
          <w:numId w:val="2"/>
        </w:numPr>
        <w:autoSpaceDE w:val="0"/>
        <w:autoSpaceDN w:val="0"/>
        <w:adjustRightInd w:val="0"/>
        <w:ind w:right="5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294F86" w:rsidRDefault="00294F86" w:rsidP="000B00C0">
      <w:pPr>
        <w:ind w:left="360" w:right="562"/>
        <w:rPr>
          <w:b/>
          <w:bCs/>
          <w:sz w:val="28"/>
          <w:szCs w:val="28"/>
        </w:rPr>
      </w:pPr>
    </w:p>
    <w:p w:rsidR="00294F86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1</w:t>
      </w:r>
      <w:r>
        <w:rPr>
          <w:spacing w:val="-4"/>
          <w:sz w:val="28"/>
          <w:szCs w:val="28"/>
        </w:rPr>
        <w:t>. Настоящий Порядок разработан в</w:t>
      </w:r>
      <w:r>
        <w:rPr>
          <w:sz w:val="28"/>
          <w:szCs w:val="28"/>
        </w:rPr>
        <w:t xml:space="preserve"> соответствии с пунктом 4 статьи 18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рального закона от 24.07.2007 г. №209-ФЗ «О развитии малого и среднего предпр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нимательства в Российской Федерации»,  постановлением</w:t>
      </w:r>
      <w:r w:rsidRPr="00F23BED">
        <w:rPr>
          <w:sz w:val="28"/>
          <w:szCs w:val="28"/>
        </w:rPr>
        <w:t xml:space="preserve"> </w:t>
      </w:r>
      <w:r>
        <w:rPr>
          <w:sz w:val="28"/>
          <w:szCs w:val="28"/>
        </w:rPr>
        <w:t>Правительства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 от 21.08.2010г. №645 «Об имущественной поддержке субъектов малого и среднего предпринимательства при предоставлении федерального имущ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ства»  и  постановлением Правительства Российской Федерации  от 01.12.2016г. №1283 «О внесении изменений в постановление Правительства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               </w:t>
      </w:r>
    </w:p>
    <w:p w:rsidR="00294F86" w:rsidRPr="00B97321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FB6B0B">
        <w:rPr>
          <w:color w:val="2D2D2D"/>
          <w:spacing w:val="2"/>
          <w:sz w:val="28"/>
          <w:szCs w:val="28"/>
        </w:rPr>
        <w:t xml:space="preserve">2. Арендодателем муниципального имущества </w:t>
      </w:r>
      <w:r>
        <w:rPr>
          <w:color w:val="2D2D2D"/>
          <w:spacing w:val="2"/>
          <w:sz w:val="28"/>
          <w:szCs w:val="28"/>
        </w:rPr>
        <w:t xml:space="preserve"> </w:t>
      </w:r>
      <w:r w:rsidRPr="00E82B9C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E82B9C">
        <w:rPr>
          <w:sz w:val="28"/>
          <w:szCs w:val="28"/>
        </w:rPr>
        <w:t xml:space="preserve"> Русско-Тювеевского сельского поселения Темниковского муниципального района Респу</w:t>
      </w:r>
      <w:r w:rsidRPr="00E82B9C">
        <w:rPr>
          <w:sz w:val="28"/>
          <w:szCs w:val="28"/>
        </w:rPr>
        <w:t>б</w:t>
      </w:r>
      <w:r w:rsidRPr="00E82B9C">
        <w:rPr>
          <w:sz w:val="28"/>
          <w:szCs w:val="28"/>
        </w:rPr>
        <w:t>лики Мордовия</w:t>
      </w:r>
      <w:r w:rsidRPr="00FB6B0B">
        <w:rPr>
          <w:color w:val="2D2D2D"/>
          <w:spacing w:val="2"/>
          <w:sz w:val="28"/>
          <w:szCs w:val="28"/>
        </w:rPr>
        <w:t xml:space="preserve">, включенного в Перечень, является </w:t>
      </w:r>
      <w:r w:rsidRPr="00E82B9C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</w:t>
      </w:r>
      <w:r w:rsidRPr="00E82B9C">
        <w:rPr>
          <w:sz w:val="28"/>
          <w:szCs w:val="28"/>
        </w:rPr>
        <w:t>б</w:t>
      </w:r>
      <w:r w:rsidRPr="00E82B9C">
        <w:rPr>
          <w:sz w:val="28"/>
          <w:szCs w:val="28"/>
        </w:rPr>
        <w:t>лики Мордовия</w:t>
      </w:r>
      <w:r w:rsidRPr="00FB6B0B">
        <w:rPr>
          <w:color w:val="2D2D2D"/>
          <w:spacing w:val="2"/>
          <w:sz w:val="28"/>
          <w:szCs w:val="28"/>
        </w:rPr>
        <w:t xml:space="preserve"> (далее - Администрация).</w:t>
      </w:r>
    </w:p>
    <w:p w:rsidR="00294F86" w:rsidRPr="001D58A8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</w:t>
      </w:r>
      <w:r w:rsidRPr="00FB6B0B">
        <w:rPr>
          <w:color w:val="2D2D2D"/>
          <w:spacing w:val="2"/>
          <w:sz w:val="28"/>
          <w:szCs w:val="28"/>
        </w:rPr>
        <w:t xml:space="preserve">3. Имущество предоставляется в аренду с соблюдением требований, </w:t>
      </w:r>
      <w:r w:rsidRPr="00650A82">
        <w:rPr>
          <w:color w:val="2D2D2D"/>
          <w:spacing w:val="2"/>
          <w:sz w:val="28"/>
          <w:szCs w:val="28"/>
        </w:rPr>
        <w:t>устано</w:t>
      </w:r>
      <w:r w:rsidRPr="00650A82">
        <w:rPr>
          <w:color w:val="2D2D2D"/>
          <w:spacing w:val="2"/>
          <w:sz w:val="28"/>
          <w:szCs w:val="28"/>
        </w:rPr>
        <w:t>в</w:t>
      </w:r>
      <w:r w:rsidRPr="00650A82">
        <w:rPr>
          <w:color w:val="2D2D2D"/>
          <w:spacing w:val="2"/>
          <w:sz w:val="28"/>
          <w:szCs w:val="28"/>
        </w:rPr>
        <w:t>ленных </w:t>
      </w:r>
      <w:hyperlink r:id="rId5" w:history="1">
        <w:r w:rsidRPr="00650A82">
          <w:rPr>
            <w:rStyle w:val="Hyperlink"/>
            <w:color w:val="000000"/>
            <w:spacing w:val="2"/>
          </w:rPr>
          <w:t>Федеральным законом от 26.07.2006 N 135-ФЗ "О защите конкуренции"</w:t>
        </w:r>
      </w:hyperlink>
      <w:r w:rsidRPr="001D58A8">
        <w:rPr>
          <w:color w:val="000000"/>
          <w:spacing w:val="2"/>
          <w:sz w:val="28"/>
          <w:szCs w:val="28"/>
        </w:rPr>
        <w:t>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 Заключение договора аренды имущества осуществляется: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4.1. По результатам торгов (конкурса, аукциона) на право заключения договора аренды с субъектом малого и среднего предпринимательства и организацией, обр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зующей инфраструктуру поддержки субъектов малого и среднего предприним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тельства, в порядке, установленном федеральным законодательством.</w:t>
      </w:r>
    </w:p>
    <w:p w:rsidR="00294F86" w:rsidRPr="00650A82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</w:t>
      </w:r>
      <w:r w:rsidRPr="00FB6B0B">
        <w:rPr>
          <w:color w:val="2D2D2D"/>
          <w:spacing w:val="2"/>
          <w:sz w:val="28"/>
          <w:szCs w:val="28"/>
        </w:rPr>
        <w:t>4.2. Без проведения торгов с субъектом малого и среднего предпринимательс</w:t>
      </w:r>
      <w:r w:rsidRPr="00FB6B0B">
        <w:rPr>
          <w:color w:val="2D2D2D"/>
          <w:spacing w:val="2"/>
          <w:sz w:val="28"/>
          <w:szCs w:val="28"/>
        </w:rPr>
        <w:t>т</w:t>
      </w:r>
      <w:r w:rsidRPr="00FB6B0B">
        <w:rPr>
          <w:color w:val="2D2D2D"/>
          <w:spacing w:val="2"/>
          <w:sz w:val="28"/>
          <w:szCs w:val="28"/>
        </w:rPr>
        <w:t>ва в виде муниципальной преференции с предварительного получения согласия а</w:t>
      </w:r>
      <w:r w:rsidRPr="00FB6B0B">
        <w:rPr>
          <w:color w:val="2D2D2D"/>
          <w:spacing w:val="2"/>
          <w:sz w:val="28"/>
          <w:szCs w:val="28"/>
        </w:rPr>
        <w:t>н</w:t>
      </w:r>
      <w:r w:rsidRPr="00FB6B0B">
        <w:rPr>
          <w:color w:val="2D2D2D"/>
          <w:spacing w:val="2"/>
          <w:sz w:val="28"/>
          <w:szCs w:val="28"/>
        </w:rPr>
        <w:t>тимонопольного органа в порядке, установленном главой 5 </w:t>
      </w:r>
      <w:hyperlink r:id="rId6" w:history="1">
        <w:r w:rsidRPr="00650A82">
          <w:rPr>
            <w:rStyle w:val="Hyperlink"/>
            <w:color w:val="000000"/>
            <w:spacing w:val="2"/>
          </w:rPr>
          <w:t>Федерального закона от 26.07.2006 N 135-ФЗ "О защите конкуренции"</w:t>
        </w:r>
      </w:hyperlink>
      <w:r w:rsidRPr="00650A82">
        <w:rPr>
          <w:color w:val="000000"/>
          <w:spacing w:val="2"/>
          <w:sz w:val="28"/>
          <w:szCs w:val="28"/>
        </w:rPr>
        <w:t>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5. Решение о предоставлении субъектам малого и среднего предпринимател</w:t>
      </w:r>
      <w:r w:rsidRPr="00FB6B0B">
        <w:rPr>
          <w:color w:val="2D2D2D"/>
          <w:spacing w:val="2"/>
          <w:sz w:val="28"/>
          <w:szCs w:val="28"/>
        </w:rPr>
        <w:t>ь</w:t>
      </w:r>
      <w:r w:rsidRPr="00FB6B0B">
        <w:rPr>
          <w:color w:val="2D2D2D"/>
          <w:spacing w:val="2"/>
          <w:sz w:val="28"/>
          <w:szCs w:val="28"/>
        </w:rPr>
        <w:t>ства и организациям, образующим инфраструктуру поддержки субъектов малого и среднего предпринимательства, имущества принимается Администрацией на осн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вании заключения о возможности предоставления имущества в аренду, подгото</w:t>
      </w:r>
      <w:r w:rsidRPr="00FB6B0B">
        <w:rPr>
          <w:color w:val="2D2D2D"/>
          <w:spacing w:val="2"/>
          <w:sz w:val="28"/>
          <w:szCs w:val="28"/>
        </w:rPr>
        <w:t>в</w:t>
      </w:r>
      <w:r w:rsidRPr="00FB6B0B">
        <w:rPr>
          <w:color w:val="2D2D2D"/>
          <w:spacing w:val="2"/>
          <w:sz w:val="28"/>
          <w:szCs w:val="28"/>
        </w:rPr>
        <w:t xml:space="preserve">ленного комиссией по определению условий сдачи в аренду имущества (далее - Комиссия), создаваемой Администрацией. </w:t>
      </w:r>
    </w:p>
    <w:p w:rsidR="00294F86" w:rsidRDefault="00294F86" w:rsidP="000B00C0">
      <w:pPr>
        <w:ind w:firstLine="709"/>
        <w:jc w:val="both"/>
        <w:rPr>
          <w:b/>
          <w:bCs/>
          <w:sz w:val="28"/>
          <w:szCs w:val="28"/>
        </w:rPr>
      </w:pPr>
    </w:p>
    <w:p w:rsidR="00294F86" w:rsidRDefault="00294F86" w:rsidP="000B00C0">
      <w:pPr>
        <w:shd w:val="clear" w:color="auto" w:fill="FFFFFF"/>
        <w:ind w:right="562" w:firstLine="709"/>
        <w:jc w:val="both"/>
      </w:pPr>
      <w:r>
        <w:t xml:space="preserve">          </w:t>
      </w:r>
      <w:r>
        <w:tab/>
      </w:r>
    </w:p>
    <w:p w:rsidR="00294F86" w:rsidRPr="001D58A8" w:rsidRDefault="00294F86" w:rsidP="000B00C0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II. Условия и порядок рассмотрения заявления о предоставлении в аре</w:t>
      </w: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н</w:t>
      </w: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ду имущества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6. Заявление о предоставлении в аренду имущества целевым назначением о</w:t>
      </w:r>
      <w:r w:rsidRPr="00FB6B0B">
        <w:rPr>
          <w:color w:val="2D2D2D"/>
          <w:spacing w:val="2"/>
          <w:sz w:val="28"/>
          <w:szCs w:val="28"/>
        </w:rPr>
        <w:t>п</w:t>
      </w:r>
      <w:r w:rsidRPr="00FB6B0B">
        <w:rPr>
          <w:color w:val="2D2D2D"/>
          <w:spacing w:val="2"/>
          <w:sz w:val="28"/>
          <w:szCs w:val="28"/>
        </w:rPr>
        <w:t>ределенному лицу (далее - заявление) направляется в Администрацию с указанием предполагаемого срока аренды и может быть принято к рассмотрению при собл</w:t>
      </w:r>
      <w:r w:rsidRPr="00FB6B0B">
        <w:rPr>
          <w:color w:val="2D2D2D"/>
          <w:spacing w:val="2"/>
          <w:sz w:val="28"/>
          <w:szCs w:val="28"/>
        </w:rPr>
        <w:t>ю</w:t>
      </w:r>
      <w:r w:rsidRPr="00FB6B0B">
        <w:rPr>
          <w:color w:val="2D2D2D"/>
          <w:spacing w:val="2"/>
          <w:sz w:val="28"/>
          <w:szCs w:val="28"/>
        </w:rPr>
        <w:t>дении следующих условий: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юридическое либо физическое лицо (далее - заявитель), подавшее заявление, в с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ответствии с действующим законодательством относится к субъектам малого и среднего предпринимательства либо к организациям, образующим инфраструктуру поддержки субъектов малого и среднего предпринимательства;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имущество, указанное в заявлении, включено в перечень;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имущество свободно от прав третьих лиц.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7. При несоблюдении одного из условий, предусмотренных пунктом 6 н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стоящего раздела, Администрацией направляется заявителю мотивированный письменный отказ в рассмотрении заявления.</w:t>
      </w:r>
    </w:p>
    <w:p w:rsidR="00294F86" w:rsidRDefault="00294F86" w:rsidP="000B00C0">
      <w:pPr>
        <w:pStyle w:val="Heading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>
        <w:rPr>
          <w:rFonts w:ascii="Times New Roman" w:hAnsi="Times New Roman"/>
          <w:bCs w:val="0"/>
          <w:color w:val="4C4C4C"/>
          <w:spacing w:val="2"/>
          <w:sz w:val="28"/>
          <w:szCs w:val="28"/>
        </w:rPr>
        <w:t xml:space="preserve"> </w:t>
      </w:r>
    </w:p>
    <w:p w:rsidR="00294F86" w:rsidRPr="001D58A8" w:rsidRDefault="00294F86" w:rsidP="000B00C0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1D58A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III. Условия предоставления и использования имущества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br/>
      </w:r>
      <w:r>
        <w:rPr>
          <w:color w:val="2D2D2D"/>
          <w:spacing w:val="2"/>
          <w:sz w:val="28"/>
          <w:szCs w:val="28"/>
        </w:rPr>
        <w:t xml:space="preserve">         </w:t>
      </w:r>
      <w:r w:rsidRPr="00FB6B0B">
        <w:rPr>
          <w:color w:val="2D2D2D"/>
          <w:spacing w:val="2"/>
          <w:sz w:val="28"/>
          <w:szCs w:val="28"/>
        </w:rPr>
        <w:t>8. Имущество предоставляется в аренду в соответствии с его целевым назн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чением на срок не менее пяти лет. Срок действия договора может быть уменьшен на основании поданного до заключения такого договора заявления лица, приобр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тающего права аренды.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Если имущество может быть использовано по различному целевому назначению, то при предоставлении его в аренду указывается целевое назначение, указанное в заявлении субъекта малого и среднего предпринимательства либо организации, образующей инфраструктуру поддержки субъектов малого и среднего предприн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мательства.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9. Субъектам малого и среднего предпринимательства, которые имеют право на предоставление им имущества в аренду в соответствии с настоящим Положен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ем и которые осуществляют социально значимые виды деятельности на террит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 xml:space="preserve">рии </w:t>
      </w:r>
      <w:r>
        <w:rPr>
          <w:color w:val="2D2D2D"/>
          <w:spacing w:val="2"/>
          <w:sz w:val="28"/>
          <w:szCs w:val="28"/>
        </w:rPr>
        <w:t>сельского поселения</w:t>
      </w:r>
      <w:r w:rsidRPr="00FB6B0B">
        <w:rPr>
          <w:color w:val="2D2D2D"/>
          <w:spacing w:val="2"/>
          <w:sz w:val="28"/>
          <w:szCs w:val="28"/>
        </w:rPr>
        <w:t>, установленные постановлением Администрации, арен</w:t>
      </w:r>
      <w:r w:rsidRPr="00FB6B0B">
        <w:rPr>
          <w:color w:val="2D2D2D"/>
          <w:spacing w:val="2"/>
          <w:sz w:val="28"/>
          <w:szCs w:val="28"/>
        </w:rPr>
        <w:t>д</w:t>
      </w:r>
      <w:r w:rsidRPr="00FB6B0B">
        <w:rPr>
          <w:color w:val="2D2D2D"/>
          <w:spacing w:val="2"/>
          <w:sz w:val="28"/>
          <w:szCs w:val="28"/>
        </w:rPr>
        <w:t>ная плата составляет: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первый год аренды - 40 процентов от рыночной стоимости арендной платы, уст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новленной при заключении договора аренды;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во второй год - 60 процентов от рыночной стоимости арендной платы, установле</w:t>
      </w:r>
      <w:r w:rsidRPr="00FB6B0B">
        <w:rPr>
          <w:color w:val="2D2D2D"/>
          <w:spacing w:val="2"/>
          <w:sz w:val="28"/>
          <w:szCs w:val="28"/>
        </w:rPr>
        <w:t>н</w:t>
      </w:r>
      <w:r w:rsidRPr="00FB6B0B">
        <w:rPr>
          <w:color w:val="2D2D2D"/>
          <w:spacing w:val="2"/>
          <w:sz w:val="28"/>
          <w:szCs w:val="28"/>
        </w:rPr>
        <w:t>ной при заключении договора аренды;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третий год - 80 процентов от рыночной арендной платы, установленной при з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ключении договора аренды;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в четвертый год и далее - 100 процентов от рыночной арендной платы, устано</w:t>
      </w:r>
      <w:r w:rsidRPr="00FB6B0B">
        <w:rPr>
          <w:color w:val="2D2D2D"/>
          <w:spacing w:val="2"/>
          <w:sz w:val="28"/>
          <w:szCs w:val="28"/>
        </w:rPr>
        <w:t>в</w:t>
      </w:r>
      <w:r w:rsidRPr="00FB6B0B">
        <w:rPr>
          <w:color w:val="2D2D2D"/>
          <w:spacing w:val="2"/>
          <w:sz w:val="28"/>
          <w:szCs w:val="28"/>
        </w:rPr>
        <w:t>ленной при заключении договора аренды.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10.</w:t>
      </w:r>
      <w:r w:rsidRPr="00FB6B0B">
        <w:rPr>
          <w:color w:val="2D2D2D"/>
          <w:spacing w:val="2"/>
          <w:sz w:val="28"/>
          <w:szCs w:val="28"/>
        </w:rPr>
        <w:t>Целевое использование субъектом малого и среднего предпринимательс</w:t>
      </w:r>
      <w:r w:rsidRPr="00FB6B0B">
        <w:rPr>
          <w:color w:val="2D2D2D"/>
          <w:spacing w:val="2"/>
          <w:sz w:val="28"/>
          <w:szCs w:val="28"/>
        </w:rPr>
        <w:t>т</w:t>
      </w:r>
      <w:r w:rsidRPr="00FB6B0B">
        <w:rPr>
          <w:color w:val="2D2D2D"/>
          <w:spacing w:val="2"/>
          <w:sz w:val="28"/>
          <w:szCs w:val="28"/>
        </w:rPr>
        <w:t>ва и организацией, образующей инфраструктуру поддержки субъектов малого и среднего предпринимательства, арендуемого имущества является существенным условием договора аренды, и в случае его нарушения Администрация, обладатели права хозяйственного ведения или оперативного управления (муниципальные предприятия или муниципальные учреждения) имеют право расторгнуть договор аренды.</w:t>
      </w:r>
    </w:p>
    <w:p w:rsidR="00294F86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</w:p>
    <w:p w:rsidR="00294F86" w:rsidRPr="001D58A8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center"/>
        <w:textAlignment w:val="baseline"/>
        <w:rPr>
          <w:b/>
          <w:sz w:val="28"/>
          <w:szCs w:val="28"/>
        </w:rPr>
      </w:pPr>
      <w:r w:rsidRPr="001D58A8">
        <w:rPr>
          <w:b/>
          <w:sz w:val="28"/>
          <w:szCs w:val="28"/>
        </w:rPr>
        <w:t>IV. Порядок предоставления имущества в аренду на торгах субъектам малого и среднего предпринимательства и организациям, образующим инфр</w:t>
      </w:r>
      <w:r w:rsidRPr="001D58A8">
        <w:rPr>
          <w:b/>
          <w:sz w:val="28"/>
          <w:szCs w:val="28"/>
        </w:rPr>
        <w:t>а</w:t>
      </w:r>
      <w:r w:rsidRPr="001D58A8">
        <w:rPr>
          <w:b/>
          <w:sz w:val="28"/>
          <w:szCs w:val="28"/>
        </w:rPr>
        <w:t>структуру поддержки субъектов малого и среднего предпринимательства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1D58A8">
        <w:rPr>
          <w:b/>
          <w:color w:val="2D2D2D"/>
          <w:spacing w:val="2"/>
          <w:sz w:val="28"/>
          <w:szCs w:val="28"/>
        </w:rPr>
        <w:br/>
      </w:r>
      <w:r>
        <w:rPr>
          <w:b/>
          <w:color w:val="2D2D2D"/>
          <w:spacing w:val="2"/>
          <w:sz w:val="28"/>
          <w:szCs w:val="28"/>
        </w:rPr>
        <w:t xml:space="preserve">          </w:t>
      </w:r>
      <w:r w:rsidRPr="00FB6B0B">
        <w:rPr>
          <w:color w:val="2D2D2D"/>
          <w:spacing w:val="2"/>
          <w:sz w:val="28"/>
          <w:szCs w:val="28"/>
        </w:rPr>
        <w:t>11. Право заключить договор аренды имущества на торгах в случае, указа</w:t>
      </w:r>
      <w:r w:rsidRPr="00FB6B0B">
        <w:rPr>
          <w:color w:val="2D2D2D"/>
          <w:spacing w:val="2"/>
          <w:sz w:val="28"/>
          <w:szCs w:val="28"/>
        </w:rPr>
        <w:t>н</w:t>
      </w:r>
      <w:r w:rsidRPr="00FB6B0B">
        <w:rPr>
          <w:color w:val="2D2D2D"/>
          <w:spacing w:val="2"/>
          <w:sz w:val="28"/>
          <w:szCs w:val="28"/>
        </w:rPr>
        <w:t>ном в подпункте 4.1 настоящего Положения, имеют субъекты малого и среднего предпринимательства и организации, образующие инфраструктуру поддержки субъектов малого и среднего предпринимательства.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12. Основанием для предоставления имущества в аренду на торгах является решение Администрации о проведении торгов имущества: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включенного в перечень и не востребованного в течение трех месяцев со дня его официального опубликования;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принято решение об отказе в предоставлении субъекту м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лого и среднего предпринимательства, арендующему данное имущество, без пр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ведения торгов на новый срок;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принято решение об отказе в предоставлении субъекту м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лого и среднего предпринимательства без проведения торгов в виде муниципал</w:t>
      </w:r>
      <w:r w:rsidRPr="00FB6B0B">
        <w:rPr>
          <w:color w:val="2D2D2D"/>
          <w:spacing w:val="2"/>
          <w:sz w:val="28"/>
          <w:szCs w:val="28"/>
        </w:rPr>
        <w:t>ь</w:t>
      </w:r>
      <w:r w:rsidRPr="00FB6B0B">
        <w:rPr>
          <w:color w:val="2D2D2D"/>
          <w:spacing w:val="2"/>
          <w:sz w:val="28"/>
          <w:szCs w:val="28"/>
        </w:rPr>
        <w:t>ной преференции;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в отношении которого в течение одного месяца со дня опубликования перечня (изменений в перечень) поступило два и более заявления о предоставлении в виде муниципальной преференции.</w:t>
      </w:r>
    </w:p>
    <w:p w:rsidR="00294F86" w:rsidRPr="00817D58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13. Организаторами торгов (конкурсов, аукционов) на право заключения д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говоров аренды выступают Администрация либо обладатели права хозяйственного ведения или оперативного управления (муниципальные предприятия или муниц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пальные учреждения) в порядке, установленном </w:t>
      </w:r>
      <w:hyperlink r:id="rId7" w:history="1">
        <w:r w:rsidRPr="00B97321">
          <w:rPr>
            <w:rStyle w:val="Hyperlink"/>
            <w:color w:val="000000"/>
            <w:spacing w:val="2"/>
          </w:rPr>
          <w:t>Приказом ФАС РФ от 10.02.2010 N 67 "О порядке проведения конкурсов или аукционов на право заключения договоров аренды, дог</w:t>
        </w:r>
        <w:r w:rsidRPr="00B97321">
          <w:rPr>
            <w:rStyle w:val="Hyperlink"/>
            <w:color w:val="000000"/>
            <w:spacing w:val="2"/>
          </w:rPr>
          <w:t>о</w:t>
        </w:r>
        <w:r w:rsidRPr="00B97321">
          <w:rPr>
            <w:rStyle w:val="Hyperlink"/>
            <w:color w:val="000000"/>
            <w:spacing w:val="2"/>
          </w:rPr>
          <w:t>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</w:t>
        </w:r>
        <w:r w:rsidRPr="00B97321">
          <w:rPr>
            <w:rStyle w:val="Hyperlink"/>
            <w:color w:val="000000"/>
            <w:spacing w:val="2"/>
          </w:rPr>
          <w:t>ь</w:t>
        </w:r>
        <w:r w:rsidRPr="00B97321">
          <w:rPr>
            <w:rStyle w:val="Hyperlink"/>
            <w:color w:val="000000"/>
            <w:spacing w:val="2"/>
          </w:rPr>
          <w:t>ного имущества, и перечне видов имущества, в отношении которого заключение указанных д</w:t>
        </w:r>
        <w:r w:rsidRPr="00B97321">
          <w:rPr>
            <w:rStyle w:val="Hyperlink"/>
            <w:color w:val="000000"/>
            <w:spacing w:val="2"/>
          </w:rPr>
          <w:t>о</w:t>
        </w:r>
        <w:r w:rsidRPr="00B97321">
          <w:rPr>
            <w:rStyle w:val="Hyperlink"/>
            <w:color w:val="000000"/>
            <w:spacing w:val="2"/>
          </w:rPr>
          <w:t>говоров может осуществляться путем проведения торгов в форме конкурса"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14. Начальная цена торгов определяется по результатам оценки, проведенной в соответствии с законодательством об оценочной деятельности.</w:t>
      </w:r>
    </w:p>
    <w:p w:rsidR="00294F86" w:rsidRDefault="00294F86" w:rsidP="000B00C0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</w:p>
    <w:p w:rsidR="00294F86" w:rsidRDefault="00294F86" w:rsidP="000B00C0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V. Порядок предоставления имущества в аренду в порядке оказания субъектам малого и среднего предпринимательства муниципальной преф</w:t>
      </w: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е</w:t>
      </w: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ренции</w:t>
      </w:r>
    </w:p>
    <w:p w:rsidR="00294F86" w:rsidRPr="00817D58" w:rsidRDefault="00294F86" w:rsidP="000B00C0"/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15. Право заключить договор аренды имущества без проведения торгов им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ют субъекты малого и среднего предпринимательства в случае, указанном в по</w:t>
      </w:r>
      <w:r w:rsidRPr="00FB6B0B">
        <w:rPr>
          <w:color w:val="2D2D2D"/>
          <w:spacing w:val="2"/>
          <w:sz w:val="28"/>
          <w:szCs w:val="28"/>
        </w:rPr>
        <w:t>д</w:t>
      </w:r>
      <w:r w:rsidRPr="00FB6B0B">
        <w:rPr>
          <w:color w:val="2D2D2D"/>
          <w:spacing w:val="2"/>
          <w:sz w:val="28"/>
          <w:szCs w:val="28"/>
        </w:rPr>
        <w:t>пункте 4.2 настоящего Положения.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16. Субъект малого и среднего предпринимательства, заинтересованный в предоставлении имущества в аренду в порядке оказания муниципальной преф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ренции, предоставляет в Администрацию заявление о предоставлении имущества в аренду в порядке оказания муниципальной преференции, в котором указывается наименование имущества, целевое назначение и срок, на который предоставляется имущество.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 xml:space="preserve">К заявлению прилагаются документы, предусмотренные пунктами 2 - 6 части 1 статьи </w:t>
      </w:r>
      <w:r w:rsidRPr="00B97321">
        <w:rPr>
          <w:color w:val="000000"/>
          <w:spacing w:val="2"/>
          <w:sz w:val="28"/>
          <w:szCs w:val="28"/>
        </w:rPr>
        <w:t>20 </w:t>
      </w:r>
      <w:hyperlink r:id="rId8" w:history="1">
        <w:r w:rsidRPr="00B97321">
          <w:rPr>
            <w:rStyle w:val="Hyperlink"/>
            <w:color w:val="000000"/>
            <w:spacing w:val="2"/>
          </w:rPr>
          <w:t>Федерального закона "О защите конкуренции"</w:t>
        </w:r>
      </w:hyperlink>
      <w:r w:rsidRPr="00FB6B0B">
        <w:rPr>
          <w:color w:val="2D2D2D"/>
          <w:spacing w:val="2"/>
          <w:sz w:val="28"/>
          <w:szCs w:val="28"/>
        </w:rPr>
        <w:t>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17. Заявление с прилагаемыми документами регистрируется в день посту</w:t>
      </w:r>
      <w:r w:rsidRPr="00FB6B0B">
        <w:rPr>
          <w:color w:val="2D2D2D"/>
          <w:spacing w:val="2"/>
          <w:sz w:val="28"/>
          <w:szCs w:val="28"/>
        </w:rPr>
        <w:t>п</w:t>
      </w:r>
      <w:r w:rsidRPr="00FB6B0B">
        <w:rPr>
          <w:color w:val="2D2D2D"/>
          <w:spacing w:val="2"/>
          <w:sz w:val="28"/>
          <w:szCs w:val="28"/>
        </w:rPr>
        <w:t>ления, на заявлении проставляется отметка о дате поступления заявления.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18. В целях принятия решения о предоставлении субъекту малого и среднего предпринимательства имущества в аренду без проведения торгов в порядке оказ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ния муниципальной преференции Комиссия в двухнедельный срок со дня предо</w:t>
      </w:r>
      <w:r w:rsidRPr="00FB6B0B">
        <w:rPr>
          <w:color w:val="2D2D2D"/>
          <w:spacing w:val="2"/>
          <w:sz w:val="28"/>
          <w:szCs w:val="28"/>
        </w:rPr>
        <w:t>с</w:t>
      </w:r>
      <w:r w:rsidRPr="00FB6B0B">
        <w:rPr>
          <w:color w:val="2D2D2D"/>
          <w:spacing w:val="2"/>
          <w:sz w:val="28"/>
          <w:szCs w:val="28"/>
        </w:rPr>
        <w:t>тавления полного пакета документов рассматривает поступившее от заинтерес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ванного субъекта малого и среднего предпринимательства заявление и предоста</w:t>
      </w:r>
      <w:r w:rsidRPr="00FB6B0B">
        <w:rPr>
          <w:color w:val="2D2D2D"/>
          <w:spacing w:val="2"/>
          <w:sz w:val="28"/>
          <w:szCs w:val="28"/>
        </w:rPr>
        <w:t>в</w:t>
      </w:r>
      <w:r w:rsidRPr="00FB6B0B">
        <w:rPr>
          <w:color w:val="2D2D2D"/>
          <w:spacing w:val="2"/>
          <w:sz w:val="28"/>
          <w:szCs w:val="28"/>
        </w:rPr>
        <w:t>ленные документы, дает заключение о возможности предоставления имущества в аренду и передает его Администрации.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19. В случае дачи Комиссией заключения о возможности предоставления имущества в аренду в виде муниципальной преференции Администрация в сем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дневный срок со дня получения документов, предоставленных Комиссией, готовит заявление о даче согласия на предоставление муниципальной преференции в фо</w:t>
      </w:r>
      <w:r w:rsidRPr="00FB6B0B">
        <w:rPr>
          <w:color w:val="2D2D2D"/>
          <w:spacing w:val="2"/>
          <w:sz w:val="28"/>
          <w:szCs w:val="28"/>
        </w:rPr>
        <w:t>р</w:t>
      </w:r>
      <w:r w:rsidRPr="00FB6B0B">
        <w:rPr>
          <w:color w:val="2D2D2D"/>
          <w:spacing w:val="2"/>
          <w:sz w:val="28"/>
          <w:szCs w:val="28"/>
        </w:rPr>
        <w:t>ме предоставления имущества, проект постановления Администрации, предусма</w:t>
      </w:r>
      <w:r w:rsidRPr="00FB6B0B">
        <w:rPr>
          <w:color w:val="2D2D2D"/>
          <w:spacing w:val="2"/>
          <w:sz w:val="28"/>
          <w:szCs w:val="28"/>
        </w:rPr>
        <w:t>т</w:t>
      </w:r>
      <w:r w:rsidRPr="00FB6B0B">
        <w:rPr>
          <w:color w:val="2D2D2D"/>
          <w:spacing w:val="2"/>
          <w:sz w:val="28"/>
          <w:szCs w:val="28"/>
        </w:rPr>
        <w:t>ривающий предоставление муниципальной преференции, с указанием цели пр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доставления муниципальной преференции и ее размера, после чего направляет з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явление с прилагаемыми документами, указанными в части 1 статьи 20 </w:t>
      </w:r>
      <w:hyperlink r:id="rId9" w:history="1">
        <w:r w:rsidRPr="00B97321">
          <w:rPr>
            <w:rStyle w:val="Hyperlink"/>
            <w:color w:val="000000"/>
            <w:spacing w:val="2"/>
          </w:rPr>
          <w:t>Федерального закона "О защите конкуренции"</w:t>
        </w:r>
      </w:hyperlink>
      <w:r w:rsidRPr="00FB6B0B">
        <w:rPr>
          <w:color w:val="2D2D2D"/>
          <w:spacing w:val="2"/>
          <w:sz w:val="28"/>
          <w:szCs w:val="28"/>
        </w:rPr>
        <w:t>, в антимонопольный орган для получ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ния согласия.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20. В случае удовлетворения заявления антимонопольным органом Админ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страция в семидневный срок со дня получения решения антимонопольного органа оформляет решение о предоставлении имущества в аренду в порядке предоставл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ния муниципальной преференции, после чего обеспечивает в установленные фед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ральным законодательством порядке и сроки проведение оценки рыночной сто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мости объекта оценки (размера арендной платы).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21. В семидневный срок со дня получения отчета оценщика Администрация либо обладатели права хозяйственного ведения или оперативного управления (м</w:t>
      </w:r>
      <w:r w:rsidRPr="00FB6B0B">
        <w:rPr>
          <w:color w:val="2D2D2D"/>
          <w:spacing w:val="2"/>
          <w:sz w:val="28"/>
          <w:szCs w:val="28"/>
        </w:rPr>
        <w:t>у</w:t>
      </w:r>
      <w:r w:rsidRPr="00FB6B0B">
        <w:rPr>
          <w:color w:val="2D2D2D"/>
          <w:spacing w:val="2"/>
          <w:sz w:val="28"/>
          <w:szCs w:val="28"/>
        </w:rPr>
        <w:t>ниципальные предприятия или муниципальные учреждения) готовят и направляют субъекту малого и среднего предпринимательства проект договора аренды для подписания.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22. В случае дачи Комиссией заключения о невозможности предоставления имущества по основаниям, перечисленным в пункте 23 настоящего Положения, в виде муниципальной преференции Администрация в семидневный срок со дня д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чи указанного заключения принимает решение об отказе в предоставлении имущ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ства с указанием причин отказа.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>23.</w:t>
      </w:r>
      <w:r w:rsidRPr="00FB6B0B">
        <w:rPr>
          <w:color w:val="2D2D2D"/>
          <w:spacing w:val="2"/>
          <w:sz w:val="28"/>
          <w:szCs w:val="28"/>
        </w:rPr>
        <w:t>Решение об отказе в предоставлении имущества в аренду в виде муниц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пальной преференции принимается по следующим основаниям: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субъектом малого и среднего предпринимательства не предоставлены д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кументы, предусмотренные пунктом 16 настоящего Положения;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- на день подачи субъектом малого и среднего предпринимательства заявл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ния уже рассмотрено ранее поступившее заявление другого субъекта малого и среднего предпринимательства и по нему принято решение о предоставлении имущества.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24. В случае, если в ходе рассмотрения заявления о даче согласия на предо</w:t>
      </w:r>
      <w:r w:rsidRPr="00FB6B0B">
        <w:rPr>
          <w:color w:val="2D2D2D"/>
          <w:spacing w:val="2"/>
          <w:sz w:val="28"/>
          <w:szCs w:val="28"/>
        </w:rPr>
        <w:t>с</w:t>
      </w:r>
      <w:r w:rsidRPr="00FB6B0B">
        <w:rPr>
          <w:color w:val="2D2D2D"/>
          <w:spacing w:val="2"/>
          <w:sz w:val="28"/>
          <w:szCs w:val="28"/>
        </w:rPr>
        <w:t>тавление муниципальной преференции антимонопольный орган откажет в предо</w:t>
      </w:r>
      <w:r w:rsidRPr="00FB6B0B">
        <w:rPr>
          <w:color w:val="2D2D2D"/>
          <w:spacing w:val="2"/>
          <w:sz w:val="28"/>
          <w:szCs w:val="28"/>
        </w:rPr>
        <w:t>с</w:t>
      </w:r>
      <w:r w:rsidRPr="00FB6B0B">
        <w:rPr>
          <w:color w:val="2D2D2D"/>
          <w:spacing w:val="2"/>
          <w:sz w:val="28"/>
          <w:szCs w:val="28"/>
        </w:rPr>
        <w:t>тавлении муниципальной преференции, Администрация на основании решения а</w:t>
      </w:r>
      <w:r w:rsidRPr="00FB6B0B">
        <w:rPr>
          <w:color w:val="2D2D2D"/>
          <w:spacing w:val="2"/>
          <w:sz w:val="28"/>
          <w:szCs w:val="28"/>
        </w:rPr>
        <w:t>н</w:t>
      </w:r>
      <w:r w:rsidRPr="00FB6B0B">
        <w:rPr>
          <w:color w:val="2D2D2D"/>
          <w:spacing w:val="2"/>
          <w:sz w:val="28"/>
          <w:szCs w:val="28"/>
        </w:rPr>
        <w:t>тимонопольного органа в семидневный срок со дня получения решения антимон</w:t>
      </w:r>
      <w:r w:rsidRPr="00FB6B0B">
        <w:rPr>
          <w:color w:val="2D2D2D"/>
          <w:spacing w:val="2"/>
          <w:sz w:val="28"/>
          <w:szCs w:val="28"/>
        </w:rPr>
        <w:t>о</w:t>
      </w:r>
      <w:r w:rsidRPr="00FB6B0B">
        <w:rPr>
          <w:color w:val="2D2D2D"/>
          <w:spacing w:val="2"/>
          <w:sz w:val="28"/>
          <w:szCs w:val="28"/>
        </w:rPr>
        <w:t>польного органа принимает решение об отказе в предоставлении имущества в аренду в виде муниципальной преференции.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25. В семидневный срок со дня принятия решения об отказе в предоставл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нии имущества в аренду в виде муниципальной преференции Администрация н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правляет заинтересованному субъекту малого и среднего предпринимательства по адресу, указанному в заявлении, письменное извещение о принятом решении.</w:t>
      </w:r>
    </w:p>
    <w:p w:rsidR="00294F86" w:rsidRDefault="00294F86" w:rsidP="000B00C0">
      <w:pPr>
        <w:pStyle w:val="Heading3"/>
        <w:shd w:val="clear" w:color="auto" w:fill="FFFFFF"/>
        <w:spacing w:before="0" w:after="0"/>
        <w:ind w:firstLine="709"/>
        <w:jc w:val="both"/>
        <w:textAlignment w:val="baseline"/>
        <w:rPr>
          <w:rFonts w:ascii="Times New Roman" w:hAnsi="Times New Roman"/>
          <w:b w:val="0"/>
          <w:bCs w:val="0"/>
          <w:color w:val="4C4C4C"/>
          <w:spacing w:val="2"/>
          <w:sz w:val="28"/>
          <w:szCs w:val="28"/>
        </w:rPr>
      </w:pPr>
    </w:p>
    <w:p w:rsidR="00294F86" w:rsidRDefault="00294F86" w:rsidP="000B00C0">
      <w:pPr>
        <w:pStyle w:val="Heading3"/>
        <w:shd w:val="clear" w:color="auto" w:fill="FFFFFF"/>
        <w:spacing w:before="0" w:after="0"/>
        <w:ind w:firstLine="709"/>
        <w:jc w:val="center"/>
        <w:textAlignment w:val="baseline"/>
        <w:rPr>
          <w:rFonts w:ascii="Times New Roman" w:hAnsi="Times New Roman"/>
          <w:bCs w:val="0"/>
          <w:color w:val="4C4C4C"/>
          <w:spacing w:val="2"/>
          <w:sz w:val="28"/>
          <w:szCs w:val="28"/>
        </w:rPr>
      </w:pPr>
      <w:r w:rsidRPr="00817D58">
        <w:rPr>
          <w:rFonts w:ascii="Times New Roman" w:hAnsi="Times New Roman"/>
          <w:bCs w:val="0"/>
          <w:color w:val="4C4C4C"/>
          <w:spacing w:val="2"/>
          <w:sz w:val="28"/>
          <w:szCs w:val="28"/>
        </w:rPr>
        <w:t>VI. Порядок предоставления имущества в аренду субъектам малого и среднего предпринимательства при заключении договоров аренды имущества на новый срок</w:t>
      </w:r>
    </w:p>
    <w:p w:rsidR="00294F86" w:rsidRPr="00817D58" w:rsidRDefault="00294F86" w:rsidP="000B00C0"/>
    <w:p w:rsidR="00294F86" w:rsidRPr="00817D58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26. По истечении срока действия договора аренды имущества, которое было предоставлено в аренду в виде муниципальной преференции, заключение с субъе</w:t>
      </w:r>
      <w:r w:rsidRPr="00FB6B0B">
        <w:rPr>
          <w:color w:val="2D2D2D"/>
          <w:spacing w:val="2"/>
          <w:sz w:val="28"/>
          <w:szCs w:val="28"/>
        </w:rPr>
        <w:t>к</w:t>
      </w:r>
      <w:r w:rsidRPr="00FB6B0B">
        <w:rPr>
          <w:color w:val="2D2D2D"/>
          <w:spacing w:val="2"/>
          <w:sz w:val="28"/>
          <w:szCs w:val="28"/>
        </w:rPr>
        <w:t>том малого и среднего предпринимательства договора аренды на новый срок ос</w:t>
      </w:r>
      <w:r w:rsidRPr="00FB6B0B">
        <w:rPr>
          <w:color w:val="2D2D2D"/>
          <w:spacing w:val="2"/>
          <w:sz w:val="28"/>
          <w:szCs w:val="28"/>
        </w:rPr>
        <w:t>у</w:t>
      </w:r>
      <w:r w:rsidRPr="00FB6B0B">
        <w:rPr>
          <w:color w:val="2D2D2D"/>
          <w:spacing w:val="2"/>
          <w:sz w:val="28"/>
          <w:szCs w:val="28"/>
        </w:rPr>
        <w:t>ществляется в соответствии с частью 9 статьи 17.</w:t>
      </w:r>
      <w:r w:rsidRPr="00B97321">
        <w:rPr>
          <w:color w:val="2D2D2D"/>
          <w:spacing w:val="2"/>
          <w:sz w:val="28"/>
          <w:szCs w:val="28"/>
        </w:rPr>
        <w:t>1 </w:t>
      </w:r>
      <w:hyperlink r:id="rId10" w:history="1">
        <w:r w:rsidRPr="00B97321">
          <w:rPr>
            <w:rStyle w:val="Hyperlink"/>
            <w:color w:val="000000"/>
            <w:spacing w:val="2"/>
          </w:rPr>
          <w:t>Федерального закона от 26.07.2006 N 135-ФЗ "О защите конкуренции"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27. Субъект малого и среднего предпринимательства, заинтересованный в з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ключении договора аренды имущества на новый срок, предоставляет в Админис</w:t>
      </w:r>
      <w:r w:rsidRPr="00FB6B0B">
        <w:rPr>
          <w:color w:val="2D2D2D"/>
          <w:spacing w:val="2"/>
          <w:sz w:val="28"/>
          <w:szCs w:val="28"/>
        </w:rPr>
        <w:t>т</w:t>
      </w:r>
      <w:r w:rsidRPr="00FB6B0B">
        <w:rPr>
          <w:color w:val="2D2D2D"/>
          <w:spacing w:val="2"/>
          <w:sz w:val="28"/>
          <w:szCs w:val="28"/>
        </w:rPr>
        <w:t>рацию заявление с указанием срока предоставления имущества в аренду.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28. Заявление регистрируется в день поступления, на заявлении проставляе</w:t>
      </w:r>
      <w:r w:rsidRPr="00FB6B0B">
        <w:rPr>
          <w:color w:val="2D2D2D"/>
          <w:spacing w:val="2"/>
          <w:sz w:val="28"/>
          <w:szCs w:val="28"/>
        </w:rPr>
        <w:t>т</w:t>
      </w:r>
      <w:r w:rsidRPr="00FB6B0B">
        <w:rPr>
          <w:color w:val="2D2D2D"/>
          <w:spacing w:val="2"/>
          <w:sz w:val="28"/>
          <w:szCs w:val="28"/>
        </w:rPr>
        <w:t>ся отметка о дате поступления заявления.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29. В целях принятия решения о предоставлении субъекту малого и среднего предпринимательства имущества в аренду без проведения торгов на новый срок Комиссия в двухнедельный срок со дня предоставления полного пакета докуме</w:t>
      </w:r>
      <w:r w:rsidRPr="00FB6B0B">
        <w:rPr>
          <w:color w:val="2D2D2D"/>
          <w:spacing w:val="2"/>
          <w:sz w:val="28"/>
          <w:szCs w:val="28"/>
        </w:rPr>
        <w:t>н</w:t>
      </w:r>
      <w:r w:rsidRPr="00FB6B0B">
        <w:rPr>
          <w:color w:val="2D2D2D"/>
          <w:spacing w:val="2"/>
          <w:sz w:val="28"/>
          <w:szCs w:val="28"/>
        </w:rPr>
        <w:t>тов рассматривает поступившее заявление и предоставленные документы, дает з</w:t>
      </w:r>
      <w:r w:rsidRPr="00FB6B0B">
        <w:rPr>
          <w:color w:val="2D2D2D"/>
          <w:spacing w:val="2"/>
          <w:sz w:val="28"/>
          <w:szCs w:val="28"/>
        </w:rPr>
        <w:t>а</w:t>
      </w:r>
      <w:r w:rsidRPr="00FB6B0B">
        <w:rPr>
          <w:color w:val="2D2D2D"/>
          <w:spacing w:val="2"/>
          <w:sz w:val="28"/>
          <w:szCs w:val="28"/>
        </w:rPr>
        <w:t>ключение о возможности предоставления имущества в аренду и сроке предоста</w:t>
      </w:r>
      <w:r w:rsidRPr="00FB6B0B">
        <w:rPr>
          <w:color w:val="2D2D2D"/>
          <w:spacing w:val="2"/>
          <w:sz w:val="28"/>
          <w:szCs w:val="28"/>
        </w:rPr>
        <w:t>в</w:t>
      </w:r>
      <w:r w:rsidRPr="00FB6B0B">
        <w:rPr>
          <w:color w:val="2D2D2D"/>
          <w:spacing w:val="2"/>
          <w:sz w:val="28"/>
          <w:szCs w:val="28"/>
        </w:rPr>
        <w:t>ления имущества и передает его Администрации.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30. Администрация в семидневный срок со дня получения документов, пр</w:t>
      </w:r>
      <w:r w:rsidRPr="00FB6B0B">
        <w:rPr>
          <w:color w:val="2D2D2D"/>
          <w:spacing w:val="2"/>
          <w:sz w:val="28"/>
          <w:szCs w:val="28"/>
        </w:rPr>
        <w:t>е</w:t>
      </w:r>
      <w:r w:rsidRPr="00FB6B0B">
        <w:rPr>
          <w:color w:val="2D2D2D"/>
          <w:spacing w:val="2"/>
          <w:sz w:val="28"/>
          <w:szCs w:val="28"/>
        </w:rPr>
        <w:t>доставленных Комиссией, оформляет постановление о предоставлении имущества в аренду на новый срок, указанный в заключении Комиссии. Администрация либо обладатели права хозяйственного ведения или оперативного управления (муниц</w:t>
      </w:r>
      <w:r w:rsidRPr="00FB6B0B">
        <w:rPr>
          <w:color w:val="2D2D2D"/>
          <w:spacing w:val="2"/>
          <w:sz w:val="28"/>
          <w:szCs w:val="28"/>
        </w:rPr>
        <w:t>и</w:t>
      </w:r>
      <w:r w:rsidRPr="00FB6B0B">
        <w:rPr>
          <w:color w:val="2D2D2D"/>
          <w:spacing w:val="2"/>
          <w:sz w:val="28"/>
          <w:szCs w:val="28"/>
        </w:rPr>
        <w:t>пальные предприятия или муниципальные учреждения) готовят и направляют субъекту малого и среднего предпринимательства проект договора аренды для подписания либо постановление об отказе в предоставлении имущества в аренду с указанием причин отказа.</w:t>
      </w:r>
    </w:p>
    <w:p w:rsidR="00294F86" w:rsidRPr="00817D58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31. Решение об отказе в предоставлении имущества в аренду на новый срок принимается в случаях, предусмотренных частью 10 статьи 17.1 </w:t>
      </w:r>
      <w:hyperlink r:id="rId11" w:history="1">
        <w:r w:rsidRPr="00B97321">
          <w:rPr>
            <w:rStyle w:val="Hyperlink"/>
            <w:color w:val="000000"/>
            <w:spacing w:val="2"/>
          </w:rPr>
          <w:t>Федерального закона от 26.07.2006 N 135-ФЗ "О защите конкуренции"</w:t>
        </w:r>
      </w:hyperlink>
      <w:r w:rsidRPr="00817D58">
        <w:rPr>
          <w:color w:val="000000"/>
          <w:spacing w:val="2"/>
          <w:sz w:val="28"/>
          <w:szCs w:val="28"/>
        </w:rPr>
        <w:t>.</w:t>
      </w:r>
    </w:p>
    <w:p w:rsidR="00294F86" w:rsidRPr="00FB6B0B" w:rsidRDefault="00294F86" w:rsidP="000B00C0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2D2D2D"/>
          <w:spacing w:val="2"/>
          <w:sz w:val="28"/>
          <w:szCs w:val="28"/>
        </w:rPr>
      </w:pPr>
      <w:r w:rsidRPr="00FB6B0B">
        <w:rPr>
          <w:color w:val="2D2D2D"/>
          <w:spacing w:val="2"/>
          <w:sz w:val="28"/>
          <w:szCs w:val="28"/>
        </w:rPr>
        <w:t>32. Администрация в семидневный срок со дня принятия решения об отказе в предоставлении имущества направляет заинтересованному субъекту малого и среднего предпринимательства по адресу, указанному в заявлении, письменное и</w:t>
      </w:r>
      <w:r w:rsidRPr="00FB6B0B">
        <w:rPr>
          <w:color w:val="2D2D2D"/>
          <w:spacing w:val="2"/>
          <w:sz w:val="28"/>
          <w:szCs w:val="28"/>
        </w:rPr>
        <w:t>з</w:t>
      </w:r>
      <w:r w:rsidRPr="00FB6B0B">
        <w:rPr>
          <w:color w:val="2D2D2D"/>
          <w:spacing w:val="2"/>
          <w:sz w:val="28"/>
          <w:szCs w:val="28"/>
        </w:rPr>
        <w:t>вещение о принятом решении.</w:t>
      </w:r>
    </w:p>
    <w:p w:rsidR="00294F86" w:rsidRDefault="00294F86" w:rsidP="000B00C0">
      <w:pPr>
        <w:tabs>
          <w:tab w:val="left" w:pos="1845"/>
        </w:tabs>
        <w:ind w:right="562"/>
        <w:jc w:val="both"/>
        <w:rPr>
          <w:sz w:val="28"/>
          <w:szCs w:val="28"/>
        </w:rPr>
      </w:pPr>
    </w:p>
    <w:p w:rsidR="00294F86" w:rsidRPr="00763BD6" w:rsidRDefault="00294F86" w:rsidP="00D72CA8">
      <w:pPr>
        <w:spacing w:line="240" w:lineRule="exact"/>
        <w:jc w:val="both"/>
        <w:rPr>
          <w:sz w:val="28"/>
          <w:szCs w:val="28"/>
        </w:rPr>
      </w:pPr>
    </w:p>
    <w:p w:rsidR="00294F86" w:rsidRPr="0004362D" w:rsidRDefault="00294F86" w:rsidP="00124779">
      <w:pPr>
        <w:ind w:firstLine="709"/>
        <w:jc w:val="both"/>
      </w:pPr>
      <w:r w:rsidRPr="0004362D">
        <w:t xml:space="preserve">                 </w:t>
      </w:r>
    </w:p>
    <w:p w:rsidR="00294F86" w:rsidRDefault="00294F86" w:rsidP="00D2521C">
      <w:pPr>
        <w:ind w:firstLine="709"/>
        <w:jc w:val="both"/>
        <w:rPr>
          <w:b/>
          <w:sz w:val="28"/>
          <w:szCs w:val="28"/>
        </w:rPr>
      </w:pPr>
    </w:p>
    <w:p w:rsidR="00294F86" w:rsidRPr="00BD46B1" w:rsidRDefault="00294F86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55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11</w:t>
      </w:r>
      <w:r w:rsidRPr="00BD46B1">
        <w:rPr>
          <w:b/>
          <w:sz w:val="28"/>
          <w:szCs w:val="28"/>
        </w:rPr>
        <w:t>.2019 года.</w:t>
      </w:r>
    </w:p>
    <w:p w:rsidR="00294F86" w:rsidRPr="00BD46B1" w:rsidRDefault="00294F86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94F86" w:rsidRPr="00BD46B1" w:rsidRDefault="00294F86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94F86" w:rsidRPr="00BD46B1" w:rsidSect="002839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16FB0"/>
    <w:rsid w:val="000329D9"/>
    <w:rsid w:val="00034897"/>
    <w:rsid w:val="00036806"/>
    <w:rsid w:val="0004362D"/>
    <w:rsid w:val="00046FE2"/>
    <w:rsid w:val="0005580A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6A07"/>
    <w:rsid w:val="002A781D"/>
    <w:rsid w:val="002C2748"/>
    <w:rsid w:val="002C4B5A"/>
    <w:rsid w:val="002F0D13"/>
    <w:rsid w:val="002F17ED"/>
    <w:rsid w:val="002F3489"/>
    <w:rsid w:val="002F401A"/>
    <w:rsid w:val="002F49CB"/>
    <w:rsid w:val="002F4AE5"/>
    <w:rsid w:val="002F6163"/>
    <w:rsid w:val="002F751B"/>
    <w:rsid w:val="00300083"/>
    <w:rsid w:val="00303ABD"/>
    <w:rsid w:val="00312B1C"/>
    <w:rsid w:val="00314FAD"/>
    <w:rsid w:val="00317F20"/>
    <w:rsid w:val="003217E0"/>
    <w:rsid w:val="0032302A"/>
    <w:rsid w:val="0032576C"/>
    <w:rsid w:val="0032764E"/>
    <w:rsid w:val="003356C1"/>
    <w:rsid w:val="00347D72"/>
    <w:rsid w:val="00352C1F"/>
    <w:rsid w:val="003542EB"/>
    <w:rsid w:val="003654E7"/>
    <w:rsid w:val="00366B9F"/>
    <w:rsid w:val="00372F22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A0D"/>
    <w:rsid w:val="004B42E5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32576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7529"/>
    <w:rsid w:val="005C2AAB"/>
    <w:rsid w:val="005D5206"/>
    <w:rsid w:val="005D628A"/>
    <w:rsid w:val="005E0902"/>
    <w:rsid w:val="005E2998"/>
    <w:rsid w:val="005E2E4F"/>
    <w:rsid w:val="005E4DEE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701F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E3552"/>
    <w:rsid w:val="006E6441"/>
    <w:rsid w:val="006F549E"/>
    <w:rsid w:val="00704B69"/>
    <w:rsid w:val="00705BA6"/>
    <w:rsid w:val="00714FEC"/>
    <w:rsid w:val="0071588C"/>
    <w:rsid w:val="00721B1C"/>
    <w:rsid w:val="00721ECB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7EB1"/>
    <w:rsid w:val="008403FD"/>
    <w:rsid w:val="008420AA"/>
    <w:rsid w:val="008516DA"/>
    <w:rsid w:val="00854792"/>
    <w:rsid w:val="00855B5F"/>
    <w:rsid w:val="00866566"/>
    <w:rsid w:val="00876927"/>
    <w:rsid w:val="008815AE"/>
    <w:rsid w:val="00894A45"/>
    <w:rsid w:val="008A2632"/>
    <w:rsid w:val="008B3DFE"/>
    <w:rsid w:val="008B4432"/>
    <w:rsid w:val="008C3D5D"/>
    <w:rsid w:val="008C77A2"/>
    <w:rsid w:val="008D30A9"/>
    <w:rsid w:val="008E3A18"/>
    <w:rsid w:val="008E55F2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3F64"/>
    <w:rsid w:val="00975390"/>
    <w:rsid w:val="0098512D"/>
    <w:rsid w:val="009901EF"/>
    <w:rsid w:val="0099793C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432FA"/>
    <w:rsid w:val="00A4518A"/>
    <w:rsid w:val="00A479DE"/>
    <w:rsid w:val="00A528BD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87BCA"/>
    <w:rsid w:val="00B90683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C65"/>
    <w:rsid w:val="00C17791"/>
    <w:rsid w:val="00C303C6"/>
    <w:rsid w:val="00C318BF"/>
    <w:rsid w:val="00C32575"/>
    <w:rsid w:val="00C351F3"/>
    <w:rsid w:val="00C5149B"/>
    <w:rsid w:val="00C7464E"/>
    <w:rsid w:val="00C7715E"/>
    <w:rsid w:val="00C803A7"/>
    <w:rsid w:val="00C91A8D"/>
    <w:rsid w:val="00C956DC"/>
    <w:rsid w:val="00CA2343"/>
    <w:rsid w:val="00CA438B"/>
    <w:rsid w:val="00CB1F50"/>
    <w:rsid w:val="00CB3787"/>
    <w:rsid w:val="00CB54F7"/>
    <w:rsid w:val="00CD3A96"/>
    <w:rsid w:val="00CD4C6C"/>
    <w:rsid w:val="00CE629F"/>
    <w:rsid w:val="00CF3108"/>
    <w:rsid w:val="00CF7C2B"/>
    <w:rsid w:val="00D1686E"/>
    <w:rsid w:val="00D17911"/>
    <w:rsid w:val="00D21D03"/>
    <w:rsid w:val="00D22486"/>
    <w:rsid w:val="00D2521C"/>
    <w:rsid w:val="00D36DD6"/>
    <w:rsid w:val="00D41F08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E02BA3"/>
    <w:rsid w:val="00E1406B"/>
    <w:rsid w:val="00E167E7"/>
    <w:rsid w:val="00E16A77"/>
    <w:rsid w:val="00E21495"/>
    <w:rsid w:val="00E332E0"/>
    <w:rsid w:val="00E34E5D"/>
    <w:rsid w:val="00E357C6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75AA"/>
    <w:rsid w:val="00F91F19"/>
    <w:rsid w:val="00F958FA"/>
    <w:rsid w:val="00FA5673"/>
    <w:rsid w:val="00FB63E0"/>
    <w:rsid w:val="00FB6B0B"/>
    <w:rsid w:val="00FD4A5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AA4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567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895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9892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89534" TargetMode="External"/><Relationship Id="rId11" Type="http://schemas.openxmlformats.org/officeDocument/2006/relationships/hyperlink" Target="http://docs.cntd.ru/document/901989534" TargetMode="External"/><Relationship Id="rId5" Type="http://schemas.openxmlformats.org/officeDocument/2006/relationships/hyperlink" Target="http://docs.cntd.ru/document/901989534" TargetMode="External"/><Relationship Id="rId10" Type="http://schemas.openxmlformats.org/officeDocument/2006/relationships/hyperlink" Target="http://docs.cntd.ru/document/9019895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9895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7</Pages>
  <Words>2523</Words>
  <Characters>14385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34</cp:revision>
  <cp:lastPrinted>2019-02-28T08:29:00Z</cp:lastPrinted>
  <dcterms:created xsi:type="dcterms:W3CDTF">2019-07-01T06:58:00Z</dcterms:created>
  <dcterms:modified xsi:type="dcterms:W3CDTF">2019-11-28T08:47:00Z</dcterms:modified>
</cp:coreProperties>
</file>