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E4C" w:rsidRPr="00B446BC" w:rsidRDefault="00D42E4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D42E4C" w:rsidRDefault="00D42E4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D42E4C" w:rsidRPr="00B446BC" w:rsidRDefault="00D42E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D42E4C" w:rsidRPr="00B446BC" w:rsidRDefault="00D42E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D42E4C" w:rsidRPr="00B446BC" w:rsidRDefault="00D42E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D42E4C" w:rsidRPr="00B446BC" w:rsidRDefault="00D42E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D42E4C" w:rsidRPr="00B446BC" w:rsidRDefault="00D42E4C" w:rsidP="004B732C">
      <w:pPr>
        <w:ind w:firstLine="709"/>
        <w:jc w:val="both"/>
        <w:rPr>
          <w:b/>
          <w:sz w:val="28"/>
          <w:szCs w:val="28"/>
        </w:rPr>
      </w:pPr>
    </w:p>
    <w:p w:rsidR="00D42E4C" w:rsidRDefault="00D42E4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11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62</w:t>
      </w:r>
    </w:p>
    <w:p w:rsidR="00D42E4C" w:rsidRDefault="00D42E4C" w:rsidP="001A6354">
      <w:pPr>
        <w:ind w:firstLine="708"/>
        <w:jc w:val="both"/>
        <w:rPr>
          <w:b/>
          <w:bCs/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b/>
          <w:bCs/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b/>
          <w:bCs/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b/>
          <w:bCs/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b/>
          <w:bCs/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12.12.2019 года с 10-00 до 17-00  </w:t>
      </w:r>
      <w:r>
        <w:rPr>
          <w:sz w:val="28"/>
          <w:szCs w:val="28"/>
        </w:rPr>
        <w:t>в прокуратуре Темниковского района Ре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публики Мордовия пройдет </w:t>
      </w:r>
      <w:r w:rsidRPr="008C6B05">
        <w:rPr>
          <w:sz w:val="28"/>
          <w:szCs w:val="28"/>
        </w:rPr>
        <w:t>очередной общеросси</w:t>
      </w:r>
      <w:r w:rsidRPr="008C6B05">
        <w:rPr>
          <w:sz w:val="28"/>
          <w:szCs w:val="28"/>
        </w:rPr>
        <w:t>й</w:t>
      </w:r>
      <w:r w:rsidRPr="008C6B05">
        <w:rPr>
          <w:sz w:val="28"/>
          <w:szCs w:val="28"/>
        </w:rPr>
        <w:t xml:space="preserve">ский день </w:t>
      </w:r>
      <w:r>
        <w:rPr>
          <w:sz w:val="28"/>
          <w:szCs w:val="28"/>
        </w:rPr>
        <w:br/>
      </w:r>
      <w:r w:rsidRPr="008C6B05">
        <w:rPr>
          <w:sz w:val="28"/>
          <w:szCs w:val="28"/>
        </w:rPr>
        <w:t>приема гражда</w:t>
      </w:r>
      <w:r>
        <w:rPr>
          <w:sz w:val="28"/>
          <w:szCs w:val="28"/>
        </w:rPr>
        <w:t>н.</w:t>
      </w:r>
    </w:p>
    <w:p w:rsidR="00D42E4C" w:rsidRDefault="00D42E4C" w:rsidP="001A635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Жители района смогут обратиться в прокуратуру района (РМ, Темниковский район, г. Темников, ул. Бараева 7Б). </w:t>
      </w:r>
    </w:p>
    <w:p w:rsidR="00D42E4C" w:rsidRDefault="00D42E4C" w:rsidP="001A635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Бесплатная юридическая помощь будет оказана по вопросам, отнесенным к компетенции органов прокуратуры.</w:t>
      </w:r>
    </w:p>
    <w:p w:rsidR="00D42E4C" w:rsidRDefault="00D42E4C" w:rsidP="001A635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Прием будет осуществляться в порядке живой очереди.</w:t>
      </w: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>
      <w:pPr>
        <w:ind w:firstLine="708"/>
        <w:jc w:val="both"/>
        <w:rPr>
          <w:sz w:val="28"/>
          <w:szCs w:val="28"/>
        </w:rPr>
      </w:pPr>
    </w:p>
    <w:p w:rsidR="00D42E4C" w:rsidRDefault="00D42E4C" w:rsidP="001A6354"/>
    <w:p w:rsidR="00D42E4C" w:rsidRPr="00BD46B1" w:rsidRDefault="00D42E4C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62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D42E4C" w:rsidRPr="00BD46B1" w:rsidRDefault="00D42E4C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D42E4C" w:rsidRPr="00BD46B1" w:rsidRDefault="00D42E4C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D42E4C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701F2"/>
    <w:rsid w:val="00672FE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1C1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C65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1F9A"/>
    <w:rsid w:val="00F675AA"/>
    <w:rsid w:val="00F70F77"/>
    <w:rsid w:val="00F91F19"/>
    <w:rsid w:val="00F958FA"/>
    <w:rsid w:val="00F975E5"/>
    <w:rsid w:val="00FA5673"/>
    <w:rsid w:val="00FB63E0"/>
    <w:rsid w:val="00FB6B0B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7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1</Pages>
  <Words>165</Words>
  <Characters>942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42</cp:revision>
  <cp:lastPrinted>2019-02-28T08:29:00Z</cp:lastPrinted>
  <dcterms:created xsi:type="dcterms:W3CDTF">2019-07-01T06:58:00Z</dcterms:created>
  <dcterms:modified xsi:type="dcterms:W3CDTF">2019-12-11T12:28:00Z</dcterms:modified>
</cp:coreProperties>
</file>