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2BD" w:rsidRPr="00B446BC" w:rsidRDefault="002B62BD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2B62BD" w:rsidRDefault="002B62BD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2B62BD" w:rsidRPr="00B446BC" w:rsidRDefault="002B62B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2B62BD" w:rsidRPr="00B446BC" w:rsidRDefault="002B62B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2B62BD" w:rsidRPr="00B446BC" w:rsidRDefault="002B62B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2B62BD" w:rsidRPr="00B446BC" w:rsidRDefault="002B62B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2B62BD" w:rsidRPr="00B446BC" w:rsidRDefault="002B62BD" w:rsidP="004B732C">
      <w:pPr>
        <w:ind w:firstLine="709"/>
        <w:jc w:val="both"/>
        <w:rPr>
          <w:b/>
          <w:sz w:val="28"/>
          <w:szCs w:val="28"/>
        </w:rPr>
      </w:pPr>
    </w:p>
    <w:p w:rsidR="002B62BD" w:rsidRDefault="002B62BD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75</w:t>
      </w:r>
    </w:p>
    <w:p w:rsidR="002B62BD" w:rsidRPr="00214697" w:rsidRDefault="002B62BD" w:rsidP="00616187">
      <w:pPr>
        <w:pStyle w:val="Subtitle"/>
        <w:ind w:firstLine="720"/>
        <w:rPr>
          <w:b w:val="0"/>
          <w:sz w:val="28"/>
          <w:szCs w:val="28"/>
        </w:rPr>
      </w:pPr>
      <w:bookmarkStart w:id="0" w:name="sub_1000"/>
      <w:r w:rsidRPr="00214697">
        <w:rPr>
          <w:b w:val="0"/>
          <w:sz w:val="28"/>
          <w:szCs w:val="28"/>
        </w:rPr>
        <w:t>СОВЕТ ДЕПУТАТОВ</w:t>
      </w:r>
    </w:p>
    <w:p w:rsidR="002B62BD" w:rsidRPr="00214697" w:rsidRDefault="002B62BD" w:rsidP="00616187">
      <w:pPr>
        <w:pStyle w:val="Subtitle"/>
        <w:ind w:firstLine="709"/>
        <w:rPr>
          <w:b w:val="0"/>
          <w:sz w:val="28"/>
          <w:szCs w:val="28"/>
        </w:rPr>
      </w:pPr>
      <w:r w:rsidRPr="00214697">
        <w:rPr>
          <w:b w:val="0"/>
          <w:sz w:val="28"/>
          <w:szCs w:val="28"/>
        </w:rPr>
        <w:t>РУССКО-ТЮВЕЕВСКОГО  СЕЛЬСКОГО ПОСЕЛЕНИЯ</w:t>
      </w:r>
    </w:p>
    <w:p w:rsidR="002B62BD" w:rsidRPr="00214697" w:rsidRDefault="002B62BD" w:rsidP="00616187">
      <w:pPr>
        <w:pStyle w:val="Subtitle"/>
        <w:ind w:firstLine="709"/>
        <w:rPr>
          <w:b w:val="0"/>
          <w:sz w:val="28"/>
          <w:szCs w:val="28"/>
        </w:rPr>
      </w:pPr>
      <w:r w:rsidRPr="00214697">
        <w:rPr>
          <w:b w:val="0"/>
          <w:sz w:val="28"/>
          <w:szCs w:val="28"/>
        </w:rPr>
        <w:t xml:space="preserve"> ТЕМНИКОВСКОГО  МУНИЦИПАЛЬНОГО РАЙОНА</w:t>
      </w:r>
    </w:p>
    <w:p w:rsidR="002B62BD" w:rsidRPr="00214697" w:rsidRDefault="002B62BD" w:rsidP="00616187">
      <w:pPr>
        <w:ind w:firstLine="709"/>
        <w:jc w:val="center"/>
        <w:rPr>
          <w:sz w:val="28"/>
          <w:szCs w:val="28"/>
        </w:rPr>
      </w:pPr>
      <w:r w:rsidRPr="00214697">
        <w:rPr>
          <w:sz w:val="28"/>
          <w:szCs w:val="28"/>
        </w:rPr>
        <w:t>РЕСПУБЛИКИ МОРДОВИЯ</w:t>
      </w:r>
    </w:p>
    <w:p w:rsidR="002B62BD" w:rsidRPr="00447201" w:rsidRDefault="002B62BD" w:rsidP="00616187">
      <w:pPr>
        <w:ind w:firstLine="709"/>
        <w:jc w:val="center"/>
        <w:outlineLvl w:val="0"/>
        <w:rPr>
          <w:b/>
          <w:bCs/>
          <w:szCs w:val="28"/>
        </w:rPr>
      </w:pPr>
    </w:p>
    <w:p w:rsidR="002B62BD" w:rsidRPr="00447201" w:rsidRDefault="002B62BD" w:rsidP="00616187">
      <w:pPr>
        <w:ind w:firstLine="709"/>
        <w:jc w:val="center"/>
        <w:outlineLvl w:val="0"/>
        <w:rPr>
          <w:b/>
          <w:bCs/>
          <w:szCs w:val="28"/>
        </w:rPr>
      </w:pPr>
    </w:p>
    <w:p w:rsidR="002B62BD" w:rsidRPr="00447201" w:rsidRDefault="002B62BD" w:rsidP="00616187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2B62BD" w:rsidRPr="00214697" w:rsidRDefault="002B62BD" w:rsidP="00616187">
      <w:pPr>
        <w:rPr>
          <w:sz w:val="28"/>
          <w:szCs w:val="28"/>
        </w:rPr>
      </w:pPr>
      <w:r w:rsidRPr="00214697">
        <w:rPr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214697">
          <w:rPr>
            <w:sz w:val="28"/>
            <w:szCs w:val="28"/>
          </w:rPr>
          <w:t>2019 г</w:t>
        </w:r>
      </w:smartTag>
      <w:r w:rsidRPr="00214697">
        <w:rPr>
          <w:sz w:val="28"/>
          <w:szCs w:val="28"/>
        </w:rPr>
        <w:t>.                                                                                                       № 126</w:t>
      </w:r>
    </w:p>
    <w:p w:rsidR="002B62BD" w:rsidRPr="00214697" w:rsidRDefault="002B62BD" w:rsidP="00616187">
      <w:pPr>
        <w:jc w:val="center"/>
        <w:rPr>
          <w:sz w:val="28"/>
          <w:szCs w:val="28"/>
        </w:rPr>
      </w:pPr>
      <w:r w:rsidRPr="00214697">
        <w:rPr>
          <w:sz w:val="28"/>
          <w:szCs w:val="28"/>
        </w:rPr>
        <w:t>д.Русское Тювеево</w:t>
      </w:r>
    </w:p>
    <w:p w:rsidR="002B62BD" w:rsidRDefault="002B62BD" w:rsidP="00616187">
      <w:pPr>
        <w:rPr>
          <w:b/>
          <w:bCs/>
          <w:color w:val="000000"/>
          <w:spacing w:val="1"/>
        </w:rPr>
      </w:pPr>
    </w:p>
    <w:p w:rsidR="002B62BD" w:rsidRPr="00214697" w:rsidRDefault="002B62BD" w:rsidP="00616187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r w:rsidRPr="00214697">
        <w:rPr>
          <w:rStyle w:val="a"/>
          <w:rFonts w:ascii="Times New Roman" w:hAnsi="Times New Roman" w:cs="Times New Roman"/>
          <w:bCs w:val="0"/>
          <w:color w:val="auto"/>
          <w:sz w:val="28"/>
          <w:szCs w:val="28"/>
        </w:rPr>
        <w:t>О принятии осуществления части  полномочий по решению вопросов местного зн</w:t>
      </w:r>
      <w:r w:rsidRPr="00214697">
        <w:rPr>
          <w:rStyle w:val="a"/>
          <w:rFonts w:ascii="Times New Roman" w:hAnsi="Times New Roman" w:cs="Times New Roman"/>
          <w:bCs w:val="0"/>
          <w:color w:val="auto"/>
          <w:sz w:val="28"/>
          <w:szCs w:val="28"/>
        </w:rPr>
        <w:t>а</w:t>
      </w:r>
      <w:r w:rsidRPr="00214697">
        <w:rPr>
          <w:rStyle w:val="a"/>
          <w:rFonts w:ascii="Times New Roman" w:hAnsi="Times New Roman" w:cs="Times New Roman"/>
          <w:bCs w:val="0"/>
          <w:color w:val="auto"/>
          <w:sz w:val="28"/>
          <w:szCs w:val="28"/>
        </w:rPr>
        <w:t>чения</w:t>
      </w:r>
      <w:r w:rsidRPr="00214697">
        <w:rPr>
          <w:rStyle w:val="a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214697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Pr="00214697">
        <w:rPr>
          <w:rStyle w:val="a"/>
          <w:rFonts w:ascii="Times New Roman" w:hAnsi="Times New Roman" w:cs="Times New Roman"/>
          <w:bCs w:val="0"/>
          <w:color w:val="auto"/>
          <w:sz w:val="28"/>
          <w:szCs w:val="28"/>
        </w:rPr>
        <w:t>Темниковского</w:t>
      </w:r>
      <w:r w:rsidRPr="002146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органами местного сам</w:t>
      </w:r>
      <w:r w:rsidRPr="00214697">
        <w:rPr>
          <w:rFonts w:ascii="Times New Roman" w:hAnsi="Times New Roman" w:cs="Times New Roman"/>
          <w:sz w:val="28"/>
          <w:szCs w:val="28"/>
        </w:rPr>
        <w:t>о</w:t>
      </w:r>
      <w:r w:rsidRPr="00214697">
        <w:rPr>
          <w:rFonts w:ascii="Times New Roman" w:hAnsi="Times New Roman" w:cs="Times New Roman"/>
          <w:sz w:val="28"/>
          <w:szCs w:val="28"/>
        </w:rPr>
        <w:t>управления Русско-Тювеевского сельского поселения Темниковского м</w:t>
      </w:r>
      <w:r w:rsidRPr="00214697">
        <w:rPr>
          <w:rFonts w:ascii="Times New Roman" w:hAnsi="Times New Roman" w:cs="Times New Roman"/>
          <w:sz w:val="28"/>
          <w:szCs w:val="28"/>
        </w:rPr>
        <w:t>у</w:t>
      </w:r>
      <w:r w:rsidRPr="00214697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</w:p>
    <w:p w:rsidR="002B62BD" w:rsidRDefault="002B62BD" w:rsidP="00616187">
      <w:pPr>
        <w:jc w:val="center"/>
        <w:rPr>
          <w:b/>
          <w:szCs w:val="28"/>
        </w:rPr>
      </w:pPr>
    </w:p>
    <w:p w:rsidR="002B62BD" w:rsidRPr="00DF4BD2" w:rsidRDefault="002B62BD" w:rsidP="00616187">
      <w:pPr>
        <w:jc w:val="center"/>
        <w:rPr>
          <w:b/>
          <w:szCs w:val="28"/>
        </w:rPr>
      </w:pPr>
    </w:p>
    <w:p w:rsidR="002B62BD" w:rsidRPr="00214697" w:rsidRDefault="002B62BD" w:rsidP="00214697">
      <w:pPr>
        <w:ind w:firstLine="720"/>
        <w:jc w:val="both"/>
        <w:rPr>
          <w:b/>
          <w:sz w:val="28"/>
          <w:szCs w:val="28"/>
        </w:rPr>
      </w:pPr>
      <w:r w:rsidRPr="00214697">
        <w:rPr>
          <w:sz w:val="28"/>
          <w:szCs w:val="28"/>
        </w:rPr>
        <w:t xml:space="preserve">     В соответствии с </w:t>
      </w:r>
      <w:r w:rsidRPr="00214697">
        <w:rPr>
          <w:rStyle w:val="a"/>
          <w:bCs/>
          <w:color w:val="auto"/>
          <w:sz w:val="28"/>
          <w:szCs w:val="28"/>
        </w:rPr>
        <w:t>частью 4 статьи 15</w:t>
      </w:r>
      <w:r w:rsidRPr="00214697">
        <w:rPr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</w:t>
      </w:r>
      <w:r w:rsidRPr="00214697">
        <w:rPr>
          <w:sz w:val="28"/>
          <w:szCs w:val="28"/>
        </w:rPr>
        <w:t>а</w:t>
      </w:r>
      <w:r w:rsidRPr="00214697">
        <w:rPr>
          <w:sz w:val="28"/>
          <w:szCs w:val="28"/>
        </w:rPr>
        <w:t>ции", руководствуясь решением Совета депутатов Русско-Тювеевского сельского поселения Темниковского муниципального района Респу</w:t>
      </w:r>
      <w:r w:rsidRPr="00214697">
        <w:rPr>
          <w:sz w:val="28"/>
          <w:szCs w:val="28"/>
        </w:rPr>
        <w:t>б</w:t>
      </w:r>
      <w:r w:rsidRPr="00214697">
        <w:rPr>
          <w:sz w:val="28"/>
          <w:szCs w:val="28"/>
        </w:rPr>
        <w:t>лики Мордовия № 110 от 29.12.2014 г. «Об утверждении Порядка заключения с</w:t>
      </w:r>
      <w:r w:rsidRPr="00214697">
        <w:rPr>
          <w:sz w:val="28"/>
          <w:szCs w:val="28"/>
        </w:rPr>
        <w:t>о</w:t>
      </w:r>
      <w:r w:rsidRPr="00214697">
        <w:rPr>
          <w:sz w:val="28"/>
          <w:szCs w:val="28"/>
        </w:rPr>
        <w:t>глашений между органами местного самоуправления Русско-Тювеевского сельского поселения Темниковского муниципального района и органами местного самоупра</w:t>
      </w:r>
      <w:r w:rsidRPr="00214697">
        <w:rPr>
          <w:sz w:val="28"/>
          <w:szCs w:val="28"/>
        </w:rPr>
        <w:t>в</w:t>
      </w:r>
      <w:r w:rsidRPr="00214697">
        <w:rPr>
          <w:sz w:val="28"/>
          <w:szCs w:val="28"/>
        </w:rPr>
        <w:t>ления Темниковского муниципального района о передаче осуществления части по</w:t>
      </w:r>
      <w:r w:rsidRPr="00214697">
        <w:rPr>
          <w:sz w:val="28"/>
          <w:szCs w:val="28"/>
        </w:rPr>
        <w:t>л</w:t>
      </w:r>
      <w:r w:rsidRPr="00214697">
        <w:rPr>
          <w:sz w:val="28"/>
          <w:szCs w:val="28"/>
        </w:rPr>
        <w:t xml:space="preserve">номочий по решению вопросов местного значения», </w:t>
      </w:r>
      <w:r w:rsidRPr="00214697">
        <w:rPr>
          <w:rStyle w:val="a"/>
          <w:bCs/>
          <w:color w:val="auto"/>
          <w:sz w:val="28"/>
          <w:szCs w:val="28"/>
        </w:rPr>
        <w:t>Уставом</w:t>
      </w:r>
      <w:r w:rsidRPr="00214697">
        <w:rPr>
          <w:sz w:val="28"/>
          <w:szCs w:val="28"/>
        </w:rPr>
        <w:t xml:space="preserve"> Русско-Тювеевского сельского поселения  Темниковского муниципального района Республики Морд</w:t>
      </w:r>
      <w:r w:rsidRPr="00214697">
        <w:rPr>
          <w:sz w:val="28"/>
          <w:szCs w:val="28"/>
        </w:rPr>
        <w:t>о</w:t>
      </w:r>
      <w:r w:rsidRPr="00214697">
        <w:rPr>
          <w:sz w:val="28"/>
          <w:szCs w:val="28"/>
        </w:rPr>
        <w:t>вия, Совет депутатов Русско-Тювеевского сельского поселения Темниковского м</w:t>
      </w:r>
      <w:r w:rsidRPr="00214697">
        <w:rPr>
          <w:sz w:val="28"/>
          <w:szCs w:val="28"/>
        </w:rPr>
        <w:t>у</w:t>
      </w:r>
      <w:r w:rsidRPr="00214697">
        <w:rPr>
          <w:sz w:val="28"/>
          <w:szCs w:val="28"/>
        </w:rPr>
        <w:t>ниципального района р е ш и л:</w:t>
      </w:r>
    </w:p>
    <w:p w:rsidR="002B62BD" w:rsidRPr="00214697" w:rsidRDefault="002B62BD" w:rsidP="00214697">
      <w:pPr>
        <w:jc w:val="both"/>
        <w:rPr>
          <w:sz w:val="28"/>
          <w:szCs w:val="28"/>
        </w:rPr>
      </w:pPr>
      <w:r w:rsidRPr="00214697">
        <w:rPr>
          <w:sz w:val="28"/>
          <w:szCs w:val="28"/>
        </w:rPr>
        <w:t xml:space="preserve">     </w:t>
      </w:r>
      <w:bookmarkStart w:id="1" w:name="sub_2"/>
      <w:r w:rsidRPr="00214697">
        <w:rPr>
          <w:sz w:val="28"/>
          <w:szCs w:val="28"/>
        </w:rPr>
        <w:t xml:space="preserve">1. </w:t>
      </w:r>
      <w:bookmarkStart w:id="2" w:name="sub_1"/>
      <w:r w:rsidRPr="00214697">
        <w:rPr>
          <w:sz w:val="28"/>
          <w:szCs w:val="28"/>
        </w:rPr>
        <w:t>Принять осуществление части полномочий органов местного самоуправления Темниковского муниципального района Республики Мордовия органами местного самоуправления Русско-Тювеевского сельского поселения Темниковского муниц</w:t>
      </w:r>
      <w:r w:rsidRPr="00214697">
        <w:rPr>
          <w:sz w:val="28"/>
          <w:szCs w:val="28"/>
        </w:rPr>
        <w:t>и</w:t>
      </w:r>
      <w:r w:rsidRPr="00214697">
        <w:rPr>
          <w:sz w:val="28"/>
          <w:szCs w:val="28"/>
        </w:rPr>
        <w:t>пального района по решению следу</w:t>
      </w:r>
      <w:r w:rsidRPr="00214697">
        <w:rPr>
          <w:sz w:val="28"/>
          <w:szCs w:val="28"/>
        </w:rPr>
        <w:t>ю</w:t>
      </w:r>
      <w:r w:rsidRPr="00214697">
        <w:rPr>
          <w:sz w:val="28"/>
          <w:szCs w:val="28"/>
        </w:rPr>
        <w:t>щих вопросов местного значения:</w:t>
      </w:r>
    </w:p>
    <w:p w:rsidR="002B62BD" w:rsidRPr="00214697" w:rsidRDefault="002B62BD" w:rsidP="00214697">
      <w:pPr>
        <w:ind w:firstLine="709"/>
        <w:jc w:val="both"/>
        <w:rPr>
          <w:sz w:val="28"/>
          <w:szCs w:val="28"/>
        </w:rPr>
      </w:pPr>
      <w:bookmarkStart w:id="3" w:name="sub_4"/>
      <w:bookmarkEnd w:id="2"/>
      <w:r w:rsidRPr="00214697">
        <w:rPr>
          <w:sz w:val="28"/>
          <w:szCs w:val="28"/>
        </w:rPr>
        <w:t>1)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</w:t>
      </w:r>
      <w:r w:rsidRPr="00214697">
        <w:rPr>
          <w:sz w:val="28"/>
          <w:szCs w:val="28"/>
        </w:rPr>
        <w:t>а</w:t>
      </w:r>
      <w:r w:rsidRPr="00214697">
        <w:rPr>
          <w:sz w:val="28"/>
          <w:szCs w:val="28"/>
        </w:rPr>
        <w:t>тельством Российской Федерации;</w:t>
      </w:r>
    </w:p>
    <w:p w:rsidR="002B62BD" w:rsidRPr="00214697" w:rsidRDefault="002B62BD" w:rsidP="00214697">
      <w:pPr>
        <w:ind w:firstLine="709"/>
        <w:jc w:val="both"/>
        <w:rPr>
          <w:sz w:val="28"/>
          <w:szCs w:val="28"/>
        </w:rPr>
      </w:pPr>
      <w:r w:rsidRPr="00214697">
        <w:rPr>
          <w:sz w:val="28"/>
          <w:szCs w:val="28"/>
        </w:rPr>
        <w:t>2) дорожная деятельность в отношении автомобильных дорог местного знач</w:t>
      </w:r>
      <w:r w:rsidRPr="00214697">
        <w:rPr>
          <w:sz w:val="28"/>
          <w:szCs w:val="28"/>
        </w:rPr>
        <w:t>е</w:t>
      </w:r>
      <w:r w:rsidRPr="00214697">
        <w:rPr>
          <w:sz w:val="28"/>
          <w:szCs w:val="28"/>
        </w:rPr>
        <w:t>ния в границах населенных пунктов поселения и обеспечение безопасности доро</w:t>
      </w:r>
      <w:r w:rsidRPr="00214697">
        <w:rPr>
          <w:sz w:val="28"/>
          <w:szCs w:val="28"/>
        </w:rPr>
        <w:t>ж</w:t>
      </w:r>
      <w:r w:rsidRPr="00214697">
        <w:rPr>
          <w:sz w:val="28"/>
          <w:szCs w:val="28"/>
        </w:rPr>
        <w:t>ного движения на них, а именно содержание автомобильных дорог местного знач</w:t>
      </w:r>
      <w:r w:rsidRPr="00214697">
        <w:rPr>
          <w:sz w:val="28"/>
          <w:szCs w:val="28"/>
        </w:rPr>
        <w:t>е</w:t>
      </w:r>
      <w:r w:rsidRPr="00214697">
        <w:rPr>
          <w:sz w:val="28"/>
          <w:szCs w:val="28"/>
        </w:rPr>
        <w:t>ния в границах населенных пунктов поселения за исключением текущего и кап</w:t>
      </w:r>
      <w:r w:rsidRPr="00214697">
        <w:rPr>
          <w:sz w:val="28"/>
          <w:szCs w:val="28"/>
        </w:rPr>
        <w:t>и</w:t>
      </w:r>
      <w:r w:rsidRPr="00214697">
        <w:rPr>
          <w:sz w:val="28"/>
          <w:szCs w:val="28"/>
        </w:rPr>
        <w:t>тального ремонта автомобильных дорог;</w:t>
      </w:r>
    </w:p>
    <w:p w:rsidR="002B62BD" w:rsidRPr="00214697" w:rsidRDefault="002B62BD" w:rsidP="00214697">
      <w:pPr>
        <w:ind w:firstLine="709"/>
        <w:jc w:val="both"/>
        <w:rPr>
          <w:sz w:val="28"/>
          <w:szCs w:val="28"/>
        </w:rPr>
      </w:pPr>
      <w:r w:rsidRPr="00214697">
        <w:rPr>
          <w:sz w:val="28"/>
          <w:szCs w:val="28"/>
        </w:rPr>
        <w:t>3) обеспечение проживающих в поселении и нуждающихся в жилых помещ</w:t>
      </w:r>
      <w:r w:rsidRPr="00214697">
        <w:rPr>
          <w:sz w:val="28"/>
          <w:szCs w:val="28"/>
        </w:rPr>
        <w:t>е</w:t>
      </w:r>
      <w:r w:rsidRPr="00214697">
        <w:rPr>
          <w:sz w:val="28"/>
          <w:szCs w:val="28"/>
        </w:rPr>
        <w:t>ниях малоимущих граждан жилыми помещениями, организация строительства и с</w:t>
      </w:r>
      <w:r w:rsidRPr="00214697">
        <w:rPr>
          <w:sz w:val="28"/>
          <w:szCs w:val="28"/>
        </w:rPr>
        <w:t>о</w:t>
      </w:r>
      <w:r w:rsidRPr="00214697">
        <w:rPr>
          <w:sz w:val="28"/>
          <w:szCs w:val="28"/>
        </w:rPr>
        <w:t>держания муниципальн</w:t>
      </w:r>
      <w:r w:rsidRPr="00214697">
        <w:rPr>
          <w:sz w:val="28"/>
          <w:szCs w:val="28"/>
        </w:rPr>
        <w:t>о</w:t>
      </w:r>
      <w:r w:rsidRPr="00214697">
        <w:rPr>
          <w:sz w:val="28"/>
          <w:szCs w:val="28"/>
        </w:rPr>
        <w:t>го жилищного фонда, создание условий для жилищного строительства, осуществление муниц</w:t>
      </w:r>
      <w:r w:rsidRPr="00214697">
        <w:rPr>
          <w:sz w:val="28"/>
          <w:szCs w:val="28"/>
        </w:rPr>
        <w:t>и</w:t>
      </w:r>
      <w:r w:rsidRPr="00214697">
        <w:rPr>
          <w:sz w:val="28"/>
          <w:szCs w:val="28"/>
        </w:rPr>
        <w:t>пального жилищного контроля, а также иных полномочий органов местного самоуправления в соответствии с жилищным закон</w:t>
      </w:r>
      <w:r w:rsidRPr="00214697">
        <w:rPr>
          <w:sz w:val="28"/>
          <w:szCs w:val="28"/>
        </w:rPr>
        <w:t>о</w:t>
      </w:r>
      <w:r w:rsidRPr="00214697">
        <w:rPr>
          <w:sz w:val="28"/>
          <w:szCs w:val="28"/>
        </w:rPr>
        <w:t>дательством, за исключением полномочий в рамках реализации подпрограммы "П</w:t>
      </w:r>
      <w:r w:rsidRPr="00214697">
        <w:rPr>
          <w:sz w:val="28"/>
          <w:szCs w:val="28"/>
        </w:rPr>
        <w:t>е</w:t>
      </w:r>
      <w:r w:rsidRPr="00214697">
        <w:rPr>
          <w:sz w:val="28"/>
          <w:szCs w:val="28"/>
        </w:rPr>
        <w:t>реселение граждан из аварийного жилищного фонда в Республике Мордовия" «Г</w:t>
      </w:r>
      <w:r w:rsidRPr="00214697">
        <w:rPr>
          <w:sz w:val="28"/>
          <w:szCs w:val="28"/>
        </w:rPr>
        <w:t>о</w:t>
      </w:r>
      <w:r w:rsidRPr="00214697">
        <w:rPr>
          <w:sz w:val="28"/>
          <w:szCs w:val="28"/>
        </w:rPr>
        <w:t>сударственной программы Республики Мордовия "Развитие жилищного строител</w:t>
      </w:r>
      <w:r w:rsidRPr="00214697">
        <w:rPr>
          <w:sz w:val="28"/>
          <w:szCs w:val="28"/>
        </w:rPr>
        <w:t>ь</w:t>
      </w:r>
      <w:r w:rsidRPr="00214697">
        <w:rPr>
          <w:sz w:val="28"/>
          <w:szCs w:val="28"/>
        </w:rPr>
        <w:t>ства и сф</w:t>
      </w:r>
      <w:r w:rsidRPr="00214697">
        <w:rPr>
          <w:sz w:val="28"/>
          <w:szCs w:val="28"/>
        </w:rPr>
        <w:t>е</w:t>
      </w:r>
      <w:r w:rsidRPr="00214697">
        <w:rPr>
          <w:sz w:val="28"/>
          <w:szCs w:val="28"/>
        </w:rPr>
        <w:t>ры жилищно-коммунального хозяйства, утвержденной Постановлением Правительства Республики Мордовия от 06.02.2019 г. № 53 "Об утверждении гос</w:t>
      </w:r>
      <w:r w:rsidRPr="00214697">
        <w:rPr>
          <w:sz w:val="28"/>
          <w:szCs w:val="28"/>
        </w:rPr>
        <w:t>у</w:t>
      </w:r>
      <w:r w:rsidRPr="00214697">
        <w:rPr>
          <w:sz w:val="28"/>
          <w:szCs w:val="28"/>
        </w:rPr>
        <w:t>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 и признании утратившими силу отдельных п</w:t>
      </w:r>
      <w:r w:rsidRPr="00214697">
        <w:rPr>
          <w:sz w:val="28"/>
          <w:szCs w:val="28"/>
        </w:rPr>
        <w:t>о</w:t>
      </w:r>
      <w:r w:rsidRPr="00214697">
        <w:rPr>
          <w:sz w:val="28"/>
          <w:szCs w:val="28"/>
        </w:rPr>
        <w:t>становлений Правительства Республики Мордовия";</w:t>
      </w:r>
    </w:p>
    <w:p w:rsidR="002B62BD" w:rsidRPr="00214697" w:rsidRDefault="002B62BD" w:rsidP="00214697">
      <w:pPr>
        <w:ind w:firstLine="709"/>
        <w:jc w:val="both"/>
        <w:rPr>
          <w:sz w:val="28"/>
          <w:szCs w:val="28"/>
        </w:rPr>
      </w:pPr>
      <w:r w:rsidRPr="00214697">
        <w:rPr>
          <w:sz w:val="28"/>
          <w:szCs w:val="28"/>
        </w:rPr>
        <w:t>4) сохранение, использование и популяризация объектов культурного насл</w:t>
      </w:r>
      <w:r w:rsidRPr="00214697">
        <w:rPr>
          <w:sz w:val="28"/>
          <w:szCs w:val="28"/>
        </w:rPr>
        <w:t>е</w:t>
      </w:r>
      <w:r w:rsidRPr="00214697">
        <w:rPr>
          <w:sz w:val="28"/>
          <w:szCs w:val="28"/>
        </w:rPr>
        <w:t>дия (памятников истории и культуры), находящихся в собственности поселения, о</w:t>
      </w:r>
      <w:r w:rsidRPr="00214697">
        <w:rPr>
          <w:sz w:val="28"/>
          <w:szCs w:val="28"/>
        </w:rPr>
        <w:t>х</w:t>
      </w:r>
      <w:r w:rsidRPr="00214697">
        <w:rPr>
          <w:sz w:val="28"/>
          <w:szCs w:val="28"/>
        </w:rPr>
        <w:t>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2B62BD" w:rsidRPr="00214697" w:rsidRDefault="002B62BD" w:rsidP="00214697">
      <w:pPr>
        <w:ind w:firstLine="709"/>
        <w:jc w:val="both"/>
        <w:rPr>
          <w:sz w:val="28"/>
          <w:szCs w:val="28"/>
        </w:rPr>
      </w:pPr>
      <w:r w:rsidRPr="00214697">
        <w:rPr>
          <w:sz w:val="28"/>
          <w:szCs w:val="28"/>
        </w:rPr>
        <w:t>5) участие в организации деятельности по накоплению (в том числе раздел</w:t>
      </w:r>
      <w:r w:rsidRPr="00214697">
        <w:rPr>
          <w:sz w:val="28"/>
          <w:szCs w:val="28"/>
        </w:rPr>
        <w:t>ь</w:t>
      </w:r>
      <w:r w:rsidRPr="00214697">
        <w:rPr>
          <w:sz w:val="28"/>
          <w:szCs w:val="28"/>
        </w:rPr>
        <w:t>ному накопл</w:t>
      </w:r>
      <w:r w:rsidRPr="00214697">
        <w:rPr>
          <w:sz w:val="28"/>
          <w:szCs w:val="28"/>
        </w:rPr>
        <w:t>е</w:t>
      </w:r>
      <w:r w:rsidRPr="00214697">
        <w:rPr>
          <w:sz w:val="28"/>
          <w:szCs w:val="28"/>
        </w:rPr>
        <w:t>нию) и транспортированию твердых коммунальных отходов;</w:t>
      </w:r>
    </w:p>
    <w:p w:rsidR="002B62BD" w:rsidRPr="00214697" w:rsidRDefault="002B62BD" w:rsidP="00214697">
      <w:pPr>
        <w:ind w:firstLine="709"/>
        <w:jc w:val="both"/>
        <w:rPr>
          <w:sz w:val="28"/>
          <w:szCs w:val="28"/>
        </w:rPr>
      </w:pPr>
      <w:r w:rsidRPr="00214697">
        <w:rPr>
          <w:sz w:val="28"/>
          <w:szCs w:val="28"/>
        </w:rPr>
        <w:t>6)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</w:t>
      </w:r>
      <w:r w:rsidRPr="00214697">
        <w:rPr>
          <w:sz w:val="28"/>
          <w:szCs w:val="28"/>
        </w:rPr>
        <w:t>х</w:t>
      </w:r>
      <w:r w:rsidRPr="00214697">
        <w:rPr>
          <w:sz w:val="28"/>
          <w:szCs w:val="28"/>
        </w:rPr>
        <w:t>ногенного характера;</w:t>
      </w:r>
    </w:p>
    <w:p w:rsidR="002B62BD" w:rsidRPr="00214697" w:rsidRDefault="002B62BD" w:rsidP="00214697">
      <w:pPr>
        <w:ind w:firstLine="709"/>
        <w:jc w:val="both"/>
        <w:rPr>
          <w:sz w:val="28"/>
          <w:szCs w:val="28"/>
        </w:rPr>
      </w:pPr>
      <w:r w:rsidRPr="00214697">
        <w:rPr>
          <w:sz w:val="28"/>
          <w:szCs w:val="28"/>
        </w:rPr>
        <w:t>7) утверждение генеральных планов поселения, правил землепользования и застройки, у</w:t>
      </w:r>
      <w:r w:rsidRPr="00214697">
        <w:rPr>
          <w:sz w:val="28"/>
          <w:szCs w:val="28"/>
        </w:rPr>
        <w:t>т</w:t>
      </w:r>
      <w:r w:rsidRPr="00214697">
        <w:rPr>
          <w:sz w:val="28"/>
          <w:szCs w:val="28"/>
        </w:rPr>
        <w:t>верждение подготовленной на основе генеральных планов поселения документации по планировке территории, утверждение местных нормативов град</w:t>
      </w:r>
      <w:r w:rsidRPr="00214697">
        <w:rPr>
          <w:sz w:val="28"/>
          <w:szCs w:val="28"/>
        </w:rPr>
        <w:t>о</w:t>
      </w:r>
      <w:r w:rsidRPr="00214697">
        <w:rPr>
          <w:sz w:val="28"/>
          <w:szCs w:val="28"/>
        </w:rPr>
        <w:t>строительного проектирования поселений.</w:t>
      </w:r>
    </w:p>
    <w:p w:rsidR="002B62BD" w:rsidRPr="00214697" w:rsidRDefault="002B62BD" w:rsidP="00214697">
      <w:pPr>
        <w:ind w:firstLine="709"/>
        <w:jc w:val="both"/>
        <w:rPr>
          <w:sz w:val="28"/>
          <w:szCs w:val="28"/>
        </w:rPr>
      </w:pPr>
      <w:r w:rsidRPr="00214697">
        <w:rPr>
          <w:sz w:val="28"/>
          <w:szCs w:val="28"/>
        </w:rPr>
        <w:t xml:space="preserve">2. Направить настоящее Решение органам местного самоуправления </w:t>
      </w:r>
      <w:bookmarkEnd w:id="3"/>
      <w:r w:rsidRPr="00214697">
        <w:rPr>
          <w:sz w:val="28"/>
          <w:szCs w:val="28"/>
        </w:rPr>
        <w:t>Темн</w:t>
      </w:r>
      <w:r w:rsidRPr="00214697">
        <w:rPr>
          <w:sz w:val="28"/>
          <w:szCs w:val="28"/>
        </w:rPr>
        <w:t>и</w:t>
      </w:r>
      <w:r w:rsidRPr="00214697">
        <w:rPr>
          <w:sz w:val="28"/>
          <w:szCs w:val="28"/>
        </w:rPr>
        <w:t>ковского мун</w:t>
      </w:r>
      <w:r w:rsidRPr="00214697">
        <w:rPr>
          <w:sz w:val="28"/>
          <w:szCs w:val="28"/>
        </w:rPr>
        <w:t>и</w:t>
      </w:r>
      <w:r w:rsidRPr="00214697">
        <w:rPr>
          <w:sz w:val="28"/>
          <w:szCs w:val="28"/>
        </w:rPr>
        <w:t>ципального района Республики Мордовия.</w:t>
      </w:r>
    </w:p>
    <w:p w:rsidR="002B62BD" w:rsidRPr="00214697" w:rsidRDefault="002B62BD" w:rsidP="00214697">
      <w:pPr>
        <w:ind w:firstLine="709"/>
        <w:jc w:val="both"/>
        <w:rPr>
          <w:sz w:val="28"/>
          <w:szCs w:val="28"/>
        </w:rPr>
      </w:pPr>
      <w:r w:rsidRPr="00214697">
        <w:rPr>
          <w:sz w:val="28"/>
          <w:szCs w:val="28"/>
        </w:rPr>
        <w:t xml:space="preserve">3. </w:t>
      </w:r>
      <w:bookmarkEnd w:id="1"/>
      <w:r w:rsidRPr="00214697">
        <w:rPr>
          <w:sz w:val="28"/>
          <w:szCs w:val="28"/>
        </w:rPr>
        <w:t>Главе Русско-Тювеевского сельского поселения Темниковского муниц</w:t>
      </w:r>
      <w:r w:rsidRPr="00214697">
        <w:rPr>
          <w:sz w:val="28"/>
          <w:szCs w:val="28"/>
        </w:rPr>
        <w:t>и</w:t>
      </w:r>
      <w:r w:rsidRPr="00214697">
        <w:rPr>
          <w:sz w:val="28"/>
          <w:szCs w:val="28"/>
        </w:rPr>
        <w:t>пального района Республики Мордовия заключить с главой  Темниковского мун</w:t>
      </w:r>
      <w:r w:rsidRPr="00214697">
        <w:rPr>
          <w:sz w:val="28"/>
          <w:szCs w:val="28"/>
        </w:rPr>
        <w:t>и</w:t>
      </w:r>
      <w:r w:rsidRPr="00214697">
        <w:rPr>
          <w:sz w:val="28"/>
          <w:szCs w:val="28"/>
        </w:rPr>
        <w:t>ципального района Республики Мордовия Соглашения о передаче осуществления части полномочий (указанных в пункте 1 н</w:t>
      </w:r>
      <w:r w:rsidRPr="00214697">
        <w:rPr>
          <w:sz w:val="28"/>
          <w:szCs w:val="28"/>
        </w:rPr>
        <w:t>а</w:t>
      </w:r>
      <w:r w:rsidRPr="00214697">
        <w:rPr>
          <w:sz w:val="28"/>
          <w:szCs w:val="28"/>
        </w:rPr>
        <w:t>стоящего Решения) по решению вопроса местного значения органов местного самоуправления Темниковского муниципал</w:t>
      </w:r>
      <w:r w:rsidRPr="00214697">
        <w:rPr>
          <w:sz w:val="28"/>
          <w:szCs w:val="28"/>
        </w:rPr>
        <w:t>ь</w:t>
      </w:r>
      <w:r w:rsidRPr="00214697">
        <w:rPr>
          <w:sz w:val="28"/>
          <w:szCs w:val="28"/>
        </w:rPr>
        <w:t>ного района органам местного самоуправления Русско-Тювеевского сельского пос</w:t>
      </w:r>
      <w:r w:rsidRPr="00214697">
        <w:rPr>
          <w:sz w:val="28"/>
          <w:szCs w:val="28"/>
        </w:rPr>
        <w:t>е</w:t>
      </w:r>
      <w:r w:rsidRPr="00214697">
        <w:rPr>
          <w:sz w:val="28"/>
          <w:szCs w:val="28"/>
        </w:rPr>
        <w:t xml:space="preserve">ления Темниковского муниципального района Республики Мордовия на срок с 01.01.2020 г. по 01.01.2025 г. </w:t>
      </w:r>
    </w:p>
    <w:p w:rsidR="002B62BD" w:rsidRPr="00214697" w:rsidRDefault="002B62BD" w:rsidP="00214697">
      <w:pPr>
        <w:pStyle w:val="Heading1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14697">
        <w:rPr>
          <w:rFonts w:ascii="Times New Roman" w:hAnsi="Times New Roman" w:cs="Times New Roman"/>
          <w:b w:val="0"/>
          <w:sz w:val="28"/>
          <w:szCs w:val="28"/>
        </w:rPr>
        <w:t>4. Настоящее решение вступает в силу со дня его официального опубликов</w:t>
      </w:r>
      <w:r w:rsidRPr="00214697">
        <w:rPr>
          <w:rFonts w:ascii="Times New Roman" w:hAnsi="Times New Roman" w:cs="Times New Roman"/>
          <w:b w:val="0"/>
          <w:sz w:val="28"/>
          <w:szCs w:val="28"/>
        </w:rPr>
        <w:t>а</w:t>
      </w:r>
      <w:r w:rsidRPr="00214697">
        <w:rPr>
          <w:rFonts w:ascii="Times New Roman" w:hAnsi="Times New Roman" w:cs="Times New Roman"/>
          <w:b w:val="0"/>
          <w:sz w:val="28"/>
          <w:szCs w:val="28"/>
        </w:rPr>
        <w:t>ния.</w:t>
      </w:r>
    </w:p>
    <w:p w:rsidR="002B62BD" w:rsidRPr="00214697" w:rsidRDefault="002B62BD" w:rsidP="00214697">
      <w:pPr>
        <w:jc w:val="both"/>
        <w:rPr>
          <w:sz w:val="28"/>
          <w:szCs w:val="28"/>
        </w:rPr>
      </w:pPr>
    </w:p>
    <w:p w:rsidR="002B62BD" w:rsidRPr="00214697" w:rsidRDefault="002B62BD" w:rsidP="00214697">
      <w:pPr>
        <w:jc w:val="both"/>
        <w:rPr>
          <w:sz w:val="28"/>
          <w:szCs w:val="28"/>
        </w:rPr>
      </w:pPr>
      <w:r w:rsidRPr="00214697">
        <w:rPr>
          <w:sz w:val="28"/>
          <w:szCs w:val="28"/>
        </w:rPr>
        <w:t xml:space="preserve">     </w:t>
      </w:r>
    </w:p>
    <w:p w:rsidR="002B62BD" w:rsidRPr="00214697" w:rsidRDefault="002B62BD" w:rsidP="00214697">
      <w:pPr>
        <w:jc w:val="both"/>
        <w:rPr>
          <w:b/>
          <w:color w:val="000000"/>
          <w:spacing w:val="-4"/>
          <w:sz w:val="28"/>
          <w:szCs w:val="28"/>
        </w:rPr>
      </w:pPr>
    </w:p>
    <w:p w:rsidR="002B62BD" w:rsidRPr="00214697" w:rsidRDefault="002B62BD" w:rsidP="00214697">
      <w:pPr>
        <w:jc w:val="both"/>
        <w:rPr>
          <w:sz w:val="28"/>
          <w:szCs w:val="28"/>
        </w:rPr>
      </w:pPr>
      <w:r w:rsidRPr="00214697">
        <w:rPr>
          <w:sz w:val="28"/>
          <w:szCs w:val="28"/>
        </w:rPr>
        <w:t>Глава Русско-Тювеевского</w:t>
      </w:r>
    </w:p>
    <w:p w:rsidR="002B62BD" w:rsidRPr="00214697" w:rsidRDefault="002B62BD" w:rsidP="00214697">
      <w:pPr>
        <w:jc w:val="both"/>
        <w:rPr>
          <w:bCs/>
          <w:color w:val="26282F"/>
          <w:sz w:val="28"/>
          <w:szCs w:val="28"/>
        </w:rPr>
      </w:pPr>
      <w:r w:rsidRPr="00214697">
        <w:rPr>
          <w:sz w:val="28"/>
          <w:szCs w:val="28"/>
          <w:lang w:val="en-US"/>
        </w:rPr>
        <w:t>c</w:t>
      </w:r>
      <w:r w:rsidRPr="00214697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2B62BD" w:rsidRPr="00214697" w:rsidRDefault="002B62BD" w:rsidP="00214697">
      <w:pPr>
        <w:shd w:val="clear" w:color="auto" w:fill="FFFFFF"/>
        <w:tabs>
          <w:tab w:val="left" w:pos="5357"/>
        </w:tabs>
        <w:spacing w:before="14"/>
        <w:ind w:left="742" w:hanging="742"/>
        <w:jc w:val="both"/>
        <w:rPr>
          <w:sz w:val="28"/>
          <w:szCs w:val="28"/>
        </w:rPr>
      </w:pPr>
      <w:r w:rsidRPr="00214697">
        <w:rPr>
          <w:color w:val="000000"/>
          <w:spacing w:val="-4"/>
          <w:sz w:val="28"/>
          <w:szCs w:val="28"/>
        </w:rPr>
        <w:t xml:space="preserve">  </w:t>
      </w:r>
    </w:p>
    <w:p w:rsidR="002B62BD" w:rsidRDefault="002B62BD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2B62BD" w:rsidRDefault="002B62BD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2B62BD" w:rsidRDefault="002B62BD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2B62BD" w:rsidRDefault="002B62BD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2B62BD" w:rsidRDefault="002B62BD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2B62BD" w:rsidRDefault="002B62BD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2B62BD" w:rsidRDefault="002B62BD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2B62BD" w:rsidRPr="00176E9F" w:rsidRDefault="002B62BD" w:rsidP="00F87F04">
      <w:pPr>
        <w:tabs>
          <w:tab w:val="left" w:pos="6878"/>
        </w:tabs>
        <w:jc w:val="right"/>
        <w:rPr>
          <w:sz w:val="28"/>
          <w:szCs w:val="28"/>
        </w:rPr>
      </w:pPr>
    </w:p>
    <w:bookmarkEnd w:id="0"/>
    <w:p w:rsidR="002B62BD" w:rsidRPr="00684181" w:rsidRDefault="002B62BD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2B62BD" w:rsidRPr="00BD46B1" w:rsidRDefault="002B62BD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75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2B62BD" w:rsidRPr="00BD46B1" w:rsidRDefault="002B62BD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2B62BD" w:rsidRPr="00BD46B1" w:rsidRDefault="002B62BD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2B62BD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3">
    <w:nsid w:val="43CE7E98"/>
    <w:multiLevelType w:val="multilevel"/>
    <w:tmpl w:val="B944194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BC17E9F"/>
    <w:multiLevelType w:val="multilevel"/>
    <w:tmpl w:val="FBAC8CCA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53D02640"/>
    <w:multiLevelType w:val="multilevel"/>
    <w:tmpl w:val="3E56D0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1273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79C0"/>
    <w:rsid w:val="00071435"/>
    <w:rsid w:val="0007243C"/>
    <w:rsid w:val="00072F1A"/>
    <w:rsid w:val="00075D3F"/>
    <w:rsid w:val="00077CDD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0B89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517D6"/>
    <w:rsid w:val="00161A5D"/>
    <w:rsid w:val="00166C06"/>
    <w:rsid w:val="00167E0C"/>
    <w:rsid w:val="00170A5D"/>
    <w:rsid w:val="00171C47"/>
    <w:rsid w:val="00171F7E"/>
    <w:rsid w:val="0017416A"/>
    <w:rsid w:val="00175AA5"/>
    <w:rsid w:val="00176E9F"/>
    <w:rsid w:val="001855F0"/>
    <w:rsid w:val="001901D9"/>
    <w:rsid w:val="00193562"/>
    <w:rsid w:val="00194215"/>
    <w:rsid w:val="001A6354"/>
    <w:rsid w:val="001B0D14"/>
    <w:rsid w:val="001B50CA"/>
    <w:rsid w:val="001C0C2A"/>
    <w:rsid w:val="001C2975"/>
    <w:rsid w:val="001C3A73"/>
    <w:rsid w:val="001D58A8"/>
    <w:rsid w:val="001D6CCB"/>
    <w:rsid w:val="001D73AB"/>
    <w:rsid w:val="00201BFC"/>
    <w:rsid w:val="00214697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B62BD"/>
    <w:rsid w:val="002C2748"/>
    <w:rsid w:val="002C4B5A"/>
    <w:rsid w:val="002D1DDF"/>
    <w:rsid w:val="002F0D13"/>
    <w:rsid w:val="002F1315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1ED9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47B9"/>
    <w:rsid w:val="003654E7"/>
    <w:rsid w:val="00366B9F"/>
    <w:rsid w:val="00372F22"/>
    <w:rsid w:val="003769B8"/>
    <w:rsid w:val="0037703E"/>
    <w:rsid w:val="00380B34"/>
    <w:rsid w:val="00385096"/>
    <w:rsid w:val="00391BBD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47201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A70F6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774C8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6187"/>
    <w:rsid w:val="00617A0D"/>
    <w:rsid w:val="00620CD1"/>
    <w:rsid w:val="00623C4B"/>
    <w:rsid w:val="00625B82"/>
    <w:rsid w:val="006261F5"/>
    <w:rsid w:val="006303F1"/>
    <w:rsid w:val="00634C5D"/>
    <w:rsid w:val="00637E8F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4181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0505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A314F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2943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6787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3540"/>
    <w:rsid w:val="00A765C1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1FF8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42F10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B50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1A9C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4F84"/>
    <w:rsid w:val="00D75AC8"/>
    <w:rsid w:val="00D76868"/>
    <w:rsid w:val="00D80D3B"/>
    <w:rsid w:val="00D9072F"/>
    <w:rsid w:val="00D946DA"/>
    <w:rsid w:val="00DA34E8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4BD2"/>
    <w:rsid w:val="00DF7272"/>
    <w:rsid w:val="00E02BA3"/>
    <w:rsid w:val="00E1406B"/>
    <w:rsid w:val="00E167E7"/>
    <w:rsid w:val="00E16A77"/>
    <w:rsid w:val="00E17E08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707B5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26951"/>
    <w:rsid w:val="00F42F1C"/>
    <w:rsid w:val="00F540A4"/>
    <w:rsid w:val="00F569B1"/>
    <w:rsid w:val="00F61F9A"/>
    <w:rsid w:val="00F675AA"/>
    <w:rsid w:val="00F70F77"/>
    <w:rsid w:val="00F874C6"/>
    <w:rsid w:val="00F87F04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321ED9"/>
    <w:rPr>
      <w:rFonts w:cs="Times New Roman"/>
      <w:b/>
      <w:bCs/>
      <w:sz w:val="26"/>
      <w:szCs w:val="26"/>
      <w:lang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321ED9"/>
    <w:rPr>
      <w:rFonts w:cs="Times New Roman"/>
      <w:sz w:val="26"/>
      <w:szCs w:val="26"/>
      <w:lang w:bidi="ar-SA"/>
    </w:rPr>
  </w:style>
  <w:style w:type="paragraph" w:customStyle="1" w:styleId="70">
    <w:name w:val="Основной текст (7)"/>
    <w:basedOn w:val="Normal"/>
    <w:link w:val="7"/>
    <w:uiPriority w:val="99"/>
    <w:rsid w:val="00321ED9"/>
    <w:pPr>
      <w:widowControl w:val="0"/>
      <w:shd w:val="clear" w:color="auto" w:fill="FFFFFF"/>
      <w:spacing w:after="540" w:line="302" w:lineRule="exact"/>
      <w:jc w:val="center"/>
    </w:pPr>
    <w:rPr>
      <w:b/>
      <w:bCs/>
      <w:noProof/>
      <w:sz w:val="26"/>
      <w:szCs w:val="26"/>
    </w:rPr>
  </w:style>
  <w:style w:type="paragraph" w:customStyle="1" w:styleId="20">
    <w:name w:val="Основной текст (2)"/>
    <w:basedOn w:val="Normal"/>
    <w:link w:val="2"/>
    <w:uiPriority w:val="99"/>
    <w:rsid w:val="00321ED9"/>
    <w:pPr>
      <w:widowControl w:val="0"/>
      <w:shd w:val="clear" w:color="auto" w:fill="FFFFFF"/>
      <w:spacing w:before="540" w:line="307" w:lineRule="exact"/>
      <w:jc w:val="both"/>
    </w:pPr>
    <w:rPr>
      <w:noProof/>
      <w:sz w:val="26"/>
      <w:szCs w:val="26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21ED9"/>
    <w:rPr>
      <w:rFonts w:cs="Times New Roman"/>
      <w:b/>
      <w:bCs/>
      <w:sz w:val="22"/>
      <w:szCs w:val="22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21ED9"/>
    <w:pPr>
      <w:widowControl w:val="0"/>
      <w:shd w:val="clear" w:color="auto" w:fill="FFFFFF"/>
      <w:spacing w:line="259" w:lineRule="exact"/>
      <w:jc w:val="right"/>
    </w:pPr>
    <w:rPr>
      <w:b/>
      <w:bCs/>
      <w:noProof/>
      <w:sz w:val="22"/>
      <w:szCs w:val="22"/>
    </w:rPr>
  </w:style>
  <w:style w:type="character" w:customStyle="1" w:styleId="71pt">
    <w:name w:val="Основной текст (7) + Интервал 1 pt"/>
    <w:basedOn w:val="7"/>
    <w:uiPriority w:val="99"/>
    <w:rsid w:val="00321ED9"/>
    <w:rPr>
      <w:rFonts w:ascii="Times New Roman" w:hAnsi="Times New Roman"/>
      <w:color w:val="000000"/>
      <w:spacing w:val="20"/>
      <w:w w:val="100"/>
      <w:position w:val="0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8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141</TotalTime>
  <Pages>3</Pages>
  <Words>854</Words>
  <Characters>4869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61</cp:revision>
  <cp:lastPrinted>2019-02-28T08:29:00Z</cp:lastPrinted>
  <dcterms:created xsi:type="dcterms:W3CDTF">2019-07-01T06:58:00Z</dcterms:created>
  <dcterms:modified xsi:type="dcterms:W3CDTF">2019-12-31T08:20:00Z</dcterms:modified>
</cp:coreProperties>
</file>