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585" w:rsidRDefault="001A3BF1" w:rsidP="00201643">
      <w:pPr>
        <w:jc w:val="right"/>
        <w:rPr>
          <w:sz w:val="28"/>
        </w:rPr>
      </w:pPr>
      <w:r>
        <w:rPr>
          <w:sz w:val="28"/>
        </w:rPr>
        <w:t xml:space="preserve">                                              </w:t>
      </w:r>
    </w:p>
    <w:p w:rsidR="001A3BF1" w:rsidRDefault="001A3BF1" w:rsidP="00201643">
      <w:pPr>
        <w:jc w:val="center"/>
        <w:rPr>
          <w:sz w:val="28"/>
        </w:rPr>
      </w:pPr>
      <w:r>
        <w:rPr>
          <w:sz w:val="28"/>
        </w:rPr>
        <w:t>СОВЕТ ДЕПУТАТОВ</w:t>
      </w:r>
      <w:r w:rsidR="00B15458">
        <w:rPr>
          <w:sz w:val="28"/>
        </w:rPr>
        <w:t xml:space="preserve"> АКСЕЛЬСКОГО СЕЛЬСКОГО ПОСЕЛЕНИЯ</w:t>
      </w:r>
    </w:p>
    <w:p w:rsidR="001A3BF1" w:rsidRDefault="001A3BF1" w:rsidP="001A3BF1">
      <w:pPr>
        <w:jc w:val="center"/>
        <w:rPr>
          <w:sz w:val="28"/>
        </w:rPr>
      </w:pPr>
      <w:r>
        <w:rPr>
          <w:sz w:val="28"/>
        </w:rPr>
        <w:t>ТЕМНИКОВСКОГО МУНИЦИПАЛЬНОГО РАЙОНА</w:t>
      </w:r>
    </w:p>
    <w:p w:rsidR="001A3BF1" w:rsidRDefault="001A3BF1" w:rsidP="001A3BF1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1A3BF1" w:rsidRDefault="00273E8B" w:rsidP="001A3BF1">
      <w:pPr>
        <w:jc w:val="center"/>
        <w:rPr>
          <w:sz w:val="28"/>
        </w:rPr>
      </w:pPr>
      <w:r>
        <w:rPr>
          <w:sz w:val="28"/>
        </w:rPr>
        <w:t>ТРЕТЬЕГО</w:t>
      </w:r>
      <w:r w:rsidR="001A3BF1">
        <w:rPr>
          <w:sz w:val="28"/>
        </w:rPr>
        <w:t xml:space="preserve"> СОЗЫВА</w:t>
      </w:r>
    </w:p>
    <w:p w:rsidR="001A3BF1" w:rsidRDefault="001A3BF1" w:rsidP="001A3BF1">
      <w:pPr>
        <w:jc w:val="center"/>
        <w:rPr>
          <w:sz w:val="28"/>
        </w:rPr>
      </w:pPr>
    </w:p>
    <w:p w:rsidR="001A3BF1" w:rsidRPr="005C2FF6" w:rsidRDefault="001A3BF1" w:rsidP="001A3BF1">
      <w:pPr>
        <w:jc w:val="center"/>
        <w:rPr>
          <w:b/>
          <w:sz w:val="32"/>
        </w:rPr>
      </w:pPr>
      <w:proofErr w:type="gramStart"/>
      <w:r w:rsidRPr="005C2FF6">
        <w:rPr>
          <w:b/>
          <w:sz w:val="32"/>
        </w:rPr>
        <w:t>Р</w:t>
      </w:r>
      <w:proofErr w:type="gramEnd"/>
      <w:r w:rsidRPr="005C2FF6">
        <w:rPr>
          <w:b/>
          <w:sz w:val="32"/>
        </w:rPr>
        <w:t xml:space="preserve"> Е Ш Е Н И Е</w:t>
      </w:r>
    </w:p>
    <w:p w:rsidR="001A3BF1" w:rsidRDefault="001A3BF1" w:rsidP="001A3BF1">
      <w:pPr>
        <w:rPr>
          <w:b/>
          <w:sz w:val="28"/>
        </w:rPr>
      </w:pPr>
    </w:p>
    <w:p w:rsidR="001A3BF1" w:rsidRDefault="00EC5982" w:rsidP="001A3BF1">
      <w:pPr>
        <w:rPr>
          <w:sz w:val="28"/>
        </w:rPr>
      </w:pPr>
      <w:r>
        <w:rPr>
          <w:sz w:val="28"/>
        </w:rPr>
        <w:t>«</w:t>
      </w:r>
      <w:r w:rsidR="001B5011">
        <w:rPr>
          <w:sz w:val="28"/>
        </w:rPr>
        <w:t xml:space="preserve">27» декабря </w:t>
      </w:r>
      <w:r w:rsidR="001A3BF1">
        <w:rPr>
          <w:sz w:val="28"/>
        </w:rPr>
        <w:t xml:space="preserve">2019 года                                                 </w:t>
      </w:r>
      <w:r w:rsidR="001B5011">
        <w:rPr>
          <w:sz w:val="28"/>
        </w:rPr>
        <w:t xml:space="preserve">                           № 114</w:t>
      </w:r>
      <w:r w:rsidR="001A3BF1">
        <w:rPr>
          <w:sz w:val="28"/>
        </w:rPr>
        <w:t xml:space="preserve"> </w:t>
      </w:r>
    </w:p>
    <w:p w:rsidR="001A3BF1" w:rsidRDefault="001A3BF1" w:rsidP="001A3BF1">
      <w:pPr>
        <w:rPr>
          <w:sz w:val="28"/>
        </w:rPr>
      </w:pPr>
    </w:p>
    <w:p w:rsidR="001A3BF1" w:rsidRDefault="00B15458" w:rsidP="001A3BF1">
      <w:pPr>
        <w:jc w:val="center"/>
        <w:rPr>
          <w:sz w:val="28"/>
        </w:rPr>
      </w:pPr>
      <w:proofErr w:type="spellStart"/>
      <w:r>
        <w:rPr>
          <w:sz w:val="28"/>
        </w:rPr>
        <w:t>с</w:t>
      </w:r>
      <w:proofErr w:type="gramStart"/>
      <w:r>
        <w:rPr>
          <w:sz w:val="28"/>
        </w:rPr>
        <w:t>.А</w:t>
      </w:r>
      <w:proofErr w:type="gramEnd"/>
      <w:r>
        <w:rPr>
          <w:sz w:val="28"/>
        </w:rPr>
        <w:t>ксел</w:t>
      </w:r>
      <w:proofErr w:type="spellEnd"/>
    </w:p>
    <w:p w:rsidR="001A3BF1" w:rsidRDefault="001A3BF1" w:rsidP="001A3BF1">
      <w:pPr>
        <w:jc w:val="center"/>
        <w:rPr>
          <w:b/>
          <w:bCs/>
          <w:color w:val="26282F"/>
          <w:sz w:val="28"/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FE47F1" w:rsidRPr="001A3BF1" w:rsidRDefault="00ED0F42" w:rsidP="00ED0F42">
      <w:pPr>
        <w:jc w:val="center"/>
        <w:rPr>
          <w:b/>
          <w:sz w:val="28"/>
          <w:szCs w:val="28"/>
        </w:rPr>
      </w:pPr>
      <w:r w:rsidRPr="001A3BF1">
        <w:rPr>
          <w:b/>
          <w:sz w:val="28"/>
          <w:szCs w:val="28"/>
        </w:rPr>
        <w:t>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r w:rsidR="0016747E" w:rsidRPr="001A3BF1">
        <w:rPr>
          <w:b/>
          <w:sz w:val="28"/>
          <w:szCs w:val="28"/>
        </w:rPr>
        <w:br/>
      </w:r>
    </w:p>
    <w:p w:rsidR="00ED0F42" w:rsidRPr="00ED0F42" w:rsidRDefault="00ED0F42" w:rsidP="00ED0F4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D0F42">
        <w:rPr>
          <w:color w:val="000000"/>
          <w:sz w:val="28"/>
          <w:szCs w:val="28"/>
        </w:rPr>
        <w:t xml:space="preserve"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 w:rsidR="00B15458">
        <w:rPr>
          <w:color w:val="000000"/>
          <w:sz w:val="28"/>
          <w:szCs w:val="28"/>
        </w:rPr>
        <w:t>Аксельского</w:t>
      </w:r>
      <w:proofErr w:type="spellEnd"/>
      <w:r w:rsidR="00B15458">
        <w:rPr>
          <w:color w:val="000000"/>
          <w:sz w:val="28"/>
          <w:szCs w:val="28"/>
        </w:rPr>
        <w:t xml:space="preserve"> сельского поселения</w:t>
      </w:r>
      <w:r w:rsidR="00EC5982">
        <w:rPr>
          <w:color w:val="000000"/>
          <w:sz w:val="28"/>
          <w:szCs w:val="28"/>
        </w:rPr>
        <w:t xml:space="preserve"> </w:t>
      </w:r>
      <w:proofErr w:type="spellStart"/>
      <w:r w:rsidR="001A3BF1">
        <w:rPr>
          <w:color w:val="000000"/>
          <w:sz w:val="28"/>
          <w:szCs w:val="28"/>
        </w:rPr>
        <w:t>Темниковского</w:t>
      </w:r>
      <w:proofErr w:type="spellEnd"/>
      <w:r w:rsidR="001707F6">
        <w:rPr>
          <w:color w:val="000000"/>
          <w:sz w:val="28"/>
          <w:szCs w:val="28"/>
        </w:rPr>
        <w:t xml:space="preserve"> муниципального района</w:t>
      </w:r>
      <w:r w:rsidR="001A3BF1">
        <w:rPr>
          <w:color w:val="000000"/>
          <w:sz w:val="28"/>
          <w:szCs w:val="28"/>
        </w:rPr>
        <w:t xml:space="preserve"> Республики Мордовия</w:t>
      </w:r>
      <w:r w:rsidR="001707F6">
        <w:rPr>
          <w:color w:val="000000"/>
          <w:sz w:val="28"/>
          <w:szCs w:val="28"/>
        </w:rPr>
        <w:t>,</w:t>
      </w:r>
      <w:r w:rsidR="001707F6">
        <w:t xml:space="preserve"> </w:t>
      </w:r>
      <w:r w:rsidRPr="00ED0F42">
        <w:rPr>
          <w:color w:val="000000"/>
          <w:sz w:val="28"/>
          <w:szCs w:val="28"/>
        </w:rPr>
        <w:t>Совет депутатов</w:t>
      </w:r>
      <w:r w:rsidR="00EC5982">
        <w:rPr>
          <w:color w:val="000000"/>
          <w:sz w:val="28"/>
          <w:szCs w:val="28"/>
        </w:rPr>
        <w:t xml:space="preserve"> </w:t>
      </w:r>
      <w:proofErr w:type="spellStart"/>
      <w:r w:rsidR="00EC5982">
        <w:rPr>
          <w:color w:val="000000"/>
          <w:sz w:val="28"/>
          <w:szCs w:val="28"/>
        </w:rPr>
        <w:t>Аксельского</w:t>
      </w:r>
      <w:proofErr w:type="spellEnd"/>
      <w:r w:rsidR="00EC5982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 xml:space="preserve"> </w:t>
      </w:r>
      <w:r w:rsidR="00EC5982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1A3BF1">
        <w:rPr>
          <w:color w:val="000000"/>
          <w:sz w:val="28"/>
          <w:szCs w:val="28"/>
        </w:rPr>
        <w:t>Темниковского</w:t>
      </w:r>
      <w:proofErr w:type="spellEnd"/>
      <w:r w:rsidRPr="00ED0F42">
        <w:rPr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ED0F42">
        <w:rPr>
          <w:color w:val="000000"/>
          <w:sz w:val="28"/>
          <w:szCs w:val="28"/>
        </w:rPr>
        <w:t>р</w:t>
      </w:r>
      <w:proofErr w:type="spellEnd"/>
      <w:proofErr w:type="gramEnd"/>
      <w:r w:rsidR="001A3BF1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е</w:t>
      </w:r>
      <w:r w:rsidR="001A3BF1">
        <w:rPr>
          <w:color w:val="000000"/>
          <w:sz w:val="28"/>
          <w:szCs w:val="28"/>
        </w:rPr>
        <w:t xml:space="preserve"> </w:t>
      </w:r>
      <w:proofErr w:type="spellStart"/>
      <w:r w:rsidRPr="00ED0F42">
        <w:rPr>
          <w:color w:val="000000"/>
          <w:sz w:val="28"/>
          <w:szCs w:val="28"/>
        </w:rPr>
        <w:t>ш</w:t>
      </w:r>
      <w:proofErr w:type="spellEnd"/>
      <w:r w:rsidR="001A3BF1">
        <w:rPr>
          <w:color w:val="000000"/>
          <w:sz w:val="28"/>
          <w:szCs w:val="28"/>
        </w:rPr>
        <w:t xml:space="preserve"> </w:t>
      </w:r>
      <w:r w:rsidRPr="00ED0F42">
        <w:rPr>
          <w:color w:val="000000"/>
          <w:sz w:val="28"/>
          <w:szCs w:val="28"/>
        </w:rPr>
        <w:t>и</w:t>
      </w:r>
      <w:r w:rsidR="001A3BF1">
        <w:rPr>
          <w:color w:val="000000"/>
          <w:sz w:val="28"/>
          <w:szCs w:val="28"/>
        </w:rPr>
        <w:t xml:space="preserve"> </w:t>
      </w:r>
      <w:proofErr w:type="gramStart"/>
      <w:r w:rsidRPr="00ED0F42">
        <w:rPr>
          <w:color w:val="000000"/>
          <w:sz w:val="28"/>
          <w:szCs w:val="28"/>
        </w:rPr>
        <w:t>л</w:t>
      </w:r>
      <w:proofErr w:type="gramEnd"/>
      <w:r w:rsidRPr="00ED0F42">
        <w:rPr>
          <w:color w:val="000000"/>
          <w:sz w:val="28"/>
          <w:szCs w:val="28"/>
        </w:rPr>
        <w:t>:</w:t>
      </w:r>
    </w:p>
    <w:p w:rsidR="00ED0F42" w:rsidRPr="00ED0F42" w:rsidRDefault="00ED0F42" w:rsidP="00ED0F42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gramStart"/>
      <w:r w:rsidRPr="00ED0F42">
        <w:rPr>
          <w:color w:val="000000"/>
          <w:sz w:val="28"/>
          <w:szCs w:val="28"/>
        </w:rPr>
        <w:t>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ED0F42">
        <w:rPr>
          <w:color w:val="000000"/>
          <w:sz w:val="28"/>
          <w:szCs w:val="28"/>
        </w:rPr>
        <w:t xml:space="preserve"> сведений является несущественным.</w:t>
      </w:r>
    </w:p>
    <w:p w:rsidR="002A439F" w:rsidRPr="001707F6" w:rsidRDefault="001A3BF1" w:rsidP="001707F6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0" w:name="sub_7"/>
      <w:r>
        <w:rPr>
          <w:color w:val="000000"/>
          <w:sz w:val="28"/>
          <w:szCs w:val="28"/>
        </w:rPr>
        <w:t>2</w:t>
      </w:r>
      <w:r w:rsidR="00ED0F42" w:rsidRPr="00ED0F42">
        <w:rPr>
          <w:color w:val="000000"/>
          <w:sz w:val="28"/>
          <w:szCs w:val="28"/>
        </w:rPr>
        <w:t>. Настоящее решение вступает в силу со дня официального опубликования.</w:t>
      </w:r>
      <w:bookmarkEnd w:id="0"/>
      <w:r w:rsidR="002A439F" w:rsidRPr="002A439F">
        <w:rPr>
          <w:sz w:val="28"/>
          <w:szCs w:val="28"/>
        </w:rPr>
        <w:t xml:space="preserve"> </w:t>
      </w: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/>
      </w:tblPr>
      <w:tblGrid>
        <w:gridCol w:w="9781"/>
        <w:gridCol w:w="284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3412EB" w:rsidRDefault="003412EB" w:rsidP="00EE6585">
            <w:pPr>
              <w:rPr>
                <w:sz w:val="28"/>
              </w:rPr>
            </w:pPr>
          </w:p>
          <w:p w:rsidR="009F0E42" w:rsidRDefault="009F0E42" w:rsidP="00EE6585">
            <w:pPr>
              <w:rPr>
                <w:sz w:val="28"/>
              </w:rPr>
            </w:pPr>
            <w:r>
              <w:rPr>
                <w:sz w:val="28"/>
              </w:rPr>
              <w:t>Заместитель главы</w:t>
            </w:r>
          </w:p>
          <w:p w:rsidR="009F0E42" w:rsidRDefault="009F0E42" w:rsidP="00EE6585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Аксельского</w:t>
            </w:r>
            <w:proofErr w:type="spellEnd"/>
            <w:r>
              <w:rPr>
                <w:sz w:val="28"/>
              </w:rPr>
              <w:t xml:space="preserve"> сельского поселения</w:t>
            </w:r>
          </w:p>
          <w:p w:rsidR="00EE6585" w:rsidRDefault="009F0E42" w:rsidP="00EE6585">
            <w:pPr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по работе в  С</w:t>
            </w:r>
            <w:r w:rsidR="00EE6585">
              <w:rPr>
                <w:sz w:val="28"/>
              </w:rPr>
              <w:t>овет</w:t>
            </w:r>
            <w:r>
              <w:rPr>
                <w:sz w:val="28"/>
              </w:rPr>
              <w:t>е</w:t>
            </w:r>
            <w:r w:rsidR="00EE6585">
              <w:rPr>
                <w:sz w:val="28"/>
              </w:rPr>
              <w:t xml:space="preserve"> депутатов               </w:t>
            </w:r>
            <w:r>
              <w:rPr>
                <w:sz w:val="28"/>
              </w:rPr>
              <w:t xml:space="preserve">     </w:t>
            </w:r>
            <w:r w:rsidR="00EE6585">
              <w:rPr>
                <w:sz w:val="28"/>
              </w:rPr>
              <w:t xml:space="preserve">                                    </w:t>
            </w:r>
            <w:proofErr w:type="spellStart"/>
            <w:r>
              <w:rPr>
                <w:sz w:val="28"/>
              </w:rPr>
              <w:t>В.И.Жерноклеев</w:t>
            </w:r>
            <w:proofErr w:type="spellEnd"/>
          </w:p>
          <w:p w:rsidR="001707F6" w:rsidRDefault="001707F6" w:rsidP="00EE6585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EE6585" w:rsidRDefault="00EE6585" w:rsidP="001707F6">
            <w:pPr>
              <w:ind w:left="5387"/>
              <w:rPr>
                <w:color w:val="000000" w:themeColor="text1"/>
                <w:sz w:val="28"/>
                <w:szCs w:val="28"/>
              </w:rPr>
            </w:pPr>
          </w:p>
          <w:p w:rsidR="00567B82" w:rsidRDefault="001707F6" w:rsidP="001707F6">
            <w:pPr>
              <w:ind w:left="5387"/>
              <w:rPr>
                <w:color w:val="000000" w:themeColor="text1"/>
                <w:sz w:val="28"/>
                <w:szCs w:val="28"/>
              </w:rPr>
            </w:pPr>
            <w:r w:rsidRPr="001707F6">
              <w:rPr>
                <w:color w:val="000000" w:themeColor="text1"/>
                <w:sz w:val="28"/>
                <w:szCs w:val="28"/>
              </w:rPr>
              <w:lastRenderedPageBreak/>
              <w:t>П</w:t>
            </w:r>
            <w:r w:rsidR="00567B82">
              <w:rPr>
                <w:color w:val="000000" w:themeColor="text1"/>
                <w:sz w:val="28"/>
                <w:szCs w:val="28"/>
              </w:rPr>
              <w:t>РИЛОЖЕНИЕ</w:t>
            </w:r>
            <w:r w:rsidRPr="001707F6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1707F6">
              <w:rPr>
                <w:color w:val="000000" w:themeColor="text1"/>
                <w:sz w:val="28"/>
                <w:szCs w:val="28"/>
              </w:rPr>
              <w:br/>
            </w:r>
            <w:r w:rsidR="00567B82">
              <w:rPr>
                <w:color w:val="000000" w:themeColor="text1"/>
                <w:sz w:val="28"/>
                <w:szCs w:val="28"/>
              </w:rPr>
              <w:t>УТВЕРЖДЕНО</w:t>
            </w:r>
          </w:p>
          <w:p w:rsidR="007A7DD2" w:rsidRDefault="001707F6" w:rsidP="007A7DD2">
            <w:pPr>
              <w:ind w:left="5387"/>
              <w:rPr>
                <w:color w:val="000000" w:themeColor="text1"/>
                <w:sz w:val="28"/>
                <w:szCs w:val="28"/>
              </w:rPr>
            </w:pPr>
            <w:r w:rsidRPr="001707F6">
              <w:rPr>
                <w:color w:val="000000" w:themeColor="text1"/>
                <w:sz w:val="28"/>
                <w:szCs w:val="28"/>
              </w:rPr>
              <w:t>решени</w:t>
            </w:r>
            <w:r w:rsidR="00567B82">
              <w:rPr>
                <w:color w:val="000000" w:themeColor="text1"/>
                <w:sz w:val="28"/>
                <w:szCs w:val="28"/>
              </w:rPr>
              <w:t>ем Совета депутатов</w:t>
            </w:r>
            <w:r w:rsidR="00567B82">
              <w:rPr>
                <w:color w:val="000000" w:themeColor="text1"/>
                <w:sz w:val="28"/>
                <w:szCs w:val="28"/>
              </w:rPr>
              <w:br/>
            </w:r>
            <w:proofErr w:type="spellStart"/>
            <w:r w:rsidR="00EC5982">
              <w:rPr>
                <w:color w:val="000000" w:themeColor="text1"/>
                <w:sz w:val="28"/>
                <w:szCs w:val="28"/>
              </w:rPr>
              <w:t>Аксельского</w:t>
            </w:r>
            <w:proofErr w:type="spellEnd"/>
            <w:r w:rsidR="00EC5982">
              <w:rPr>
                <w:color w:val="000000" w:themeColor="text1"/>
                <w:sz w:val="28"/>
                <w:szCs w:val="28"/>
              </w:rPr>
              <w:t xml:space="preserve"> сельского поселения </w:t>
            </w:r>
            <w:proofErr w:type="spellStart"/>
            <w:r w:rsidR="00567B82">
              <w:rPr>
                <w:color w:val="000000" w:themeColor="text1"/>
                <w:sz w:val="28"/>
                <w:szCs w:val="28"/>
              </w:rPr>
              <w:t>Темниковского</w:t>
            </w:r>
            <w:proofErr w:type="spellEnd"/>
            <w:r w:rsidRPr="001707F6">
              <w:rPr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</w:t>
            </w:r>
            <w:r w:rsidRPr="001707F6">
              <w:rPr>
                <w:color w:val="000000" w:themeColor="text1"/>
                <w:sz w:val="28"/>
                <w:szCs w:val="28"/>
              </w:rPr>
              <w:br/>
              <w:t xml:space="preserve">от </w:t>
            </w:r>
            <w:r w:rsidR="007A7DD2">
              <w:rPr>
                <w:color w:val="000000" w:themeColor="text1"/>
                <w:sz w:val="28"/>
                <w:szCs w:val="28"/>
              </w:rPr>
              <w:t xml:space="preserve">«27» декабря </w:t>
            </w:r>
            <w:r w:rsidRPr="001707F6">
              <w:rPr>
                <w:color w:val="000000" w:themeColor="text1"/>
                <w:sz w:val="28"/>
                <w:szCs w:val="28"/>
              </w:rPr>
              <w:t xml:space="preserve">2019 г. № </w:t>
            </w:r>
            <w:r w:rsidR="007A7DD2">
              <w:rPr>
                <w:color w:val="000000" w:themeColor="text1"/>
                <w:sz w:val="28"/>
                <w:szCs w:val="28"/>
              </w:rPr>
              <w:t>114</w:t>
            </w:r>
          </w:p>
          <w:p w:rsidR="001707F6" w:rsidRDefault="001707F6" w:rsidP="001707F6">
            <w:pPr>
              <w:ind w:left="5387"/>
              <w:rPr>
                <w:color w:val="000000" w:themeColor="text1"/>
                <w:sz w:val="28"/>
                <w:szCs w:val="28"/>
              </w:rPr>
            </w:pPr>
          </w:p>
          <w:p w:rsidR="001707F6" w:rsidRPr="00567B82" w:rsidRDefault="001707F6" w:rsidP="001707F6">
            <w:pPr>
              <w:pStyle w:val="s1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567B82">
              <w:rPr>
                <w:b/>
                <w:color w:val="000000"/>
                <w:sz w:val="28"/>
                <w:szCs w:val="28"/>
              </w:rPr>
              <w:t>ПОЛОЖЕНИЕ</w:t>
            </w:r>
          </w:p>
          <w:p w:rsidR="001707F6" w:rsidRPr="00567B82" w:rsidRDefault="001707F6" w:rsidP="001707F6">
            <w:pPr>
              <w:pStyle w:val="s1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proofErr w:type="gramStart"/>
            <w:r w:rsidRPr="00567B82">
              <w:rPr>
                <w:b/>
                <w:color w:val="000000"/>
                <w:sz w:val="28"/>
                <w:szCs w:val="28"/>
              </w:rPr>
              <w:t xml:space="preserve">о порядке принятия решения о применении к </w:t>
            </w:r>
            <w:r w:rsidRPr="00567B82">
              <w:rPr>
                <w:b/>
                <w:sz w:val="28"/>
                <w:szCs w:val="28"/>
              </w:rPr>
              <w:t>депутату, члену выборного органа местного самоуправления, выборному должностному лицу местного самоуправления</w:t>
            </w:r>
            <w:r w:rsidRPr="00567B82">
              <w:rPr>
                <w:b/>
                <w:color w:val="000000"/>
                <w:sz w:val="28"/>
                <w:szCs w:val="28"/>
              </w:rPr>
      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      </w:r>
            <w:proofErr w:type="gramEnd"/>
          </w:p>
          <w:p w:rsidR="001707F6" w:rsidRDefault="001707F6" w:rsidP="001707F6">
            <w:pPr>
              <w:pStyle w:val="s1"/>
              <w:spacing w:before="0" w:beforeAutospacing="0" w:after="0" w:afterAutospacing="0"/>
              <w:rPr>
                <w:color w:val="000000"/>
              </w:rPr>
            </w:pP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1A2510">
              <w:rPr>
                <w:color w:val="000000"/>
                <w:sz w:val="28"/>
                <w:szCs w:val="28"/>
              </w:rPr>
              <w:t xml:space="preserve">К </w:t>
            </w:r>
            <w:r w:rsidRPr="001A2510">
              <w:rPr>
                <w:sz w:val="28"/>
                <w:szCs w:val="28"/>
              </w:rPr>
              <w:t>депутату, члену выборного органа местного самоуправления, выборному должностному лицу местного самоуправления</w:t>
            </w:r>
            <w:r w:rsidRPr="001A2510">
              <w:rPr>
                <w:color w:val="000000"/>
                <w:sz w:val="28"/>
                <w:szCs w:val="28"/>
              </w:rPr>
      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      </w:r>
            <w:proofErr w:type="gramEnd"/>
            <w:r w:rsidRPr="001A2510">
              <w:rPr>
                <w:color w:val="000000"/>
                <w:sz w:val="28"/>
                <w:szCs w:val="28"/>
              </w:rPr>
              <w:t xml:space="preserve"> статьи 40 Федерального закона от 6 октября 2003 года № 131-ФЗ «Об общих принципах местного самоуправления в Российской Федерации».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1A2510">
              <w:rPr>
                <w:color w:val="000000"/>
                <w:sz w:val="28"/>
                <w:szCs w:val="28"/>
              </w:rPr>
              <w:t xml:space="preserve">Меры ответственности, указанные в </w:t>
            </w:r>
            <w:r>
              <w:rPr>
                <w:color w:val="000000"/>
                <w:sz w:val="28"/>
                <w:szCs w:val="28"/>
              </w:rPr>
              <w:t>пункте</w:t>
            </w:r>
            <w:r w:rsidRPr="001A2510">
              <w:rPr>
                <w:color w:val="000000"/>
                <w:sz w:val="28"/>
                <w:szCs w:val="28"/>
              </w:rPr>
              <w:t xml:space="preserve"> 1 настоящего Положения, могут быть применены в случае выявления в порядке, предусмотренном статьей 12 </w:t>
            </w:r>
            <w:r w:rsidRPr="001A2510">
              <w:rPr>
                <w:sz w:val="28"/>
                <w:szCs w:val="28"/>
              </w:rPr>
      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      </w:r>
            <w:r w:rsidRPr="001A2510">
              <w:rPr>
                <w:color w:val="000000"/>
                <w:sz w:val="28"/>
                <w:szCs w:val="28"/>
              </w:rPr>
              <w:t xml:space="preserve"> недостоверных или неполных сведений о своих доходах, расходах, об имуществе и обязательствах имущественного</w:t>
            </w:r>
            <w:proofErr w:type="gramEnd"/>
            <w:r w:rsidRPr="001A2510">
              <w:rPr>
                <w:color w:val="000000"/>
                <w:sz w:val="28"/>
                <w:szCs w:val="28"/>
              </w:rPr>
      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1A2510">
              <w:rPr>
                <w:sz w:val="28"/>
                <w:szCs w:val="28"/>
              </w:rPr>
              <w:t>Основанием для вынесения вопроса, указанного в пункте 1 настоящего Положения, на сессии Совета депутатов</w:t>
            </w:r>
            <w:r w:rsidR="00EC5982">
              <w:rPr>
                <w:sz w:val="28"/>
                <w:szCs w:val="28"/>
              </w:rPr>
              <w:t xml:space="preserve"> </w:t>
            </w:r>
            <w:proofErr w:type="spellStart"/>
            <w:r w:rsidR="00EC5982">
              <w:rPr>
                <w:sz w:val="28"/>
                <w:szCs w:val="28"/>
              </w:rPr>
              <w:t>Аксельского</w:t>
            </w:r>
            <w:proofErr w:type="spellEnd"/>
            <w:r w:rsidR="00EC5982">
              <w:rPr>
                <w:sz w:val="28"/>
                <w:szCs w:val="28"/>
              </w:rPr>
              <w:t xml:space="preserve"> сельского поселения</w:t>
            </w:r>
            <w:r w:rsidRPr="001A2510">
              <w:rPr>
                <w:sz w:val="28"/>
                <w:szCs w:val="28"/>
              </w:rPr>
              <w:t xml:space="preserve"> </w:t>
            </w:r>
            <w:proofErr w:type="spellStart"/>
            <w:r w:rsidR="00567B82">
              <w:rPr>
                <w:sz w:val="28"/>
                <w:szCs w:val="28"/>
              </w:rPr>
              <w:t>Темниковского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</w:t>
            </w:r>
            <w:r w:rsidRPr="001A2510">
              <w:rPr>
                <w:sz w:val="28"/>
                <w:szCs w:val="28"/>
              </w:rPr>
              <w:t xml:space="preserve">(далее – Совет депутатов) является </w:t>
            </w:r>
            <w:r w:rsidRPr="001A2510">
              <w:rPr>
                <w:color w:val="000000"/>
                <w:sz w:val="28"/>
                <w:szCs w:val="28"/>
              </w:rPr>
              <w:t xml:space="preserve">предусмотренное частью 3 статьи 12-1 Закона Республики Мордовия от 8 июня 2007 г. № 54-З «О противодействии коррупции в Республике </w:t>
            </w:r>
            <w:r w:rsidRPr="001A2510">
              <w:rPr>
                <w:color w:val="000000"/>
                <w:sz w:val="28"/>
                <w:szCs w:val="28"/>
              </w:rPr>
              <w:lastRenderedPageBreak/>
              <w:t xml:space="preserve">Мордовия» </w:t>
            </w:r>
            <w:r w:rsidRPr="001A2510">
              <w:rPr>
                <w:sz w:val="28"/>
                <w:szCs w:val="28"/>
              </w:rPr>
              <w:t xml:space="preserve">заявление Главы </w:t>
            </w:r>
            <w:r w:rsidRPr="001A2510">
              <w:rPr>
                <w:color w:val="000000"/>
                <w:sz w:val="28"/>
                <w:szCs w:val="28"/>
              </w:rPr>
              <w:t>Республики Мордовия о применении мер ответственности, предусмотренных частью 7.3-1 статьи 40 Федерального закона</w:t>
            </w:r>
            <w:proofErr w:type="gramEnd"/>
            <w:r w:rsidRPr="001A2510">
              <w:rPr>
                <w:color w:val="000000"/>
                <w:sz w:val="28"/>
                <w:szCs w:val="28"/>
              </w:rPr>
              <w:t xml:space="preserve"> от 6 октября 2003 </w:t>
            </w:r>
            <w:r>
              <w:rPr>
                <w:color w:val="000000"/>
                <w:sz w:val="28"/>
                <w:szCs w:val="28"/>
              </w:rPr>
              <w:t>г.</w:t>
            </w:r>
            <w:r w:rsidRPr="001A2510">
              <w:rPr>
                <w:color w:val="000000"/>
                <w:sz w:val="28"/>
                <w:szCs w:val="28"/>
              </w:rPr>
      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      </w:r>
            <w:r w:rsidRPr="001A2510">
              <w:rPr>
                <w:sz w:val="28"/>
                <w:szCs w:val="28"/>
              </w:rPr>
              <w:t xml:space="preserve"> 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 w:rsidRPr="001A2510">
              <w:rPr>
                <w:color w:val="000000"/>
                <w:sz w:val="28"/>
                <w:szCs w:val="28"/>
              </w:rPr>
              <w:t xml:space="preserve">Совет депутатов обязан рассмотреть заявление о применении мер ответственности в отношении </w:t>
            </w:r>
            <w:r w:rsidRPr="001A2510">
              <w:rPr>
                <w:sz w:val="28"/>
                <w:szCs w:val="28"/>
              </w:rPr>
              <w:t xml:space="preserve">депутата, члена выборного органа местного самоуправления, выборного должностного лица местного самоуправления, а также </w:t>
            </w:r>
            <w:r w:rsidRPr="001A2510">
              <w:rPr>
                <w:color w:val="000000"/>
                <w:sz w:val="28"/>
                <w:szCs w:val="28"/>
              </w:rPr>
      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      </w:r>
            <w:proofErr w:type="gramEnd"/>
            <w:r w:rsidRPr="001A2510">
              <w:rPr>
                <w:color w:val="000000"/>
                <w:sz w:val="28"/>
                <w:szCs w:val="28"/>
              </w:rPr>
              <w:t xml:space="preserve"> 7.3-1 статьи 40 Федерального закона о 6 октября 2003 </w:t>
            </w:r>
            <w:r>
              <w:rPr>
                <w:color w:val="000000"/>
                <w:sz w:val="28"/>
                <w:szCs w:val="28"/>
              </w:rPr>
              <w:t>г.</w:t>
            </w:r>
            <w:r w:rsidRPr="001A2510">
              <w:rPr>
                <w:color w:val="000000"/>
                <w:sz w:val="28"/>
                <w:szCs w:val="28"/>
              </w:rPr>
              <w:t xml:space="preserve"> № 131-ФЗ «Об общих принципах местного самоуправления в Российской Федерации».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Лицо, исполняющее полномочия председателя Совета депутатов, </w:t>
            </w:r>
            <w:r w:rsidRPr="001A2510">
              <w:rPr>
                <w:color w:val="000000"/>
                <w:sz w:val="28"/>
                <w:szCs w:val="28"/>
              </w:rPr>
              <w:t xml:space="preserve">не позднее 14 рабочих дней со дня поступления заявления о применении мер ответственности созывает </w:t>
            </w:r>
            <w:r>
              <w:rPr>
                <w:color w:val="000000"/>
                <w:sz w:val="28"/>
                <w:szCs w:val="28"/>
              </w:rPr>
              <w:t>сессию</w:t>
            </w:r>
            <w:r w:rsidRPr="001A2510">
              <w:rPr>
                <w:color w:val="000000"/>
                <w:sz w:val="28"/>
                <w:szCs w:val="28"/>
              </w:rPr>
              <w:t xml:space="preserve"> Совета депутатов, на котором рассматривается указанное заявление.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>Решение, указанное в пункте 4 настоящего Положения принимается не позднее срока, указанного в пункте 5 настоящего Положения.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>В случае</w:t>
            </w:r>
            <w:proofErr w:type="gramStart"/>
            <w:r w:rsidRPr="001A2510">
              <w:rPr>
                <w:sz w:val="28"/>
                <w:szCs w:val="28"/>
              </w:rPr>
              <w:t>,</w:t>
            </w:r>
            <w:proofErr w:type="gramEnd"/>
            <w:r w:rsidRPr="001A2510">
              <w:rPr>
                <w:sz w:val="28"/>
                <w:szCs w:val="28"/>
              </w:rPr>
      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      </w:r>
            <w:r>
              <w:rPr>
                <w:sz w:val="28"/>
                <w:szCs w:val="28"/>
              </w:rPr>
              <w:t xml:space="preserve"> сессию</w:t>
            </w:r>
            <w:r w:rsidRPr="001A2510">
              <w:rPr>
                <w:sz w:val="28"/>
                <w:szCs w:val="28"/>
              </w:rPr>
              <w:t xml:space="preserve"> Совета депутатов созывает иное уполномоченное </w:t>
            </w:r>
            <w:r w:rsidR="00567B82">
              <w:rPr>
                <w:sz w:val="28"/>
                <w:szCs w:val="28"/>
              </w:rPr>
              <w:t>Советом депутатов</w:t>
            </w:r>
            <w:r w:rsidR="00567B82" w:rsidRPr="001A2510">
              <w:rPr>
                <w:sz w:val="28"/>
                <w:szCs w:val="28"/>
              </w:rPr>
              <w:t xml:space="preserve"> </w:t>
            </w:r>
            <w:r w:rsidRPr="001A2510">
              <w:rPr>
                <w:sz w:val="28"/>
                <w:szCs w:val="28"/>
              </w:rPr>
              <w:t xml:space="preserve">лицо. </w:t>
            </w:r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, указанном в пункте 5 настоящего Положения,  вправе присутствовать лицо, </w:t>
            </w:r>
            <w:r w:rsidRPr="001A25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отношении которого рассматривается вопрос о применении мер ответственности.</w:t>
            </w:r>
            <w:proofErr w:type="gramEnd"/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proofErr w:type="gramStart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если лицо, исполняющее полномочия председателя Совета депутатов, присутствует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депутатов, на которо</w:t>
            </w:r>
            <w:r w:rsidR="0011426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рассматривается вопрос о применении в отношении не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 мер ответственности, указанная сессия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проходит под председательством иного уполномоченного лица. </w:t>
            </w:r>
          </w:p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      </w:r>
            <w:r w:rsidRPr="001A2510">
              <w:rPr>
                <w:color w:val="000000"/>
                <w:sz w:val="28"/>
                <w:szCs w:val="28"/>
              </w:rPr>
              <w:t>(далее – решение о применении мер ответственности).</w:t>
            </w:r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7419"/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      </w:r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Решение о применении мер ответственности </w:t>
            </w:r>
            <w:r w:rsidRPr="001A251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отношении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депутата, члена выборного органа местного самоуправления, выборного должностного лица местного самоуправления подписывается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порядке, предусмотренном У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ставом</w:t>
            </w:r>
            <w:r w:rsidR="00EC59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C5982">
              <w:rPr>
                <w:rFonts w:ascii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 w:rsidR="00EC598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312E9">
              <w:rPr>
                <w:rFonts w:ascii="Times New Roman" w:hAnsi="Times New Roman" w:cs="Times New Roman"/>
                <w:sz w:val="28"/>
                <w:szCs w:val="28"/>
              </w:rPr>
              <w:t>Темниковского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и регламентом Совета депутатов.</w:t>
            </w:r>
          </w:p>
          <w:p w:rsidR="001707F6" w:rsidRPr="001A2510" w:rsidRDefault="001707F6" w:rsidP="001707F6">
            <w:pPr>
              <w:pStyle w:val="af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A25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Решение о применении мер ответственности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отношении лица,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>исполняюще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полномочия председателя Совета депутатов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либо в отношении </w:t>
            </w:r>
            <w:r w:rsidR="00BF3531"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 w:rsidR="00BF35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лавы </w:t>
            </w:r>
            <w:proofErr w:type="spellStart"/>
            <w:r w:rsidR="00BF3531">
              <w:rPr>
                <w:rFonts w:ascii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 w:rsidR="00BF353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="00BF3531">
              <w:rPr>
                <w:rFonts w:ascii="Times New Roman" w:hAnsi="Times New Roman" w:cs="Times New Roman"/>
                <w:sz w:val="28"/>
                <w:szCs w:val="28"/>
              </w:rPr>
              <w:t>Темниковского</w:t>
            </w:r>
            <w:proofErr w:type="spellEnd"/>
            <w:r w:rsidR="00BF35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подписывается лицом, председательствующим на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сессии</w:t>
            </w:r>
            <w:r w:rsidRPr="001A2510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депутатов, на котором данное решение было принято. </w:t>
            </w:r>
          </w:p>
          <w:bookmarkEnd w:id="1"/>
          <w:p w:rsidR="001707F6" w:rsidRPr="001A2510" w:rsidRDefault="001707F6" w:rsidP="001707F6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color w:val="000000"/>
                <w:sz w:val="28"/>
                <w:szCs w:val="28"/>
              </w:rPr>
              <w:t xml:space="preserve">Совет депутатов письменно извещает Главу </w:t>
            </w:r>
            <w:r w:rsidRPr="001A2510">
              <w:rPr>
                <w:sz w:val="28"/>
                <w:szCs w:val="28"/>
              </w:rPr>
              <w:t xml:space="preserve">Республики Мордовия о принятом решении в течение 5 рабочих дней со дня его принятия с приложением копии </w:t>
            </w:r>
            <w:r w:rsidRPr="001A2510">
              <w:rPr>
                <w:color w:val="000000"/>
                <w:sz w:val="28"/>
                <w:szCs w:val="28"/>
              </w:rPr>
              <w:t>решения о применении мер ответственности</w:t>
            </w:r>
            <w:r w:rsidRPr="001A2510">
              <w:rPr>
                <w:sz w:val="28"/>
                <w:szCs w:val="28"/>
              </w:rPr>
              <w:t>.</w:t>
            </w:r>
          </w:p>
          <w:p w:rsidR="001707F6" w:rsidRPr="009014B7" w:rsidRDefault="001707F6" w:rsidP="001707F6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1A2510">
              <w:rPr>
                <w:sz w:val="28"/>
                <w:szCs w:val="28"/>
              </w:rPr>
              <w:t xml:space="preserve">Принятое решение о применении мер ответственности объявляется лицу, в отношении которого данное решение принято, под роспись </w:t>
            </w:r>
            <w:r>
              <w:rPr>
                <w:sz w:val="28"/>
                <w:szCs w:val="28"/>
              </w:rPr>
              <w:t>на данной сессии</w:t>
            </w:r>
            <w:r w:rsidRPr="001A2510">
              <w:rPr>
                <w:sz w:val="28"/>
                <w:szCs w:val="28"/>
              </w:rPr>
              <w:t xml:space="preserve"> Совета депутатов. В случае</w:t>
            </w:r>
            <w:proofErr w:type="gramStart"/>
            <w:r w:rsidRPr="001A2510">
              <w:rPr>
                <w:sz w:val="28"/>
                <w:szCs w:val="28"/>
              </w:rPr>
              <w:t>,</w:t>
            </w:r>
            <w:proofErr w:type="gramEnd"/>
            <w:r w:rsidRPr="001A2510">
              <w:rPr>
                <w:sz w:val="28"/>
                <w:szCs w:val="28"/>
              </w:rPr>
              <w:t xml:space="preserve"> если указанное лицо не присутствовало на </w:t>
            </w:r>
            <w:r>
              <w:rPr>
                <w:sz w:val="28"/>
                <w:szCs w:val="28"/>
              </w:rPr>
              <w:t>сессии</w:t>
            </w:r>
            <w:r w:rsidRPr="001A2510">
              <w:rPr>
                <w:sz w:val="28"/>
                <w:szCs w:val="28"/>
              </w:rPr>
              <w:t xml:space="preserve">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</w:t>
            </w:r>
            <w:r>
              <w:rPr>
                <w:sz w:val="28"/>
                <w:szCs w:val="28"/>
              </w:rPr>
              <w:t>ей сессии</w:t>
            </w:r>
            <w:r w:rsidRPr="001A2510">
              <w:rPr>
                <w:sz w:val="28"/>
                <w:szCs w:val="28"/>
              </w:rPr>
              <w:t xml:space="preserve"> Совета депутатов.</w:t>
            </w:r>
            <w:bookmarkStart w:id="3" w:name="sub_74113"/>
          </w:p>
          <w:p w:rsidR="001707F6" w:rsidRPr="009014B7" w:rsidRDefault="001707F6" w:rsidP="001707F6">
            <w:pPr>
              <w:pStyle w:val="s1"/>
              <w:numPr>
                <w:ilvl w:val="0"/>
                <w:numId w:val="5"/>
              </w:numPr>
              <w:tabs>
                <w:tab w:val="left" w:pos="1418"/>
              </w:tabs>
              <w:spacing w:before="0" w:beforeAutospacing="0" w:after="0" w:afterAutospacing="0"/>
              <w:ind w:left="0" w:firstLine="709"/>
              <w:jc w:val="both"/>
              <w:rPr>
                <w:color w:val="000000"/>
                <w:sz w:val="28"/>
                <w:szCs w:val="28"/>
              </w:rPr>
            </w:pPr>
            <w:r w:rsidRPr="009014B7">
              <w:rPr>
                <w:sz w:val="28"/>
                <w:szCs w:val="28"/>
              </w:rPr>
              <w:t>При рассмотрении и принятии Советом депутатов решения о применении мер ответственности должны быть обеспечены:</w:t>
            </w:r>
          </w:p>
          <w:p w:rsidR="001707F6" w:rsidRPr="001A2510" w:rsidRDefault="001707F6" w:rsidP="001707F6">
            <w:pPr>
              <w:tabs>
                <w:tab w:val="left" w:pos="1418"/>
              </w:tabs>
              <w:autoSpaceDE w:val="0"/>
              <w:autoSpaceDN w:val="0"/>
              <w:adjustRightInd w:val="0"/>
              <w:ind w:firstLine="709"/>
              <w:jc w:val="both"/>
              <w:rPr>
                <w:sz w:val="28"/>
                <w:szCs w:val="28"/>
              </w:rPr>
            </w:pPr>
            <w:bookmarkStart w:id="4" w:name="sub_741131"/>
            <w:bookmarkEnd w:id="3"/>
            <w:r w:rsidRPr="001A2510">
              <w:rPr>
                <w:sz w:val="28"/>
                <w:szCs w:val="28"/>
              </w:rPr>
      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</w:t>
            </w:r>
            <w:r>
              <w:rPr>
                <w:sz w:val="28"/>
                <w:szCs w:val="28"/>
              </w:rPr>
              <w:t>й сессии</w:t>
            </w:r>
            <w:r w:rsidRPr="001A2510">
              <w:rPr>
                <w:sz w:val="28"/>
                <w:szCs w:val="28"/>
              </w:rPr>
              <w:t>, а также ознакомление с заявлением о применении мер ответственности и с проектом решения о применении мер ответственности;</w:t>
            </w:r>
          </w:p>
          <w:p w:rsidR="001707F6" w:rsidRPr="001A2510" w:rsidRDefault="001707F6" w:rsidP="001707F6">
            <w:pPr>
              <w:tabs>
                <w:tab w:val="left" w:pos="1418"/>
              </w:tabs>
              <w:autoSpaceDE w:val="0"/>
              <w:autoSpaceDN w:val="0"/>
              <w:adjustRightInd w:val="0"/>
              <w:ind w:firstLine="709"/>
              <w:jc w:val="both"/>
              <w:rPr>
                <w:sz w:val="28"/>
                <w:szCs w:val="28"/>
              </w:rPr>
            </w:pPr>
            <w:bookmarkStart w:id="5" w:name="sub_741132"/>
            <w:bookmarkEnd w:id="4"/>
            <w:r w:rsidRPr="001A2510">
              <w:rPr>
                <w:sz w:val="28"/>
                <w:szCs w:val="28"/>
              </w:rPr>
      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      </w:r>
          </w:p>
          <w:p w:rsidR="001707F6" w:rsidRPr="009014B7" w:rsidRDefault="001707F6" w:rsidP="001707F6">
            <w:pPr>
              <w:pStyle w:val="af3"/>
              <w:numPr>
                <w:ilvl w:val="0"/>
                <w:numId w:val="5"/>
              </w:numPr>
              <w:tabs>
                <w:tab w:val="left" w:pos="1418"/>
              </w:tabs>
              <w:autoSpaceDE w:val="0"/>
              <w:autoSpaceDN w:val="0"/>
              <w:adjustRightInd w:val="0"/>
              <w:spacing w:after="0" w:line="24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74114"/>
            <w:bookmarkEnd w:id="5"/>
            <w:r w:rsidRPr="009014B7"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proofErr w:type="gramStart"/>
            <w:r w:rsidRPr="009014B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9014B7">
              <w:rPr>
                <w:rFonts w:ascii="Times New Roman" w:hAnsi="Times New Roman" w:cs="Times New Roman"/>
                <w:sz w:val="28"/>
                <w:szCs w:val="28"/>
              </w:rPr>
      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</w:t>
            </w:r>
            <w:r w:rsidR="00147EC2">
              <w:rPr>
                <w:rFonts w:ascii="Times New Roman" w:hAnsi="Times New Roman" w:cs="Times New Roman"/>
                <w:sz w:val="28"/>
                <w:szCs w:val="28"/>
              </w:rPr>
              <w:t xml:space="preserve"> или обжаловать его в установленном действующим законодательстве порядке</w:t>
            </w:r>
            <w:r w:rsidRPr="009014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End w:id="6"/>
          </w:p>
          <w:p w:rsidR="001707F6" w:rsidRPr="001707F6" w:rsidRDefault="001707F6" w:rsidP="001707F6">
            <w:pPr>
              <w:ind w:left="5387"/>
              <w:rPr>
                <w:b/>
                <w:color w:val="000000" w:themeColor="text1"/>
                <w:sz w:val="28"/>
                <w:szCs w:val="28"/>
              </w:rPr>
            </w:pPr>
          </w:p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567B82">
      <w:headerReference w:type="default" r:id="rId7"/>
      <w:headerReference w:type="first" r:id="rId8"/>
      <w:type w:val="continuous"/>
      <w:pgSz w:w="11905" w:h="16838"/>
      <w:pgMar w:top="1134" w:right="567" w:bottom="1134" w:left="1134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3DE" w:rsidRDefault="003D43DE" w:rsidP="000E4938">
      <w:r>
        <w:separator/>
      </w:r>
    </w:p>
  </w:endnote>
  <w:endnote w:type="continuationSeparator" w:id="0">
    <w:p w:rsidR="003D43DE" w:rsidRDefault="003D43DE" w:rsidP="000E49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3DE" w:rsidRDefault="003D43DE" w:rsidP="000E4938">
      <w:r>
        <w:separator/>
      </w:r>
    </w:p>
  </w:footnote>
  <w:footnote w:type="continuationSeparator" w:id="0">
    <w:p w:rsidR="003D43DE" w:rsidRDefault="003D43DE" w:rsidP="000E49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36245180"/>
      <w:docPartObj>
        <w:docPartGallery w:val="Page Numbers (Top of Page)"/>
        <w:docPartUnique/>
      </w:docPartObj>
    </w:sdtPr>
    <w:sdtContent>
      <w:p w:rsidR="000E3D76" w:rsidRDefault="00303540">
        <w:pPr>
          <w:pStyle w:val="ae"/>
          <w:jc w:val="center"/>
        </w:pPr>
        <w:r>
          <w:fldChar w:fldCharType="begin"/>
        </w:r>
        <w:r w:rsidR="000E3D76">
          <w:instrText>PAGE   \* MERGEFORMAT</w:instrText>
        </w:r>
        <w:r>
          <w:fldChar w:fldCharType="separate"/>
        </w:r>
        <w:r w:rsidR="003412EB">
          <w:rPr>
            <w:noProof/>
          </w:rPr>
          <w:t>2</w:t>
        </w:r>
        <w:r>
          <w:fldChar w:fldCharType="end"/>
        </w:r>
      </w:p>
    </w:sdtContent>
  </w:sdt>
  <w:p w:rsidR="00A2743A" w:rsidRDefault="00A2743A">
    <w:pPr>
      <w:pStyle w:val="a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4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6873A9"/>
    <w:rsid w:val="0002241A"/>
    <w:rsid w:val="000829E4"/>
    <w:rsid w:val="000E3D76"/>
    <w:rsid w:val="000E4938"/>
    <w:rsid w:val="000E58B8"/>
    <w:rsid w:val="00114261"/>
    <w:rsid w:val="00123AB4"/>
    <w:rsid w:val="00147EC2"/>
    <w:rsid w:val="00164017"/>
    <w:rsid w:val="0016747E"/>
    <w:rsid w:val="001707F6"/>
    <w:rsid w:val="001950E9"/>
    <w:rsid w:val="00196C78"/>
    <w:rsid w:val="001A3BF1"/>
    <w:rsid w:val="001A4F9B"/>
    <w:rsid w:val="001B5011"/>
    <w:rsid w:val="00201643"/>
    <w:rsid w:val="002417B9"/>
    <w:rsid w:val="00273E8B"/>
    <w:rsid w:val="002A439F"/>
    <w:rsid w:val="002C7A27"/>
    <w:rsid w:val="00303540"/>
    <w:rsid w:val="003412EB"/>
    <w:rsid w:val="003543D8"/>
    <w:rsid w:val="00363D1B"/>
    <w:rsid w:val="0037737D"/>
    <w:rsid w:val="00381B35"/>
    <w:rsid w:val="003B66BD"/>
    <w:rsid w:val="003B79E9"/>
    <w:rsid w:val="003B7E02"/>
    <w:rsid w:val="003C1AB0"/>
    <w:rsid w:val="003D43DE"/>
    <w:rsid w:val="0041410C"/>
    <w:rsid w:val="004312E9"/>
    <w:rsid w:val="00457F5C"/>
    <w:rsid w:val="00473583"/>
    <w:rsid w:val="004848F6"/>
    <w:rsid w:val="004B3C38"/>
    <w:rsid w:val="004C3471"/>
    <w:rsid w:val="004C4ECA"/>
    <w:rsid w:val="004F14B7"/>
    <w:rsid w:val="00567B82"/>
    <w:rsid w:val="00585618"/>
    <w:rsid w:val="00590993"/>
    <w:rsid w:val="0059789F"/>
    <w:rsid w:val="005D56BC"/>
    <w:rsid w:val="00607EBB"/>
    <w:rsid w:val="00646EEE"/>
    <w:rsid w:val="00663CF5"/>
    <w:rsid w:val="00676246"/>
    <w:rsid w:val="006873A9"/>
    <w:rsid w:val="006C540F"/>
    <w:rsid w:val="006E23C7"/>
    <w:rsid w:val="006E3DF2"/>
    <w:rsid w:val="007A448F"/>
    <w:rsid w:val="007A7DD2"/>
    <w:rsid w:val="007F5375"/>
    <w:rsid w:val="00814616"/>
    <w:rsid w:val="00816FF6"/>
    <w:rsid w:val="008841BC"/>
    <w:rsid w:val="00890AEE"/>
    <w:rsid w:val="00915357"/>
    <w:rsid w:val="00916FF2"/>
    <w:rsid w:val="009172D4"/>
    <w:rsid w:val="00983C3B"/>
    <w:rsid w:val="009F0E42"/>
    <w:rsid w:val="00A11A5E"/>
    <w:rsid w:val="00A2743A"/>
    <w:rsid w:val="00A6493A"/>
    <w:rsid w:val="00A81614"/>
    <w:rsid w:val="00A85830"/>
    <w:rsid w:val="00A85A51"/>
    <w:rsid w:val="00AD0396"/>
    <w:rsid w:val="00AD0769"/>
    <w:rsid w:val="00AD65C1"/>
    <w:rsid w:val="00B02037"/>
    <w:rsid w:val="00B15458"/>
    <w:rsid w:val="00B274A5"/>
    <w:rsid w:val="00B605B8"/>
    <w:rsid w:val="00B6357B"/>
    <w:rsid w:val="00B7466C"/>
    <w:rsid w:val="00BB66FA"/>
    <w:rsid w:val="00BF3531"/>
    <w:rsid w:val="00C121F6"/>
    <w:rsid w:val="00C81ED0"/>
    <w:rsid w:val="00C831DA"/>
    <w:rsid w:val="00CA1D46"/>
    <w:rsid w:val="00D035A9"/>
    <w:rsid w:val="00D05887"/>
    <w:rsid w:val="00D51ED2"/>
    <w:rsid w:val="00D8579F"/>
    <w:rsid w:val="00DB0624"/>
    <w:rsid w:val="00DD6FA7"/>
    <w:rsid w:val="00E00897"/>
    <w:rsid w:val="00E02A7E"/>
    <w:rsid w:val="00E307E3"/>
    <w:rsid w:val="00EC5982"/>
    <w:rsid w:val="00ED0F42"/>
    <w:rsid w:val="00ED22B3"/>
    <w:rsid w:val="00ED65DA"/>
    <w:rsid w:val="00EE29F7"/>
    <w:rsid w:val="00EE6585"/>
    <w:rsid w:val="00EF609A"/>
    <w:rsid w:val="00F0583F"/>
    <w:rsid w:val="00F33BD1"/>
    <w:rsid w:val="00F71CCB"/>
    <w:rsid w:val="00F85FB3"/>
    <w:rsid w:val="00FA2EC1"/>
    <w:rsid w:val="00FD04BF"/>
    <w:rsid w:val="00FE4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customStyle="1" w:styleId="s1">
    <w:name w:val="s_1"/>
    <w:basedOn w:val="a"/>
    <w:rsid w:val="001707F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1707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customStyle="1" w:styleId="s1">
    <w:name w:val="s_1"/>
    <w:basedOn w:val="a"/>
    <w:rsid w:val="001707F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1707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9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1356</Words>
  <Characters>7734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9072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RePack by SPecialiST</cp:lastModifiedBy>
  <cp:revision>8</cp:revision>
  <cp:lastPrinted>2020-01-14T06:02:00Z</cp:lastPrinted>
  <dcterms:created xsi:type="dcterms:W3CDTF">2019-12-24T11:29:00Z</dcterms:created>
  <dcterms:modified xsi:type="dcterms:W3CDTF">2020-01-14T06:02:00Z</dcterms:modified>
</cp:coreProperties>
</file>