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D0" w:rsidRPr="00547C2F" w:rsidRDefault="009E41D0" w:rsidP="00547C2F">
      <w:pPr>
        <w:pStyle w:val="Subtitle"/>
        <w:shd w:val="clear" w:color="auto" w:fill="FFFFFF"/>
        <w:ind w:firstLine="709"/>
        <w:jc w:val="both"/>
        <w:rPr>
          <w:caps/>
          <w:sz w:val="28"/>
          <w:szCs w:val="28"/>
        </w:rPr>
      </w:pPr>
    </w:p>
    <w:p w:rsidR="009E41D0" w:rsidRPr="00547C2F" w:rsidRDefault="009E41D0" w:rsidP="00D83D1F">
      <w:pPr>
        <w:pStyle w:val="Subtitle"/>
        <w:shd w:val="clear" w:color="auto" w:fill="FFFFFF"/>
        <w:ind w:firstLine="709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9E41D0" w:rsidRPr="00547C2F" w:rsidRDefault="009E41D0" w:rsidP="00547C2F">
      <w:pPr>
        <w:pStyle w:val="Subtitle"/>
        <w:shd w:val="clear" w:color="auto" w:fill="FFFFFF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АДМИНИСТРАЦИЯ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</w:p>
    <w:p w:rsidR="009E41D0" w:rsidRPr="00547C2F" w:rsidRDefault="009E41D0" w:rsidP="00547C2F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9E41D0" w:rsidRPr="00547C2F" w:rsidRDefault="009E41D0" w:rsidP="00547C2F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9E41D0" w:rsidRDefault="009E41D0" w:rsidP="00547C2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9E41D0" w:rsidRPr="00547C2F" w:rsidRDefault="009E41D0" w:rsidP="00547C2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9E41D0" w:rsidRPr="007C379C" w:rsidRDefault="009E41D0" w:rsidP="00547C2F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7C379C">
        <w:rPr>
          <w:b/>
          <w:bCs/>
          <w:sz w:val="34"/>
          <w:szCs w:val="34"/>
        </w:rPr>
        <w:t>П О С Т А Н О В Л Е Н И Е</w:t>
      </w:r>
    </w:p>
    <w:p w:rsidR="009E41D0" w:rsidRPr="00547C2F" w:rsidRDefault="009E41D0" w:rsidP="00547C2F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9E41D0" w:rsidRPr="00547C2F" w:rsidRDefault="009E41D0" w:rsidP="00547C2F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__ ______</w:t>
      </w:r>
      <w:r w:rsidRPr="00547C2F">
        <w:rPr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9 г"/>
        </w:smartTagPr>
        <w:r w:rsidRPr="00547C2F">
          <w:rPr>
            <w:sz w:val="28"/>
            <w:szCs w:val="28"/>
          </w:rPr>
          <w:t>201</w:t>
        </w:r>
        <w:r>
          <w:rPr>
            <w:sz w:val="28"/>
            <w:szCs w:val="28"/>
          </w:rPr>
          <w:t>9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 xml:space="preserve">                    </w:t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  <w:t xml:space="preserve">                                                        № </w:t>
      </w:r>
      <w:r>
        <w:rPr>
          <w:sz w:val="28"/>
          <w:szCs w:val="28"/>
        </w:rPr>
        <w:t>__</w:t>
      </w:r>
    </w:p>
    <w:p w:rsidR="009E41D0" w:rsidRPr="00547C2F" w:rsidRDefault="009E41D0" w:rsidP="00547C2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9E41D0" w:rsidRPr="00547C2F" w:rsidRDefault="009E41D0" w:rsidP="00547C2F">
      <w:pPr>
        <w:ind w:firstLine="709"/>
        <w:jc w:val="center"/>
        <w:rPr>
          <w:sz w:val="28"/>
          <w:szCs w:val="28"/>
        </w:rPr>
      </w:pPr>
    </w:p>
    <w:p w:rsidR="009E41D0" w:rsidRDefault="009E41D0" w:rsidP="00E47F67">
      <w:pPr>
        <w:jc w:val="center"/>
        <w:rPr>
          <w:b/>
          <w:sz w:val="28"/>
          <w:szCs w:val="28"/>
        </w:rPr>
      </w:pPr>
      <w:r w:rsidRPr="00A44FBF">
        <w:rPr>
          <w:b/>
          <w:sz w:val="28"/>
          <w:szCs w:val="28"/>
        </w:rPr>
        <w:t>О прогнозе основных показателей социально-экономического развития Темниковского муниципального района на 20</w:t>
      </w:r>
      <w:r>
        <w:rPr>
          <w:b/>
          <w:sz w:val="28"/>
          <w:szCs w:val="28"/>
        </w:rPr>
        <w:t xml:space="preserve">20 </w:t>
      </w:r>
      <w:r w:rsidRPr="00A44FBF">
        <w:rPr>
          <w:b/>
          <w:sz w:val="28"/>
          <w:szCs w:val="28"/>
        </w:rPr>
        <w:t xml:space="preserve">год </w:t>
      </w:r>
    </w:p>
    <w:p w:rsidR="009E41D0" w:rsidRDefault="009E41D0" w:rsidP="00E47F67">
      <w:pPr>
        <w:jc w:val="center"/>
        <w:rPr>
          <w:b/>
          <w:sz w:val="28"/>
          <w:szCs w:val="28"/>
        </w:rPr>
      </w:pPr>
    </w:p>
    <w:p w:rsidR="009E41D0" w:rsidRPr="00A44FBF" w:rsidRDefault="009E41D0" w:rsidP="00E47F67">
      <w:pPr>
        <w:jc w:val="center"/>
        <w:rPr>
          <w:b/>
          <w:sz w:val="28"/>
          <w:szCs w:val="28"/>
        </w:rPr>
      </w:pPr>
    </w:p>
    <w:p w:rsidR="009E41D0" w:rsidRPr="00A44FBF" w:rsidRDefault="009E41D0" w:rsidP="00E36161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A44FBF">
        <w:rPr>
          <w:sz w:val="28"/>
          <w:szCs w:val="28"/>
        </w:rPr>
        <w:t xml:space="preserve">В соответствии с требованиями  Федерального закона Российской Федерации № 131-ФЗ от 06 октября 2003 года «Об общих принципах организации местного самоуправления в Российской Федерации», </w:t>
      </w:r>
      <w:r w:rsidRPr="00D83D1F">
        <w:rPr>
          <w:rStyle w:val="a0"/>
          <w:color w:val="auto"/>
          <w:sz w:val="28"/>
          <w:szCs w:val="28"/>
        </w:rPr>
        <w:t>Уставом</w:t>
      </w:r>
      <w:r w:rsidRPr="00A44FBF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Русско-Тювеевского сельского поселения</w:t>
      </w:r>
      <w:r w:rsidRPr="00A44FBF">
        <w:rPr>
          <w:sz w:val="28"/>
          <w:szCs w:val="28"/>
        </w:rPr>
        <w:t xml:space="preserve"> Темниковского муниципального района Республики Мордовия, </w:t>
      </w:r>
      <w:r w:rsidRPr="00A44FBF">
        <w:rPr>
          <w:bCs/>
          <w:sz w:val="28"/>
          <w:szCs w:val="28"/>
        </w:rPr>
        <w:t xml:space="preserve">администрация </w:t>
      </w:r>
      <w:r>
        <w:rPr>
          <w:sz w:val="28"/>
          <w:szCs w:val="28"/>
        </w:rPr>
        <w:t>Русско-Тювеевского сельского поселения</w:t>
      </w:r>
      <w:r w:rsidRPr="00A44FBF">
        <w:rPr>
          <w:bCs/>
          <w:sz w:val="28"/>
          <w:szCs w:val="28"/>
        </w:rPr>
        <w:t xml:space="preserve"> Темниковского муниципального района п о с т а н о в л я е т:</w:t>
      </w:r>
    </w:p>
    <w:p w:rsidR="009E41D0" w:rsidRDefault="009E41D0" w:rsidP="00E47F67">
      <w:pPr>
        <w:ind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Pr="00A44FBF">
        <w:rPr>
          <w:bCs/>
          <w:sz w:val="28"/>
          <w:szCs w:val="28"/>
        </w:rPr>
        <w:t xml:space="preserve"> 1.  Утвердить основные показатели прогноза социально-экономического развития  </w:t>
      </w:r>
      <w:r>
        <w:rPr>
          <w:sz w:val="28"/>
          <w:szCs w:val="28"/>
        </w:rPr>
        <w:t>Русско-Тювеевского сельского поселения</w:t>
      </w:r>
      <w:r w:rsidRPr="00A44FBF">
        <w:rPr>
          <w:bCs/>
          <w:sz w:val="28"/>
          <w:szCs w:val="28"/>
        </w:rPr>
        <w:t xml:space="preserve"> Темниковского муниципального района на 20</w:t>
      </w:r>
      <w:r>
        <w:rPr>
          <w:bCs/>
          <w:sz w:val="28"/>
          <w:szCs w:val="28"/>
        </w:rPr>
        <w:t>20</w:t>
      </w:r>
      <w:r w:rsidRPr="00A44FBF">
        <w:rPr>
          <w:bCs/>
          <w:sz w:val="28"/>
          <w:szCs w:val="28"/>
        </w:rPr>
        <w:t xml:space="preserve"> год.</w:t>
      </w:r>
    </w:p>
    <w:p w:rsidR="009E41D0" w:rsidRDefault="009E41D0" w:rsidP="00E47F67">
      <w:pPr>
        <w:ind w:firstLine="360"/>
        <w:jc w:val="both"/>
        <w:rPr>
          <w:bCs/>
          <w:sz w:val="28"/>
          <w:szCs w:val="28"/>
        </w:rPr>
      </w:pPr>
      <w:r w:rsidRPr="00A44FBF">
        <w:rPr>
          <w:bCs/>
          <w:sz w:val="28"/>
          <w:szCs w:val="28"/>
        </w:rPr>
        <w:t xml:space="preserve">      2.   Настоящее постановление вступает в силу  со дня его официального опубликования.</w:t>
      </w:r>
    </w:p>
    <w:p w:rsidR="009E41D0" w:rsidRDefault="009E41D0" w:rsidP="006F549E">
      <w:pPr>
        <w:jc w:val="both"/>
        <w:rPr>
          <w:sz w:val="28"/>
          <w:szCs w:val="28"/>
        </w:rPr>
      </w:pPr>
    </w:p>
    <w:p w:rsidR="009E41D0" w:rsidRDefault="009E41D0" w:rsidP="006F549E">
      <w:pPr>
        <w:jc w:val="both"/>
        <w:rPr>
          <w:sz w:val="28"/>
          <w:szCs w:val="28"/>
        </w:rPr>
      </w:pPr>
    </w:p>
    <w:p w:rsidR="009E41D0" w:rsidRDefault="009E41D0" w:rsidP="0089069F">
      <w:pPr>
        <w:ind w:firstLine="709"/>
        <w:jc w:val="both"/>
        <w:rPr>
          <w:sz w:val="28"/>
          <w:szCs w:val="28"/>
        </w:rPr>
      </w:pPr>
    </w:p>
    <w:p w:rsidR="009E41D0" w:rsidRDefault="009E41D0" w:rsidP="00D83D1F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9E41D0" w:rsidRPr="006F549E" w:rsidRDefault="009E41D0" w:rsidP="006F549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9E41D0" w:rsidRPr="00547C2F" w:rsidRDefault="009E41D0" w:rsidP="006F549E">
      <w:pPr>
        <w:ind w:firstLine="709"/>
        <w:jc w:val="both"/>
        <w:rPr>
          <w:sz w:val="28"/>
          <w:szCs w:val="28"/>
        </w:rPr>
      </w:pPr>
    </w:p>
    <w:p w:rsidR="009E41D0" w:rsidRDefault="009E41D0" w:rsidP="006F549E">
      <w:pPr>
        <w:ind w:firstLine="709"/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 </w:t>
      </w:r>
    </w:p>
    <w:p w:rsidR="009E41D0" w:rsidRDefault="009E41D0" w:rsidP="006F549E">
      <w:pPr>
        <w:ind w:firstLine="709"/>
        <w:jc w:val="both"/>
        <w:rPr>
          <w:sz w:val="28"/>
          <w:szCs w:val="28"/>
        </w:rPr>
      </w:pPr>
    </w:p>
    <w:p w:rsidR="009E41D0" w:rsidRDefault="009E41D0" w:rsidP="006F549E">
      <w:pPr>
        <w:ind w:firstLine="709"/>
        <w:jc w:val="both"/>
        <w:rPr>
          <w:sz w:val="28"/>
          <w:szCs w:val="28"/>
        </w:rPr>
      </w:pPr>
    </w:p>
    <w:p w:rsidR="009E41D0" w:rsidRDefault="009E41D0" w:rsidP="006F549E">
      <w:pPr>
        <w:ind w:firstLine="709"/>
        <w:jc w:val="both"/>
        <w:rPr>
          <w:sz w:val="28"/>
          <w:szCs w:val="28"/>
        </w:rPr>
      </w:pPr>
    </w:p>
    <w:p w:rsidR="009E41D0" w:rsidRDefault="009E41D0" w:rsidP="006F549E">
      <w:pPr>
        <w:ind w:firstLine="709"/>
        <w:jc w:val="both"/>
        <w:rPr>
          <w:sz w:val="28"/>
          <w:szCs w:val="28"/>
        </w:rPr>
      </w:pPr>
    </w:p>
    <w:p w:rsidR="009E41D0" w:rsidRDefault="009E41D0" w:rsidP="006F549E">
      <w:pPr>
        <w:ind w:firstLine="709"/>
        <w:jc w:val="both"/>
        <w:rPr>
          <w:sz w:val="28"/>
          <w:szCs w:val="28"/>
        </w:rPr>
      </w:pPr>
    </w:p>
    <w:p w:rsidR="009E41D0" w:rsidRDefault="009E41D0" w:rsidP="006F549E">
      <w:pPr>
        <w:ind w:firstLine="709"/>
        <w:jc w:val="both"/>
        <w:rPr>
          <w:sz w:val="28"/>
          <w:szCs w:val="28"/>
        </w:rPr>
      </w:pPr>
    </w:p>
    <w:p w:rsidR="009E41D0" w:rsidRDefault="009E41D0" w:rsidP="006F549E">
      <w:pPr>
        <w:ind w:firstLine="709"/>
        <w:jc w:val="both"/>
        <w:rPr>
          <w:sz w:val="28"/>
          <w:szCs w:val="28"/>
        </w:rPr>
      </w:pPr>
    </w:p>
    <w:p w:rsidR="009E41D0" w:rsidRDefault="009E41D0" w:rsidP="006F549E">
      <w:pPr>
        <w:ind w:firstLine="709"/>
        <w:jc w:val="both"/>
        <w:rPr>
          <w:sz w:val="28"/>
          <w:szCs w:val="28"/>
        </w:rPr>
      </w:pPr>
    </w:p>
    <w:p w:rsidR="009E41D0" w:rsidRDefault="009E41D0" w:rsidP="006F549E">
      <w:pPr>
        <w:pStyle w:val="BodyText"/>
        <w:widowControl/>
        <w:spacing w:after="0"/>
        <w:ind w:firstLine="709"/>
        <w:jc w:val="right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E41D0" w:rsidRDefault="009E41D0" w:rsidP="006F549E">
      <w:pPr>
        <w:pStyle w:val="BodyText"/>
        <w:widowControl/>
        <w:spacing w:after="0"/>
        <w:ind w:firstLine="709"/>
        <w:jc w:val="right"/>
        <w:rPr>
          <w:sz w:val="28"/>
          <w:szCs w:val="28"/>
        </w:rPr>
      </w:pPr>
    </w:p>
    <w:p w:rsidR="009E41D0" w:rsidRDefault="009E41D0" w:rsidP="006F549E">
      <w:pPr>
        <w:pStyle w:val="BodyText"/>
        <w:widowControl/>
        <w:spacing w:after="0"/>
        <w:ind w:firstLine="709"/>
        <w:jc w:val="right"/>
        <w:rPr>
          <w:sz w:val="28"/>
          <w:szCs w:val="28"/>
        </w:rPr>
      </w:pPr>
    </w:p>
    <w:p w:rsidR="009E41D0" w:rsidRDefault="009E41D0" w:rsidP="006F549E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Пр</w:t>
      </w:r>
      <w:r>
        <w:rPr>
          <w:color w:val="000000"/>
          <w:sz w:val="28"/>
          <w:szCs w:val="28"/>
        </w:rPr>
        <w:t>иложение</w:t>
      </w:r>
      <w:r w:rsidRPr="00547C2F">
        <w:rPr>
          <w:color w:val="000000"/>
          <w:sz w:val="28"/>
          <w:szCs w:val="28"/>
        </w:rPr>
        <w:br/>
        <w:t>к постановлению администрации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  <w:r w:rsidRPr="00547C2F">
        <w:rPr>
          <w:color w:val="000000"/>
          <w:sz w:val="28"/>
          <w:szCs w:val="28"/>
        </w:rPr>
        <w:br/>
        <w:t xml:space="preserve">от </w:t>
      </w:r>
      <w:r>
        <w:rPr>
          <w:color w:val="000000"/>
          <w:sz w:val="28"/>
          <w:szCs w:val="28"/>
        </w:rPr>
        <w:t>__ _____ ____</w:t>
      </w:r>
      <w:r w:rsidRPr="00547C2F">
        <w:rPr>
          <w:color w:val="000000"/>
          <w:sz w:val="28"/>
          <w:szCs w:val="28"/>
        </w:rPr>
        <w:t xml:space="preserve"> г. №</w:t>
      </w:r>
      <w:r>
        <w:rPr>
          <w:color w:val="000000"/>
          <w:sz w:val="28"/>
          <w:szCs w:val="28"/>
        </w:rPr>
        <w:t>__</w:t>
      </w:r>
    </w:p>
    <w:p w:rsidR="009E41D0" w:rsidRDefault="009E41D0" w:rsidP="006F549E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</w:p>
    <w:p w:rsidR="009E41D0" w:rsidRPr="00A44FBF" w:rsidRDefault="009E41D0" w:rsidP="00A726E8">
      <w:pPr>
        <w:jc w:val="center"/>
        <w:rPr>
          <w:sz w:val="28"/>
          <w:szCs w:val="28"/>
        </w:rPr>
      </w:pPr>
      <w:r w:rsidRPr="00A44FBF">
        <w:rPr>
          <w:sz w:val="28"/>
          <w:szCs w:val="28"/>
        </w:rPr>
        <w:t xml:space="preserve">Основные показатели прогноза социально-экономического развития </w:t>
      </w:r>
    </w:p>
    <w:p w:rsidR="009E41D0" w:rsidRDefault="009E41D0" w:rsidP="00A726E8">
      <w:pPr>
        <w:jc w:val="center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</w:t>
      </w:r>
      <w:r w:rsidRPr="00A44FBF">
        <w:rPr>
          <w:sz w:val="28"/>
          <w:szCs w:val="28"/>
        </w:rPr>
        <w:t xml:space="preserve"> Темниковского муниципального района на 20</w:t>
      </w:r>
      <w:r>
        <w:rPr>
          <w:sz w:val="28"/>
          <w:szCs w:val="28"/>
        </w:rPr>
        <w:t>20</w:t>
      </w:r>
      <w:r w:rsidRPr="00A44FBF">
        <w:rPr>
          <w:sz w:val="28"/>
          <w:szCs w:val="28"/>
        </w:rPr>
        <w:t xml:space="preserve"> год </w:t>
      </w:r>
    </w:p>
    <w:p w:rsidR="009E41D0" w:rsidRPr="00A44FBF" w:rsidRDefault="009E41D0" w:rsidP="00A726E8">
      <w:pPr>
        <w:jc w:val="center"/>
        <w:rPr>
          <w:sz w:val="28"/>
          <w:szCs w:val="28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37"/>
        <w:gridCol w:w="1560"/>
        <w:gridCol w:w="2463"/>
      </w:tblGrid>
      <w:tr w:rsidR="009E41D0" w:rsidRPr="00A44FBF" w:rsidTr="00E36161">
        <w:trPr>
          <w:trHeight w:val="683"/>
        </w:trPr>
        <w:tc>
          <w:tcPr>
            <w:tcW w:w="6237" w:type="dxa"/>
            <w:vMerge w:val="restart"/>
          </w:tcPr>
          <w:p w:rsidR="009E41D0" w:rsidRPr="00A44FBF" w:rsidRDefault="009E41D0" w:rsidP="008B6492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Показатели</w:t>
            </w:r>
          </w:p>
        </w:tc>
        <w:tc>
          <w:tcPr>
            <w:tcW w:w="1560" w:type="dxa"/>
            <w:vMerge w:val="restart"/>
          </w:tcPr>
          <w:p w:rsidR="009E41D0" w:rsidRPr="00A44FBF" w:rsidRDefault="009E41D0" w:rsidP="008B6492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2463" w:type="dxa"/>
            <w:vMerge w:val="restart"/>
          </w:tcPr>
          <w:p w:rsidR="009E41D0" w:rsidRPr="00A44FBF" w:rsidRDefault="009E41D0" w:rsidP="008B6492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Прогноз</w:t>
            </w:r>
          </w:p>
          <w:p w:rsidR="009E41D0" w:rsidRPr="00A44FBF" w:rsidRDefault="009E41D0" w:rsidP="008B6492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20</w:t>
            </w:r>
            <w:r w:rsidRPr="00A44FBF">
              <w:rPr>
                <w:sz w:val="28"/>
                <w:szCs w:val="28"/>
              </w:rPr>
              <w:t xml:space="preserve"> год</w:t>
            </w:r>
          </w:p>
        </w:tc>
      </w:tr>
      <w:tr w:rsidR="009E41D0" w:rsidRPr="00A44FBF" w:rsidTr="00E36161">
        <w:trPr>
          <w:trHeight w:val="483"/>
        </w:trPr>
        <w:tc>
          <w:tcPr>
            <w:tcW w:w="6237" w:type="dxa"/>
            <w:vMerge/>
          </w:tcPr>
          <w:p w:rsidR="009E41D0" w:rsidRPr="00A44FBF" w:rsidRDefault="009E41D0" w:rsidP="005913A4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9E41D0" w:rsidRPr="00A44FBF" w:rsidRDefault="009E41D0" w:rsidP="005913A4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463" w:type="dxa"/>
            <w:vMerge/>
          </w:tcPr>
          <w:p w:rsidR="009E41D0" w:rsidRPr="00A44FBF" w:rsidRDefault="009E41D0" w:rsidP="005913A4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E41D0" w:rsidRPr="00A44FBF" w:rsidTr="00E36161">
        <w:trPr>
          <w:trHeight w:val="825"/>
        </w:trPr>
        <w:tc>
          <w:tcPr>
            <w:tcW w:w="6237" w:type="dxa"/>
          </w:tcPr>
          <w:p w:rsidR="009E41D0" w:rsidRPr="00D83D1F" w:rsidRDefault="009E41D0" w:rsidP="008B6492">
            <w:pPr>
              <w:rPr>
                <w:sz w:val="28"/>
                <w:szCs w:val="28"/>
              </w:rPr>
            </w:pPr>
            <w:r w:rsidRPr="00D83D1F">
              <w:rPr>
                <w:sz w:val="28"/>
                <w:szCs w:val="28"/>
              </w:rPr>
              <w:t>Объем оборота розничной торговли во всех каналах реализации</w:t>
            </w:r>
          </w:p>
        </w:tc>
        <w:tc>
          <w:tcPr>
            <w:tcW w:w="1560" w:type="dxa"/>
          </w:tcPr>
          <w:p w:rsidR="009E41D0" w:rsidRPr="00A44FBF" w:rsidRDefault="009E41D0" w:rsidP="008B6492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тыс. руб.</w:t>
            </w:r>
          </w:p>
        </w:tc>
        <w:tc>
          <w:tcPr>
            <w:tcW w:w="2463" w:type="dxa"/>
          </w:tcPr>
          <w:p w:rsidR="009E41D0" w:rsidRPr="00A44FBF" w:rsidRDefault="009E41D0" w:rsidP="008B6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2358,0</w:t>
            </w:r>
          </w:p>
        </w:tc>
      </w:tr>
      <w:tr w:rsidR="009E41D0" w:rsidRPr="00A44FBF" w:rsidTr="00E36161">
        <w:tc>
          <w:tcPr>
            <w:tcW w:w="6237" w:type="dxa"/>
          </w:tcPr>
          <w:p w:rsidR="009E41D0" w:rsidRPr="00D83D1F" w:rsidRDefault="009E41D0" w:rsidP="008B6492">
            <w:pPr>
              <w:rPr>
                <w:sz w:val="28"/>
                <w:szCs w:val="28"/>
              </w:rPr>
            </w:pPr>
            <w:r w:rsidRPr="00D83D1F">
              <w:rPr>
                <w:sz w:val="28"/>
                <w:szCs w:val="28"/>
              </w:rPr>
              <w:t>Объем площадь введенного жилья с учетом индивидуального строительства</w:t>
            </w:r>
          </w:p>
        </w:tc>
        <w:tc>
          <w:tcPr>
            <w:tcW w:w="1560" w:type="dxa"/>
          </w:tcPr>
          <w:p w:rsidR="009E41D0" w:rsidRPr="00A44FBF" w:rsidRDefault="009E41D0" w:rsidP="008B6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кв.м.</w:t>
            </w:r>
          </w:p>
        </w:tc>
        <w:tc>
          <w:tcPr>
            <w:tcW w:w="2463" w:type="dxa"/>
          </w:tcPr>
          <w:p w:rsidR="009E41D0" w:rsidRPr="00A44FBF" w:rsidRDefault="009E41D0" w:rsidP="008B6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80,0</w:t>
            </w:r>
          </w:p>
        </w:tc>
      </w:tr>
      <w:tr w:rsidR="009E41D0" w:rsidRPr="00A44FBF" w:rsidTr="00E36161">
        <w:tc>
          <w:tcPr>
            <w:tcW w:w="6237" w:type="dxa"/>
          </w:tcPr>
          <w:p w:rsidR="009E41D0" w:rsidRPr="00A726E8" w:rsidRDefault="009E41D0" w:rsidP="008B6492">
            <w:pPr>
              <w:rPr>
                <w:sz w:val="28"/>
                <w:szCs w:val="28"/>
              </w:rPr>
            </w:pPr>
            <w:r w:rsidRPr="00A726E8">
              <w:rPr>
                <w:sz w:val="28"/>
                <w:szCs w:val="28"/>
              </w:rPr>
              <w:t xml:space="preserve">Фонд оплаты труда       </w:t>
            </w:r>
          </w:p>
        </w:tc>
        <w:tc>
          <w:tcPr>
            <w:tcW w:w="1560" w:type="dxa"/>
          </w:tcPr>
          <w:p w:rsidR="009E41D0" w:rsidRPr="00A44FBF" w:rsidRDefault="009E41D0" w:rsidP="008B6492">
            <w:pPr>
              <w:jc w:val="center"/>
              <w:rPr>
                <w:sz w:val="28"/>
                <w:szCs w:val="28"/>
              </w:rPr>
            </w:pPr>
            <w:r w:rsidRPr="00A726E8">
              <w:rPr>
                <w:sz w:val="28"/>
                <w:szCs w:val="28"/>
              </w:rPr>
              <w:t>тыс.руб.</w:t>
            </w:r>
          </w:p>
        </w:tc>
        <w:tc>
          <w:tcPr>
            <w:tcW w:w="2463" w:type="dxa"/>
          </w:tcPr>
          <w:p w:rsidR="009E41D0" w:rsidRPr="00A44FBF" w:rsidRDefault="009E41D0" w:rsidP="008B6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10590,0</w:t>
            </w:r>
          </w:p>
        </w:tc>
      </w:tr>
    </w:tbl>
    <w:p w:rsidR="009E41D0" w:rsidRPr="00270CEC" w:rsidRDefault="009E41D0" w:rsidP="006F549E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</w:p>
    <w:sectPr w:rsidR="009E41D0" w:rsidRPr="00270CEC" w:rsidSect="00E36161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drawingGridHorizontalSpacing w:val="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36F61"/>
    <w:rsid w:val="00040A12"/>
    <w:rsid w:val="00051F98"/>
    <w:rsid w:val="00053F60"/>
    <w:rsid w:val="0005434F"/>
    <w:rsid w:val="00065349"/>
    <w:rsid w:val="000750AD"/>
    <w:rsid w:val="000A2A5E"/>
    <w:rsid w:val="001507F9"/>
    <w:rsid w:val="00153B49"/>
    <w:rsid w:val="00155E79"/>
    <w:rsid w:val="001735CE"/>
    <w:rsid w:val="001A39F2"/>
    <w:rsid w:val="001B3B0B"/>
    <w:rsid w:val="001C63B1"/>
    <w:rsid w:val="001D2C9D"/>
    <w:rsid w:val="001F69B8"/>
    <w:rsid w:val="00214019"/>
    <w:rsid w:val="00232441"/>
    <w:rsid w:val="00266441"/>
    <w:rsid w:val="00270CEC"/>
    <w:rsid w:val="00273DD5"/>
    <w:rsid w:val="00274E25"/>
    <w:rsid w:val="002A7894"/>
    <w:rsid w:val="002B1AF4"/>
    <w:rsid w:val="002D6580"/>
    <w:rsid w:val="0036464A"/>
    <w:rsid w:val="003A2B01"/>
    <w:rsid w:val="003C6E05"/>
    <w:rsid w:val="003D0088"/>
    <w:rsid w:val="003D6EE8"/>
    <w:rsid w:val="004106AA"/>
    <w:rsid w:val="00415923"/>
    <w:rsid w:val="00436275"/>
    <w:rsid w:val="004465C2"/>
    <w:rsid w:val="0046059C"/>
    <w:rsid w:val="004A5E8C"/>
    <w:rsid w:val="004B2C6A"/>
    <w:rsid w:val="0051223A"/>
    <w:rsid w:val="00545D7C"/>
    <w:rsid w:val="00547C2F"/>
    <w:rsid w:val="0055641B"/>
    <w:rsid w:val="005913A4"/>
    <w:rsid w:val="0059660D"/>
    <w:rsid w:val="00597162"/>
    <w:rsid w:val="005D6280"/>
    <w:rsid w:val="00607C99"/>
    <w:rsid w:val="00611277"/>
    <w:rsid w:val="006428EB"/>
    <w:rsid w:val="0064589A"/>
    <w:rsid w:val="006A4408"/>
    <w:rsid w:val="006D3526"/>
    <w:rsid w:val="006F549E"/>
    <w:rsid w:val="00703D6B"/>
    <w:rsid w:val="007111EA"/>
    <w:rsid w:val="0073755A"/>
    <w:rsid w:val="00750357"/>
    <w:rsid w:val="00760BA4"/>
    <w:rsid w:val="00787C68"/>
    <w:rsid w:val="00794270"/>
    <w:rsid w:val="007A2E3F"/>
    <w:rsid w:val="007A349A"/>
    <w:rsid w:val="007B47B7"/>
    <w:rsid w:val="007C379C"/>
    <w:rsid w:val="007E4D9A"/>
    <w:rsid w:val="007E546A"/>
    <w:rsid w:val="007E5CD5"/>
    <w:rsid w:val="007E63D2"/>
    <w:rsid w:val="00832A8E"/>
    <w:rsid w:val="008361A9"/>
    <w:rsid w:val="00837A7D"/>
    <w:rsid w:val="00842C85"/>
    <w:rsid w:val="00861488"/>
    <w:rsid w:val="0089069F"/>
    <w:rsid w:val="00897FBE"/>
    <w:rsid w:val="008A4C6D"/>
    <w:rsid w:val="008B6492"/>
    <w:rsid w:val="008D29F2"/>
    <w:rsid w:val="008F5B34"/>
    <w:rsid w:val="009351E7"/>
    <w:rsid w:val="00973F64"/>
    <w:rsid w:val="00982CBF"/>
    <w:rsid w:val="009B73FB"/>
    <w:rsid w:val="009C61D7"/>
    <w:rsid w:val="009E0D18"/>
    <w:rsid w:val="009E41D0"/>
    <w:rsid w:val="00A44FBF"/>
    <w:rsid w:val="00A47F3F"/>
    <w:rsid w:val="00A650C5"/>
    <w:rsid w:val="00A67AAA"/>
    <w:rsid w:val="00A726E8"/>
    <w:rsid w:val="00A85F16"/>
    <w:rsid w:val="00AC5152"/>
    <w:rsid w:val="00AF6A49"/>
    <w:rsid w:val="00B1779B"/>
    <w:rsid w:val="00B30E96"/>
    <w:rsid w:val="00B466DF"/>
    <w:rsid w:val="00B544CD"/>
    <w:rsid w:val="00B818EA"/>
    <w:rsid w:val="00BD74A8"/>
    <w:rsid w:val="00C35AA8"/>
    <w:rsid w:val="00C419A6"/>
    <w:rsid w:val="00C7194D"/>
    <w:rsid w:val="00C80844"/>
    <w:rsid w:val="00CA2F53"/>
    <w:rsid w:val="00CC11BD"/>
    <w:rsid w:val="00CC2F78"/>
    <w:rsid w:val="00D2064D"/>
    <w:rsid w:val="00D60CE8"/>
    <w:rsid w:val="00D77736"/>
    <w:rsid w:val="00D83D1F"/>
    <w:rsid w:val="00DA0ED1"/>
    <w:rsid w:val="00DA5A1F"/>
    <w:rsid w:val="00E01107"/>
    <w:rsid w:val="00E175C0"/>
    <w:rsid w:val="00E36161"/>
    <w:rsid w:val="00E47F67"/>
    <w:rsid w:val="00E6040C"/>
    <w:rsid w:val="00E742D1"/>
    <w:rsid w:val="00EF1778"/>
    <w:rsid w:val="00F078F6"/>
    <w:rsid w:val="00F14428"/>
    <w:rsid w:val="00F85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1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E546A"/>
    <w:rPr>
      <w:rFonts w:cs="Times New Roman"/>
      <w:sz w:val="24"/>
      <w:szCs w:val="24"/>
    </w:rPr>
  </w:style>
  <w:style w:type="character" w:customStyle="1" w:styleId="BodyTextChar1">
    <w:name w:val="Body Text Char1"/>
    <w:link w:val="BodyText"/>
    <w:uiPriority w:val="99"/>
    <w:locked/>
    <w:rsid w:val="00547C2F"/>
    <w:rPr>
      <w:rFonts w:eastAsia="SimSun"/>
      <w:kern w:val="1"/>
      <w:sz w:val="24"/>
      <w:lang w:val="ru-RU" w:eastAsia="hi-IN" w:bidi="hi-IN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462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299</Words>
  <Characters>1710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4</cp:revision>
  <cp:lastPrinted>2018-11-27T08:28:00Z</cp:lastPrinted>
  <dcterms:created xsi:type="dcterms:W3CDTF">2019-12-24T06:54:00Z</dcterms:created>
  <dcterms:modified xsi:type="dcterms:W3CDTF">2019-12-24T08:02:00Z</dcterms:modified>
</cp:coreProperties>
</file>