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CB" w:rsidRPr="00547C2F" w:rsidRDefault="00F803CB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F803CB" w:rsidRPr="00547C2F" w:rsidRDefault="00F803CB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F803CB" w:rsidRDefault="00F803CB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47C2F" w:rsidRDefault="00F803CB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803CB" w:rsidRPr="00582A9F" w:rsidRDefault="00F803CB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F803CB" w:rsidRDefault="00F803CB" w:rsidP="002F0D13">
      <w:pPr>
        <w:shd w:val="clear" w:color="auto" w:fill="FFFFFF"/>
        <w:outlineLvl w:val="0"/>
        <w:rPr>
          <w:sz w:val="28"/>
          <w:szCs w:val="28"/>
        </w:rPr>
      </w:pPr>
    </w:p>
    <w:p w:rsidR="00F803CB" w:rsidRDefault="00F803CB" w:rsidP="0036308F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31 января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№ 04 </w:t>
      </w:r>
      <w:r w:rsidRPr="00547C2F">
        <w:rPr>
          <w:bCs/>
          <w:sz w:val="28"/>
          <w:szCs w:val="28"/>
        </w:rPr>
        <w:t>д.Русское Тювеево</w:t>
      </w:r>
    </w:p>
    <w:p w:rsidR="00F803CB" w:rsidRPr="00BE7212" w:rsidRDefault="00F803CB" w:rsidP="00CA5412">
      <w:pPr>
        <w:ind w:firstLine="709"/>
        <w:jc w:val="center"/>
        <w:rPr>
          <w:sz w:val="28"/>
          <w:szCs w:val="28"/>
        </w:rPr>
      </w:pPr>
      <w:r w:rsidRPr="00CA5412">
        <w:rPr>
          <w:b/>
          <w:bCs/>
          <w:sz w:val="28"/>
          <w:szCs w:val="28"/>
        </w:rPr>
        <w:br/>
        <w:t xml:space="preserve">Об утверждении схемы размещения нестационарных объектов торговли на территории </w:t>
      </w:r>
      <w:r w:rsidRPr="00BE7212">
        <w:rPr>
          <w:b/>
          <w:sz w:val="28"/>
          <w:szCs w:val="28"/>
        </w:rPr>
        <w:t>Русско-Тювеевского</w:t>
      </w:r>
      <w:r w:rsidRPr="00CA5412"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F803CB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BE7212" w:rsidRDefault="00F803CB" w:rsidP="00CA5412">
      <w:pPr>
        <w:ind w:firstLine="709"/>
        <w:jc w:val="center"/>
        <w:rPr>
          <w:b/>
          <w:bCs/>
          <w:sz w:val="28"/>
          <w:szCs w:val="28"/>
        </w:rPr>
      </w:pPr>
    </w:p>
    <w:p w:rsidR="00F803CB" w:rsidRPr="00CA5412" w:rsidRDefault="00F803CB" w:rsidP="00CA5412">
      <w:pPr>
        <w:ind w:firstLine="709"/>
        <w:jc w:val="both"/>
        <w:rPr>
          <w:b/>
          <w:sz w:val="28"/>
          <w:szCs w:val="28"/>
        </w:rPr>
      </w:pPr>
      <w:r w:rsidRPr="00CA5412">
        <w:rPr>
          <w:sz w:val="28"/>
          <w:szCs w:val="28"/>
        </w:rPr>
        <w:t xml:space="preserve"> На основании </w:t>
      </w:r>
      <w:hyperlink r:id="rId7" w:history="1">
        <w:r w:rsidRPr="00CA5412">
          <w:rPr>
            <w:rStyle w:val="Hyperlink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8" w:history="1">
        <w:r w:rsidRPr="00CA5412">
          <w:rPr>
            <w:rStyle w:val="Hyperlink"/>
            <w:color w:val="auto"/>
            <w:sz w:val="28"/>
            <w:szCs w:val="28"/>
            <w:u w:val="none"/>
          </w:rPr>
          <w:t>Федерального закона</w:t>
        </w:r>
      </w:hyperlink>
      <w:r w:rsidRPr="00CA5412">
        <w:rPr>
          <w:sz w:val="28"/>
          <w:szCs w:val="28"/>
        </w:rPr>
        <w:t xml:space="preserve"> от 06 октября 2003 года № 131-ФЗ "Об общих принципах организации местного самоуправления в Российской Федерации", </w:t>
      </w:r>
      <w:hyperlink r:id="rId9" w:history="1">
        <w:r w:rsidRPr="00CA5412">
          <w:rPr>
            <w:rStyle w:val="Hyperlink"/>
            <w:color w:val="auto"/>
            <w:sz w:val="28"/>
            <w:szCs w:val="28"/>
            <w:u w:val="none"/>
          </w:rPr>
          <w:t>постановления</w:t>
        </w:r>
      </w:hyperlink>
      <w:r w:rsidRPr="00CA5412">
        <w:rPr>
          <w:sz w:val="28"/>
          <w:szCs w:val="28"/>
        </w:rPr>
        <w:t xml:space="preserve"> 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0" w:history="1">
        <w:r w:rsidRPr="00CA5412">
          <w:rPr>
            <w:rStyle w:val="Hyperlink"/>
            <w:color w:val="auto"/>
            <w:sz w:val="28"/>
            <w:szCs w:val="28"/>
            <w:u w:val="none"/>
          </w:rPr>
          <w:t>Устава</w:t>
        </w:r>
      </w:hyperlink>
      <w:r w:rsidRPr="00CA5412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п о с т а н о в л я е т</w:t>
      </w:r>
      <w:r w:rsidRPr="00CA5412">
        <w:rPr>
          <w:b/>
          <w:sz w:val="28"/>
          <w:szCs w:val="28"/>
        </w:rPr>
        <w:t>: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0" w:name="sub_1"/>
      <w:r w:rsidRPr="00CA5412">
        <w:rPr>
          <w:sz w:val="28"/>
          <w:szCs w:val="28"/>
        </w:rPr>
        <w:t xml:space="preserve">1. Утвердить схему размещения нестационарных объектов торговли на территории Русско-Тювеевского сельского поселения Темниковского муниципального района Республики Мордовия согласно </w:t>
      </w:r>
      <w:hyperlink w:anchor="sub_1000" w:history="1">
        <w:r w:rsidRPr="00CA5412">
          <w:rPr>
            <w:rStyle w:val="Hyperlink"/>
            <w:color w:val="auto"/>
            <w:sz w:val="28"/>
            <w:szCs w:val="28"/>
            <w:u w:val="none"/>
          </w:rPr>
          <w:t>приложению</w:t>
        </w:r>
      </w:hyperlink>
      <w:r w:rsidRPr="00CA5412">
        <w:rPr>
          <w:sz w:val="28"/>
          <w:szCs w:val="28"/>
        </w:rPr>
        <w:t>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bookmarkStart w:id="1" w:name="sub_4"/>
      <w:bookmarkEnd w:id="0"/>
      <w:r w:rsidRPr="00CA541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bookmarkStart w:id="2" w:name="sub_3"/>
      <w:bookmarkEnd w:id="1"/>
      <w:r w:rsidRPr="00CA5412">
        <w:rPr>
          <w:sz w:val="28"/>
          <w:szCs w:val="28"/>
        </w:rPr>
        <w:t>главу Русско-Тювеевского сельского поселения Темниковского муниципального района Ф.Ф.Леонович.</w:t>
      </w:r>
    </w:p>
    <w:p w:rsidR="00F803CB" w:rsidRPr="00CA5412" w:rsidRDefault="00F803CB" w:rsidP="00CA5412">
      <w:pPr>
        <w:ind w:firstLine="709"/>
        <w:jc w:val="both"/>
        <w:rPr>
          <w:sz w:val="28"/>
          <w:szCs w:val="28"/>
        </w:rPr>
      </w:pPr>
      <w:r w:rsidRPr="00CA5412">
        <w:rPr>
          <w:sz w:val="28"/>
          <w:szCs w:val="28"/>
        </w:rPr>
        <w:t xml:space="preserve">3. Настоящее постановление </w:t>
      </w:r>
      <w:hyperlink r:id="rId11" w:history="1">
        <w:r w:rsidRPr="00CA5412">
          <w:rPr>
            <w:rStyle w:val="Hyperlink"/>
            <w:color w:val="auto"/>
            <w:sz w:val="28"/>
            <w:szCs w:val="28"/>
            <w:u w:val="none"/>
          </w:rPr>
          <w:t>опубликовать</w:t>
        </w:r>
      </w:hyperlink>
      <w:r w:rsidRPr="00CA5412">
        <w:rPr>
          <w:sz w:val="28"/>
          <w:szCs w:val="28"/>
        </w:rPr>
        <w:t xml:space="preserve"> в средствах массовой информации и разместить на </w:t>
      </w:r>
      <w:hyperlink r:id="rId12" w:history="1">
        <w:r w:rsidRPr="00CA5412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CA5412">
        <w:rPr>
          <w:sz w:val="28"/>
          <w:szCs w:val="28"/>
        </w:rPr>
        <w:t xml:space="preserve"> администрации Русско-Тювеевского сельского поселения в сети Интернет.</w:t>
      </w:r>
    </w:p>
    <w:bookmarkEnd w:id="2"/>
    <w:p w:rsidR="00F803CB" w:rsidRPr="00BE7212" w:rsidRDefault="00F803CB" w:rsidP="00CA5412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Default="00F803CB" w:rsidP="00CA5412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803CB" w:rsidRPr="00547C2F" w:rsidRDefault="00F803CB" w:rsidP="00CA5412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F803CB" w:rsidRDefault="00F803CB" w:rsidP="00CA5412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F803CB" w:rsidRPr="006F549E" w:rsidRDefault="00F803CB" w:rsidP="00CA541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F803CB" w:rsidRPr="00547C2F" w:rsidRDefault="00F803CB" w:rsidP="00CA5412">
      <w:pPr>
        <w:ind w:firstLine="709"/>
        <w:jc w:val="both"/>
        <w:rPr>
          <w:sz w:val="28"/>
          <w:szCs w:val="28"/>
        </w:rPr>
      </w:pPr>
    </w:p>
    <w:p w:rsidR="00F803CB" w:rsidRPr="00E82B9C" w:rsidRDefault="00F803CB" w:rsidP="00D23D5F">
      <w:pPr>
        <w:jc w:val="both"/>
        <w:rPr>
          <w:sz w:val="28"/>
          <w:szCs w:val="28"/>
        </w:rPr>
      </w:pPr>
    </w:p>
    <w:p w:rsidR="00F803CB" w:rsidRDefault="00F803CB" w:rsidP="00D23D5F">
      <w:pPr>
        <w:jc w:val="both"/>
        <w:rPr>
          <w:sz w:val="28"/>
          <w:szCs w:val="28"/>
        </w:rPr>
        <w:sectPr w:rsidR="00F803CB" w:rsidSect="00CA5412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Приложение 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Утверждено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постановлением администрации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Русско-Тювеевского сельского поселения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Темниковского муниципального района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>Республики Мордовия</w:t>
      </w:r>
    </w:p>
    <w:p w:rsidR="00F803CB" w:rsidRPr="0080419A" w:rsidRDefault="00F803CB" w:rsidP="00CA5412">
      <w:pPr>
        <w:ind w:left="720"/>
        <w:jc w:val="right"/>
        <w:rPr>
          <w:sz w:val="28"/>
          <w:szCs w:val="28"/>
        </w:rPr>
      </w:pPr>
      <w:r w:rsidRPr="0080419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31 января </w:t>
      </w:r>
      <w:smartTag w:uri="urn:schemas-microsoft-com:office:smarttags" w:element="metricconverter">
        <w:smartTagPr>
          <w:attr w:name="ProductID" w:val="2020 г"/>
        </w:smartTagPr>
        <w:r w:rsidRPr="0080419A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80419A">
          <w:rPr>
            <w:sz w:val="28"/>
            <w:szCs w:val="28"/>
          </w:rPr>
          <w:t xml:space="preserve"> г</w:t>
        </w:r>
      </w:smartTag>
      <w:r w:rsidRPr="0080419A">
        <w:rPr>
          <w:sz w:val="28"/>
          <w:szCs w:val="28"/>
        </w:rPr>
        <w:t xml:space="preserve">.  № </w:t>
      </w:r>
      <w:r>
        <w:rPr>
          <w:sz w:val="28"/>
          <w:szCs w:val="28"/>
        </w:rPr>
        <w:t>04</w:t>
      </w:r>
    </w:p>
    <w:p w:rsidR="00F803CB" w:rsidRPr="0080419A" w:rsidRDefault="00F803CB" w:rsidP="00CA5412">
      <w:pPr>
        <w:pStyle w:val="Heading1"/>
        <w:jc w:val="center"/>
        <w:rPr>
          <w:b w:val="0"/>
          <w:color w:val="auto"/>
          <w:sz w:val="28"/>
          <w:szCs w:val="28"/>
        </w:rPr>
      </w:pPr>
      <w:r w:rsidRPr="0080419A">
        <w:rPr>
          <w:rStyle w:val="a2"/>
          <w:b/>
          <w:color w:val="auto"/>
          <w:sz w:val="28"/>
          <w:szCs w:val="28"/>
        </w:rPr>
        <w:t>Схема размещения нестационарных торговых объектов на территории</w:t>
      </w:r>
    </w:p>
    <w:p w:rsidR="00F803CB" w:rsidRPr="0080419A" w:rsidRDefault="00F803CB" w:rsidP="00CA541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F803CB" w:rsidRPr="0080419A" w:rsidRDefault="00F803CB" w:rsidP="00CA541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19A">
        <w:rPr>
          <w:rFonts w:ascii="Times New Roman" w:hAnsi="Times New Roman" w:cs="Times New Roman"/>
          <w:b/>
          <w:sz w:val="28"/>
          <w:szCs w:val="28"/>
        </w:rPr>
        <w:t>(наименование поселения муниципального района Республики Мордовия)</w:t>
      </w:r>
    </w:p>
    <w:tbl>
      <w:tblPr>
        <w:tblpPr w:leftFromText="180" w:rightFromText="180" w:bottomFromText="200" w:vertAnchor="text" w:horzAnchor="margin" w:tblpY="413"/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34"/>
        <w:gridCol w:w="2937"/>
        <w:gridCol w:w="2166"/>
        <w:gridCol w:w="1701"/>
        <w:gridCol w:w="1377"/>
        <w:gridCol w:w="3300"/>
        <w:gridCol w:w="3033"/>
      </w:tblGrid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N п/п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Наименование и адрес места нахождения нестационарного торгового объекта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Тип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Специализация торгового объекта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Площадь земельного участка/площадь торгового объекта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Период функционирования нестационарного торгового объекта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1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ул.Центральная (около магазина «Продукты)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 xml:space="preserve">- 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80419A">
                <w:rPr>
                  <w:rFonts w:ascii="Times New Roman" w:hAnsi="Times New Roman"/>
                </w:rPr>
                <w:t>20</w:t>
              </w:r>
              <w:r>
                <w:rPr>
                  <w:rFonts w:ascii="Times New Roman" w:hAnsi="Times New Roman"/>
                </w:rPr>
                <w:t>20 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2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д.Русское Тювеево  ул.Молодежная (около здания администрации)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Тонар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  <w:tr w:rsidR="00F803CB" w:rsidTr="0048310A">
        <w:trPr>
          <w:trHeight w:val="81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3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д.Итяково ул.Северная д.2А(около магазина)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  <w:tr w:rsidR="00F803CB" w:rsidTr="0048310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4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д.Чижиково  ул.Емашевская, около дома № 43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Прицеп торговый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Хлебобулоч</w:t>
            </w:r>
            <w:r>
              <w:rPr>
                <w:rFonts w:ascii="Times New Roman" w:hAnsi="Times New Roman"/>
              </w:rPr>
              <w:t>-</w:t>
            </w:r>
            <w:r w:rsidRPr="0080419A">
              <w:rPr>
                <w:rFonts w:ascii="Times New Roman" w:hAnsi="Times New Roman"/>
              </w:rPr>
              <w:t>ные изделия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8 кв.м.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3CB" w:rsidRPr="0080419A" w:rsidRDefault="00F803CB" w:rsidP="0048310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0419A">
              <w:rPr>
                <w:rFonts w:ascii="Times New Roman" w:hAnsi="Times New Roman"/>
              </w:rPr>
              <w:t>Не разграниченная  государственная собственность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3CB" w:rsidRDefault="00F803CB" w:rsidP="0048310A">
            <w:pPr>
              <w:jc w:val="center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E0E53">
                <w:t>20</w:t>
              </w:r>
              <w:r>
                <w:t>20</w:t>
              </w:r>
              <w:r w:rsidRPr="00CE0E53">
                <w:t xml:space="preserve"> г</w:t>
              </w:r>
            </w:smartTag>
            <w:r w:rsidRPr="00CE0E53">
              <w:t>.</w:t>
            </w:r>
          </w:p>
        </w:tc>
      </w:tr>
    </w:tbl>
    <w:p w:rsidR="00F803CB" w:rsidRDefault="00F803CB" w:rsidP="00CA5412">
      <w:pPr>
        <w:jc w:val="both"/>
      </w:pPr>
    </w:p>
    <w:sectPr w:rsidR="00F803CB" w:rsidSect="00CA5412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3CB" w:rsidRDefault="00F803CB">
      <w:r>
        <w:separator/>
      </w:r>
    </w:p>
  </w:endnote>
  <w:endnote w:type="continuationSeparator" w:id="0">
    <w:p w:rsidR="00F803CB" w:rsidRDefault="00F80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3CB" w:rsidRDefault="00F803CB">
      <w:r>
        <w:separator/>
      </w:r>
    </w:p>
  </w:footnote>
  <w:footnote w:type="continuationSeparator" w:id="0">
    <w:p w:rsidR="00F803CB" w:rsidRDefault="00F803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9"/>
  </w:num>
  <w:num w:numId="8">
    <w:abstractNumId w:val="1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4F7B"/>
    <w:rsid w:val="000750AD"/>
    <w:rsid w:val="000827FE"/>
    <w:rsid w:val="00086DDC"/>
    <w:rsid w:val="000876F8"/>
    <w:rsid w:val="000A18F5"/>
    <w:rsid w:val="000A2A5E"/>
    <w:rsid w:val="000B2272"/>
    <w:rsid w:val="000B7532"/>
    <w:rsid w:val="000D04DE"/>
    <w:rsid w:val="000D072B"/>
    <w:rsid w:val="000D2F56"/>
    <w:rsid w:val="000E0B57"/>
    <w:rsid w:val="000E454D"/>
    <w:rsid w:val="000E4FFD"/>
    <w:rsid w:val="000F01A0"/>
    <w:rsid w:val="000F0E6E"/>
    <w:rsid w:val="00114724"/>
    <w:rsid w:val="0011768A"/>
    <w:rsid w:val="00117F2E"/>
    <w:rsid w:val="00136137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1DF2"/>
    <w:rsid w:val="00184F5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FF8"/>
    <w:rsid w:val="001C63B1"/>
    <w:rsid w:val="001D2C9D"/>
    <w:rsid w:val="001D51A2"/>
    <w:rsid w:val="001E2B50"/>
    <w:rsid w:val="001F3006"/>
    <w:rsid w:val="001F55D4"/>
    <w:rsid w:val="001F69B8"/>
    <w:rsid w:val="00200678"/>
    <w:rsid w:val="00200B79"/>
    <w:rsid w:val="002019BC"/>
    <w:rsid w:val="00213BAF"/>
    <w:rsid w:val="00214019"/>
    <w:rsid w:val="002228E3"/>
    <w:rsid w:val="002276E0"/>
    <w:rsid w:val="00232441"/>
    <w:rsid w:val="002331AE"/>
    <w:rsid w:val="002349B5"/>
    <w:rsid w:val="00244FAD"/>
    <w:rsid w:val="0024680B"/>
    <w:rsid w:val="00252F16"/>
    <w:rsid w:val="00266441"/>
    <w:rsid w:val="00270CEC"/>
    <w:rsid w:val="00273DD5"/>
    <w:rsid w:val="002934C8"/>
    <w:rsid w:val="002A4A97"/>
    <w:rsid w:val="002A7894"/>
    <w:rsid w:val="002B18CA"/>
    <w:rsid w:val="002B1AF4"/>
    <w:rsid w:val="002B36B9"/>
    <w:rsid w:val="002C2EB2"/>
    <w:rsid w:val="002C2F90"/>
    <w:rsid w:val="002C52F8"/>
    <w:rsid w:val="002D6580"/>
    <w:rsid w:val="002F0D13"/>
    <w:rsid w:val="002F2C27"/>
    <w:rsid w:val="00301A63"/>
    <w:rsid w:val="00304F8E"/>
    <w:rsid w:val="00312DDA"/>
    <w:rsid w:val="0031334E"/>
    <w:rsid w:val="00322F47"/>
    <w:rsid w:val="003318A6"/>
    <w:rsid w:val="00337CDC"/>
    <w:rsid w:val="0036308F"/>
    <w:rsid w:val="0036464A"/>
    <w:rsid w:val="00364DEE"/>
    <w:rsid w:val="00370C49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4F5B"/>
    <w:rsid w:val="003D58B8"/>
    <w:rsid w:val="003F75D6"/>
    <w:rsid w:val="003F7830"/>
    <w:rsid w:val="00400174"/>
    <w:rsid w:val="004042D4"/>
    <w:rsid w:val="004106AA"/>
    <w:rsid w:val="004208DC"/>
    <w:rsid w:val="004240A9"/>
    <w:rsid w:val="00430F79"/>
    <w:rsid w:val="004327FE"/>
    <w:rsid w:val="00436275"/>
    <w:rsid w:val="00440C26"/>
    <w:rsid w:val="004414F6"/>
    <w:rsid w:val="004449FB"/>
    <w:rsid w:val="004465C2"/>
    <w:rsid w:val="0046059C"/>
    <w:rsid w:val="0046683D"/>
    <w:rsid w:val="00480CF0"/>
    <w:rsid w:val="0048310A"/>
    <w:rsid w:val="004870B5"/>
    <w:rsid w:val="0049311E"/>
    <w:rsid w:val="00495EBF"/>
    <w:rsid w:val="004A5E8C"/>
    <w:rsid w:val="004B2C6A"/>
    <w:rsid w:val="004C1B2C"/>
    <w:rsid w:val="004C6F37"/>
    <w:rsid w:val="004C70CF"/>
    <w:rsid w:val="004D2551"/>
    <w:rsid w:val="004E2713"/>
    <w:rsid w:val="004F057B"/>
    <w:rsid w:val="004F5DB5"/>
    <w:rsid w:val="004F6E2F"/>
    <w:rsid w:val="00503E53"/>
    <w:rsid w:val="0051223A"/>
    <w:rsid w:val="00517C1C"/>
    <w:rsid w:val="0053294B"/>
    <w:rsid w:val="005404C1"/>
    <w:rsid w:val="00541891"/>
    <w:rsid w:val="00545D7C"/>
    <w:rsid w:val="00547C2F"/>
    <w:rsid w:val="00552FD1"/>
    <w:rsid w:val="0055641B"/>
    <w:rsid w:val="005565DC"/>
    <w:rsid w:val="005570AF"/>
    <w:rsid w:val="00582A9F"/>
    <w:rsid w:val="00587841"/>
    <w:rsid w:val="005913A4"/>
    <w:rsid w:val="00591468"/>
    <w:rsid w:val="005941D0"/>
    <w:rsid w:val="005947FF"/>
    <w:rsid w:val="0059660D"/>
    <w:rsid w:val="005A6E3E"/>
    <w:rsid w:val="005B0B7C"/>
    <w:rsid w:val="005B1BA7"/>
    <w:rsid w:val="005B6C0E"/>
    <w:rsid w:val="005C0FD8"/>
    <w:rsid w:val="005C3CAD"/>
    <w:rsid w:val="005C68C8"/>
    <w:rsid w:val="005C69DC"/>
    <w:rsid w:val="005C7FD3"/>
    <w:rsid w:val="005D3E57"/>
    <w:rsid w:val="005D5206"/>
    <w:rsid w:val="005E16FB"/>
    <w:rsid w:val="005E26F5"/>
    <w:rsid w:val="005E2810"/>
    <w:rsid w:val="005E679E"/>
    <w:rsid w:val="005F08F9"/>
    <w:rsid w:val="005F16F0"/>
    <w:rsid w:val="00600240"/>
    <w:rsid w:val="006006DF"/>
    <w:rsid w:val="006008AD"/>
    <w:rsid w:val="006041BE"/>
    <w:rsid w:val="00607C99"/>
    <w:rsid w:val="00611277"/>
    <w:rsid w:val="00613D7B"/>
    <w:rsid w:val="00621305"/>
    <w:rsid w:val="00622261"/>
    <w:rsid w:val="00624620"/>
    <w:rsid w:val="006251D8"/>
    <w:rsid w:val="006428EB"/>
    <w:rsid w:val="00642D43"/>
    <w:rsid w:val="0064589A"/>
    <w:rsid w:val="0066187A"/>
    <w:rsid w:val="00664DB7"/>
    <w:rsid w:val="00685A18"/>
    <w:rsid w:val="00686328"/>
    <w:rsid w:val="00690872"/>
    <w:rsid w:val="00693443"/>
    <w:rsid w:val="006A2A9F"/>
    <w:rsid w:val="006A4408"/>
    <w:rsid w:val="006B5412"/>
    <w:rsid w:val="006B5A4E"/>
    <w:rsid w:val="006C0108"/>
    <w:rsid w:val="006C4A38"/>
    <w:rsid w:val="006C7CCC"/>
    <w:rsid w:val="006D3526"/>
    <w:rsid w:val="006D6643"/>
    <w:rsid w:val="006F549E"/>
    <w:rsid w:val="00703D6B"/>
    <w:rsid w:val="007043B1"/>
    <w:rsid w:val="007046F6"/>
    <w:rsid w:val="007059F9"/>
    <w:rsid w:val="00707AA0"/>
    <w:rsid w:val="00720622"/>
    <w:rsid w:val="00725345"/>
    <w:rsid w:val="0073169A"/>
    <w:rsid w:val="007354B1"/>
    <w:rsid w:val="00743646"/>
    <w:rsid w:val="00750357"/>
    <w:rsid w:val="00760BA4"/>
    <w:rsid w:val="00772CAD"/>
    <w:rsid w:val="007736EB"/>
    <w:rsid w:val="00781049"/>
    <w:rsid w:val="007837AC"/>
    <w:rsid w:val="00787C68"/>
    <w:rsid w:val="00794270"/>
    <w:rsid w:val="007958C3"/>
    <w:rsid w:val="00796E4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7F4ADB"/>
    <w:rsid w:val="00800FC5"/>
    <w:rsid w:val="0080419A"/>
    <w:rsid w:val="00811657"/>
    <w:rsid w:val="00814813"/>
    <w:rsid w:val="008224E8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17B3"/>
    <w:rsid w:val="0087500A"/>
    <w:rsid w:val="00876204"/>
    <w:rsid w:val="00876361"/>
    <w:rsid w:val="008848FA"/>
    <w:rsid w:val="0089069F"/>
    <w:rsid w:val="00895058"/>
    <w:rsid w:val="00897FBE"/>
    <w:rsid w:val="008A4C6D"/>
    <w:rsid w:val="008A4FF5"/>
    <w:rsid w:val="008B1C9C"/>
    <w:rsid w:val="008B1CDC"/>
    <w:rsid w:val="008B3DFE"/>
    <w:rsid w:val="008C0222"/>
    <w:rsid w:val="008C75EF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527"/>
    <w:rsid w:val="00921548"/>
    <w:rsid w:val="009318CC"/>
    <w:rsid w:val="00933E8D"/>
    <w:rsid w:val="009351E7"/>
    <w:rsid w:val="0094530A"/>
    <w:rsid w:val="00946D4D"/>
    <w:rsid w:val="00953067"/>
    <w:rsid w:val="0096604A"/>
    <w:rsid w:val="0097081D"/>
    <w:rsid w:val="00971989"/>
    <w:rsid w:val="00973F64"/>
    <w:rsid w:val="00975A34"/>
    <w:rsid w:val="00982CBF"/>
    <w:rsid w:val="00992B69"/>
    <w:rsid w:val="00997669"/>
    <w:rsid w:val="009B73FB"/>
    <w:rsid w:val="009C61D7"/>
    <w:rsid w:val="009C6FC5"/>
    <w:rsid w:val="009C7D2F"/>
    <w:rsid w:val="009E0126"/>
    <w:rsid w:val="009E0D18"/>
    <w:rsid w:val="009E273A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553F4"/>
    <w:rsid w:val="00A610D4"/>
    <w:rsid w:val="00A612B5"/>
    <w:rsid w:val="00A650C5"/>
    <w:rsid w:val="00A6677E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C5D"/>
    <w:rsid w:val="00B03E5C"/>
    <w:rsid w:val="00B040B3"/>
    <w:rsid w:val="00B04320"/>
    <w:rsid w:val="00B058F3"/>
    <w:rsid w:val="00B118A7"/>
    <w:rsid w:val="00B1779B"/>
    <w:rsid w:val="00B21C4B"/>
    <w:rsid w:val="00B30E96"/>
    <w:rsid w:val="00B466DF"/>
    <w:rsid w:val="00B478A9"/>
    <w:rsid w:val="00B47CAC"/>
    <w:rsid w:val="00B47CF0"/>
    <w:rsid w:val="00B544CD"/>
    <w:rsid w:val="00B628DB"/>
    <w:rsid w:val="00B80BEE"/>
    <w:rsid w:val="00B818EA"/>
    <w:rsid w:val="00BB4950"/>
    <w:rsid w:val="00BB6F57"/>
    <w:rsid w:val="00BB7EE0"/>
    <w:rsid w:val="00BC4C2F"/>
    <w:rsid w:val="00BD37C5"/>
    <w:rsid w:val="00BD74A8"/>
    <w:rsid w:val="00BE2E1C"/>
    <w:rsid w:val="00BE7212"/>
    <w:rsid w:val="00BF7708"/>
    <w:rsid w:val="00C35AA8"/>
    <w:rsid w:val="00C36E5C"/>
    <w:rsid w:val="00C419A6"/>
    <w:rsid w:val="00C42ADF"/>
    <w:rsid w:val="00C45EBE"/>
    <w:rsid w:val="00C559CE"/>
    <w:rsid w:val="00C60FBB"/>
    <w:rsid w:val="00C63768"/>
    <w:rsid w:val="00C665A5"/>
    <w:rsid w:val="00C668C5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9732D"/>
    <w:rsid w:val="00CA2F53"/>
    <w:rsid w:val="00CA363C"/>
    <w:rsid w:val="00CA5412"/>
    <w:rsid w:val="00CC2F78"/>
    <w:rsid w:val="00CC6A23"/>
    <w:rsid w:val="00CD20E8"/>
    <w:rsid w:val="00CD36BD"/>
    <w:rsid w:val="00CE0E53"/>
    <w:rsid w:val="00CF19B9"/>
    <w:rsid w:val="00CF2B9A"/>
    <w:rsid w:val="00CF66D7"/>
    <w:rsid w:val="00D10768"/>
    <w:rsid w:val="00D13CB6"/>
    <w:rsid w:val="00D2064D"/>
    <w:rsid w:val="00D23D5F"/>
    <w:rsid w:val="00D24D18"/>
    <w:rsid w:val="00D24DE3"/>
    <w:rsid w:val="00D279D1"/>
    <w:rsid w:val="00D30894"/>
    <w:rsid w:val="00D34AD5"/>
    <w:rsid w:val="00D366C8"/>
    <w:rsid w:val="00D37662"/>
    <w:rsid w:val="00D41F08"/>
    <w:rsid w:val="00D46115"/>
    <w:rsid w:val="00D5052E"/>
    <w:rsid w:val="00D55663"/>
    <w:rsid w:val="00D5682E"/>
    <w:rsid w:val="00D60CE8"/>
    <w:rsid w:val="00D77736"/>
    <w:rsid w:val="00D873F2"/>
    <w:rsid w:val="00D91989"/>
    <w:rsid w:val="00D91F36"/>
    <w:rsid w:val="00D93507"/>
    <w:rsid w:val="00DA0ED1"/>
    <w:rsid w:val="00DA29FB"/>
    <w:rsid w:val="00DA5A1F"/>
    <w:rsid w:val="00DB12B4"/>
    <w:rsid w:val="00DB406A"/>
    <w:rsid w:val="00DC7725"/>
    <w:rsid w:val="00DD0C17"/>
    <w:rsid w:val="00DD1214"/>
    <w:rsid w:val="00DD7467"/>
    <w:rsid w:val="00DE6869"/>
    <w:rsid w:val="00E0025D"/>
    <w:rsid w:val="00E01107"/>
    <w:rsid w:val="00E05FB8"/>
    <w:rsid w:val="00E06755"/>
    <w:rsid w:val="00E11336"/>
    <w:rsid w:val="00E119C6"/>
    <w:rsid w:val="00E1317B"/>
    <w:rsid w:val="00E16A77"/>
    <w:rsid w:val="00E175C0"/>
    <w:rsid w:val="00E314B8"/>
    <w:rsid w:val="00E34539"/>
    <w:rsid w:val="00E34E5D"/>
    <w:rsid w:val="00E36161"/>
    <w:rsid w:val="00E36BDB"/>
    <w:rsid w:val="00E42519"/>
    <w:rsid w:val="00E47A16"/>
    <w:rsid w:val="00E47F67"/>
    <w:rsid w:val="00E56DE3"/>
    <w:rsid w:val="00E5706A"/>
    <w:rsid w:val="00E57180"/>
    <w:rsid w:val="00E72180"/>
    <w:rsid w:val="00E742D1"/>
    <w:rsid w:val="00E769C7"/>
    <w:rsid w:val="00E8041A"/>
    <w:rsid w:val="00E82B9C"/>
    <w:rsid w:val="00E8616A"/>
    <w:rsid w:val="00E87EFF"/>
    <w:rsid w:val="00E95E23"/>
    <w:rsid w:val="00E96AF2"/>
    <w:rsid w:val="00EA2950"/>
    <w:rsid w:val="00EA5B2B"/>
    <w:rsid w:val="00EA7613"/>
    <w:rsid w:val="00EB0542"/>
    <w:rsid w:val="00EB472E"/>
    <w:rsid w:val="00EC4F1B"/>
    <w:rsid w:val="00EF05E9"/>
    <w:rsid w:val="00EF1778"/>
    <w:rsid w:val="00EF3760"/>
    <w:rsid w:val="00EF4760"/>
    <w:rsid w:val="00EF4B1C"/>
    <w:rsid w:val="00F00B42"/>
    <w:rsid w:val="00F021B7"/>
    <w:rsid w:val="00F10DB9"/>
    <w:rsid w:val="00F124DE"/>
    <w:rsid w:val="00F14428"/>
    <w:rsid w:val="00F208DC"/>
    <w:rsid w:val="00F256A5"/>
    <w:rsid w:val="00F6023C"/>
    <w:rsid w:val="00F737CE"/>
    <w:rsid w:val="00F74016"/>
    <w:rsid w:val="00F74261"/>
    <w:rsid w:val="00F803CB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E16A77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character" w:customStyle="1" w:styleId="a2">
    <w:name w:val="Цветовое выделение"/>
    <w:uiPriority w:val="99"/>
    <w:rsid w:val="00CA5412"/>
    <w:rPr>
      <w:b/>
      <w:color w:val="000080"/>
    </w:rPr>
  </w:style>
  <w:style w:type="paragraph" w:customStyle="1" w:styleId="a3">
    <w:name w:val="Нормальный (таблица)"/>
    <w:basedOn w:val="Normal"/>
    <w:next w:val="Normal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4">
    <w:name w:val="Таблицы (моноширинный)"/>
    <w:basedOn w:val="Normal"/>
    <w:next w:val="Normal"/>
    <w:uiPriority w:val="99"/>
    <w:rsid w:val="00CA54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71992.0" TargetMode="External"/><Relationship Id="rId12" Type="http://schemas.openxmlformats.org/officeDocument/2006/relationships/hyperlink" Target="garantF1://8816657.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55167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8815700.10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4364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2</Pages>
  <Words>552</Words>
  <Characters>3147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32</cp:revision>
  <cp:lastPrinted>2019-10-10T09:04:00Z</cp:lastPrinted>
  <dcterms:created xsi:type="dcterms:W3CDTF">2019-05-15T13:48:00Z</dcterms:created>
  <dcterms:modified xsi:type="dcterms:W3CDTF">2020-02-03T09:22:00Z</dcterms:modified>
</cp:coreProperties>
</file>