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E9" w:rsidRPr="00B446BC" w:rsidRDefault="00EF63E9" w:rsidP="003129DF">
      <w:pPr>
        <w:ind w:firstLine="709"/>
        <w:jc w:val="center"/>
        <w:rPr>
          <w:rFonts w:ascii="Times New Roman" w:hAnsi="Times New Roman" w:cs="Times New Roman"/>
          <w:b/>
        </w:rPr>
      </w:pPr>
    </w:p>
    <w:p w:rsidR="00EF63E9" w:rsidRPr="00B446BC" w:rsidRDefault="00EF63E9"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EF63E9" w:rsidRPr="00B446BC" w:rsidRDefault="00EF63E9" w:rsidP="003129DF">
      <w:pPr>
        <w:ind w:firstLine="709"/>
        <w:jc w:val="both"/>
        <w:rPr>
          <w:rFonts w:ascii="Times New Roman" w:hAnsi="Times New Roman" w:cs="Times New Roman"/>
          <w:b/>
          <w:sz w:val="28"/>
          <w:szCs w:val="28"/>
        </w:rPr>
      </w:pPr>
    </w:p>
    <w:p w:rsidR="00EF63E9" w:rsidRDefault="00EF63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F63E9" w:rsidRPr="00B446BC" w:rsidRDefault="00EF63E9" w:rsidP="003129DF">
      <w:pPr>
        <w:ind w:firstLine="709"/>
        <w:jc w:val="both"/>
        <w:rPr>
          <w:rFonts w:ascii="Times New Roman" w:hAnsi="Times New Roman" w:cs="Times New Roman"/>
          <w:b/>
          <w:sz w:val="28"/>
          <w:szCs w:val="28"/>
        </w:rPr>
      </w:pPr>
    </w:p>
    <w:p w:rsidR="00EF63E9" w:rsidRPr="00B446BC" w:rsidRDefault="00EF63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EF63E9" w:rsidRPr="00B446BC" w:rsidRDefault="00EF63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EF63E9" w:rsidRPr="00B446BC" w:rsidRDefault="00EF63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EF63E9" w:rsidRPr="00B446BC" w:rsidRDefault="00EF63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EF63E9" w:rsidRPr="00B446BC" w:rsidRDefault="00EF63E9" w:rsidP="003129DF">
      <w:pPr>
        <w:ind w:firstLine="709"/>
        <w:jc w:val="both"/>
        <w:rPr>
          <w:rFonts w:ascii="Times New Roman" w:hAnsi="Times New Roman" w:cs="Times New Roman"/>
          <w:b/>
          <w:sz w:val="28"/>
          <w:szCs w:val="28"/>
        </w:rPr>
      </w:pPr>
    </w:p>
    <w:p w:rsidR="00EF63E9" w:rsidRDefault="00EF63E9"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31 января </w:t>
      </w:r>
      <w:r w:rsidRPr="00B446BC">
        <w:rPr>
          <w:rFonts w:ascii="Times New Roman" w:hAnsi="Times New Roman" w:cs="Times New Roman"/>
          <w:b/>
          <w:sz w:val="28"/>
          <w:szCs w:val="28"/>
        </w:rPr>
        <w:t xml:space="preserve"> 20</w:t>
      </w:r>
      <w:r>
        <w:rPr>
          <w:rFonts w:ascii="Times New Roman" w:hAnsi="Times New Roman" w:cs="Times New Roman"/>
          <w:b/>
          <w:sz w:val="28"/>
          <w:szCs w:val="28"/>
        </w:rPr>
        <w:t>20</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5</w:t>
      </w:r>
    </w:p>
    <w:p w:rsidR="00EF63E9" w:rsidRDefault="00EF63E9" w:rsidP="003129DF">
      <w:pPr>
        <w:ind w:firstLine="709"/>
        <w:jc w:val="both"/>
        <w:outlineLvl w:val="0"/>
        <w:rPr>
          <w:rFonts w:ascii="Times New Roman" w:hAnsi="Times New Roman" w:cs="Times New Roman"/>
          <w:b/>
          <w:sz w:val="28"/>
          <w:szCs w:val="28"/>
        </w:rPr>
      </w:pPr>
    </w:p>
    <w:p w:rsidR="00EF63E9" w:rsidRDefault="00EF63E9" w:rsidP="003129DF">
      <w:pPr>
        <w:ind w:firstLine="709"/>
        <w:jc w:val="both"/>
        <w:outlineLvl w:val="0"/>
        <w:rPr>
          <w:rFonts w:ascii="Times New Roman" w:hAnsi="Times New Roman" w:cs="Times New Roman"/>
          <w:b/>
          <w:sz w:val="28"/>
          <w:szCs w:val="28"/>
        </w:rPr>
      </w:pPr>
    </w:p>
    <w:p w:rsidR="00EF63E9" w:rsidRPr="00DB6728" w:rsidRDefault="00EF63E9" w:rsidP="00DB6728">
      <w:pPr>
        <w:pStyle w:val="Subtitle"/>
        <w:shd w:val="clear" w:color="auto" w:fill="FFFFFF"/>
        <w:rPr>
          <w:caps/>
          <w:sz w:val="28"/>
          <w:szCs w:val="28"/>
        </w:rPr>
      </w:pPr>
      <w:r w:rsidRPr="00DB6728">
        <w:rPr>
          <w:caps/>
          <w:sz w:val="28"/>
          <w:szCs w:val="28"/>
        </w:rPr>
        <w:t>АДМИНИСТРАЦИя РУССКО-ТЮВЕЕВСКОГО СЕЛЬСКОГО ПОСЕЛЕНИЯ Темниковского МУНИЦИПАЛЬНОГО РАЙОНА</w:t>
      </w:r>
    </w:p>
    <w:p w:rsidR="00EF63E9" w:rsidRPr="00DB6728" w:rsidRDefault="00EF63E9" w:rsidP="00DB6728">
      <w:pPr>
        <w:pStyle w:val="Subtitle"/>
        <w:shd w:val="clear" w:color="auto" w:fill="FFFFFF"/>
        <w:ind w:firstLine="709"/>
        <w:rPr>
          <w:caps/>
          <w:sz w:val="28"/>
          <w:szCs w:val="28"/>
        </w:rPr>
      </w:pPr>
      <w:r w:rsidRPr="00DB6728">
        <w:rPr>
          <w:caps/>
          <w:sz w:val="28"/>
          <w:szCs w:val="28"/>
        </w:rPr>
        <w:t>Республики мордовиЯ</w:t>
      </w:r>
    </w:p>
    <w:p w:rsidR="00EF63E9" w:rsidRPr="00DB6728" w:rsidRDefault="00EF63E9" w:rsidP="00DB6728">
      <w:pPr>
        <w:pStyle w:val="Subtitle"/>
        <w:shd w:val="clear" w:color="auto" w:fill="FFFFFF"/>
        <w:ind w:firstLine="709"/>
        <w:rPr>
          <w:b w:val="0"/>
          <w:caps/>
          <w:sz w:val="28"/>
          <w:szCs w:val="28"/>
        </w:rPr>
      </w:pPr>
    </w:p>
    <w:p w:rsidR="00EF63E9" w:rsidRPr="00DB6728" w:rsidRDefault="00EF63E9" w:rsidP="00DB6728">
      <w:pPr>
        <w:pStyle w:val="Subtitle"/>
        <w:shd w:val="clear" w:color="auto" w:fill="FFFFFF"/>
        <w:ind w:firstLine="709"/>
        <w:rPr>
          <w:b w:val="0"/>
          <w:caps/>
          <w:sz w:val="28"/>
          <w:szCs w:val="28"/>
        </w:rPr>
      </w:pPr>
    </w:p>
    <w:p w:rsidR="00EF63E9" w:rsidRPr="00DB6728" w:rsidRDefault="00EF63E9" w:rsidP="00DB6728">
      <w:pPr>
        <w:shd w:val="clear" w:color="auto" w:fill="FFFFFF"/>
        <w:ind w:firstLine="709"/>
        <w:jc w:val="center"/>
        <w:outlineLvl w:val="0"/>
        <w:rPr>
          <w:rFonts w:ascii="Times New Roman" w:hAnsi="Times New Roman" w:cs="Times New Roman"/>
          <w:b/>
          <w:bCs/>
          <w:sz w:val="34"/>
          <w:szCs w:val="34"/>
        </w:rPr>
      </w:pPr>
      <w:r w:rsidRPr="00DB6728">
        <w:rPr>
          <w:rFonts w:ascii="Times New Roman" w:hAnsi="Times New Roman" w:cs="Times New Roman"/>
          <w:b/>
          <w:bCs/>
          <w:sz w:val="34"/>
          <w:szCs w:val="34"/>
        </w:rPr>
        <w:t>П О С Т А Н О В Л Е Н И Е</w:t>
      </w:r>
    </w:p>
    <w:p w:rsidR="00EF63E9" w:rsidRPr="00DB6728" w:rsidRDefault="00EF63E9" w:rsidP="00DB6728">
      <w:pPr>
        <w:shd w:val="clear" w:color="auto" w:fill="FFFFFF"/>
        <w:outlineLvl w:val="0"/>
        <w:rPr>
          <w:rFonts w:ascii="Times New Roman" w:hAnsi="Times New Roman" w:cs="Times New Roman"/>
          <w:sz w:val="28"/>
          <w:szCs w:val="28"/>
        </w:rPr>
      </w:pPr>
    </w:p>
    <w:p w:rsidR="00EF63E9" w:rsidRPr="00DB6728" w:rsidRDefault="00EF63E9" w:rsidP="00DB6728">
      <w:pPr>
        <w:shd w:val="clear" w:color="auto" w:fill="FFFFFF"/>
        <w:jc w:val="center"/>
        <w:outlineLvl w:val="0"/>
        <w:rPr>
          <w:rFonts w:ascii="Times New Roman" w:hAnsi="Times New Roman" w:cs="Times New Roman"/>
          <w:bCs/>
          <w:sz w:val="28"/>
          <w:szCs w:val="28"/>
        </w:rPr>
      </w:pPr>
      <w:r w:rsidRPr="00DB6728">
        <w:rPr>
          <w:rFonts w:ascii="Times New Roman" w:hAnsi="Times New Roman" w:cs="Times New Roman"/>
          <w:sz w:val="28"/>
          <w:szCs w:val="28"/>
        </w:rPr>
        <w:t xml:space="preserve">31 января </w:t>
      </w:r>
      <w:smartTag w:uri="urn:schemas-microsoft-com:office:smarttags" w:element="metricconverter">
        <w:smartTagPr>
          <w:attr w:name="ProductID" w:val="2020 г"/>
        </w:smartTagPr>
        <w:r w:rsidRPr="00DB6728">
          <w:rPr>
            <w:rFonts w:ascii="Times New Roman" w:hAnsi="Times New Roman" w:cs="Times New Roman"/>
            <w:sz w:val="28"/>
            <w:szCs w:val="28"/>
          </w:rPr>
          <w:t>2020 г</w:t>
        </w:r>
      </w:smartTag>
      <w:r w:rsidRPr="00DB6728">
        <w:rPr>
          <w:rFonts w:ascii="Times New Roman" w:hAnsi="Times New Roman" w:cs="Times New Roman"/>
          <w:sz w:val="28"/>
          <w:szCs w:val="28"/>
        </w:rPr>
        <w:t xml:space="preserve">.      </w:t>
      </w:r>
      <w:r w:rsidRPr="00DB6728">
        <w:rPr>
          <w:rFonts w:ascii="Times New Roman" w:hAnsi="Times New Roman" w:cs="Times New Roman"/>
          <w:sz w:val="28"/>
          <w:szCs w:val="28"/>
        </w:rPr>
        <w:tab/>
      </w:r>
      <w:r w:rsidRPr="00DB6728">
        <w:rPr>
          <w:rFonts w:ascii="Times New Roman" w:hAnsi="Times New Roman" w:cs="Times New Roman"/>
          <w:sz w:val="28"/>
          <w:szCs w:val="28"/>
        </w:rPr>
        <w:tab/>
      </w:r>
      <w:r w:rsidRPr="00DB6728">
        <w:rPr>
          <w:rFonts w:ascii="Times New Roman" w:hAnsi="Times New Roman" w:cs="Times New Roman"/>
          <w:sz w:val="28"/>
          <w:szCs w:val="28"/>
        </w:rPr>
        <w:tab/>
      </w:r>
      <w:r w:rsidRPr="00DB6728">
        <w:rPr>
          <w:rFonts w:ascii="Times New Roman" w:hAnsi="Times New Roman" w:cs="Times New Roman"/>
          <w:sz w:val="28"/>
          <w:szCs w:val="28"/>
        </w:rPr>
        <w:tab/>
        <w:t xml:space="preserve">                                                                  № 04 </w:t>
      </w:r>
      <w:r w:rsidRPr="00DB6728">
        <w:rPr>
          <w:rFonts w:ascii="Times New Roman" w:hAnsi="Times New Roman" w:cs="Times New Roman"/>
          <w:bCs/>
          <w:sz w:val="28"/>
          <w:szCs w:val="28"/>
        </w:rPr>
        <w:t>д.Русское Тювеево</w:t>
      </w:r>
    </w:p>
    <w:p w:rsidR="00EF63E9" w:rsidRPr="00DB6728" w:rsidRDefault="00EF63E9" w:rsidP="00DB6728">
      <w:pPr>
        <w:ind w:firstLine="709"/>
        <w:jc w:val="center"/>
        <w:rPr>
          <w:rFonts w:ascii="Times New Roman" w:hAnsi="Times New Roman" w:cs="Times New Roman"/>
          <w:sz w:val="28"/>
          <w:szCs w:val="28"/>
        </w:rPr>
      </w:pPr>
      <w:r w:rsidRPr="00DB6728">
        <w:rPr>
          <w:rFonts w:ascii="Times New Roman" w:hAnsi="Times New Roman" w:cs="Times New Roman"/>
          <w:b/>
          <w:bCs/>
          <w:sz w:val="28"/>
          <w:szCs w:val="28"/>
        </w:rPr>
        <w:br/>
        <w:t xml:space="preserve">Об утверждении схемы размещения нестационарных объектов торговли на территории </w:t>
      </w:r>
      <w:r w:rsidRPr="00DB6728">
        <w:rPr>
          <w:rFonts w:ascii="Times New Roman" w:hAnsi="Times New Roman" w:cs="Times New Roman"/>
          <w:b/>
          <w:sz w:val="28"/>
          <w:szCs w:val="28"/>
        </w:rPr>
        <w:t>Русско-Тювеевского</w:t>
      </w:r>
      <w:r w:rsidRPr="00DB6728">
        <w:rPr>
          <w:rFonts w:ascii="Times New Roman" w:hAnsi="Times New Roman" w:cs="Times New Roman"/>
          <w:b/>
          <w:bCs/>
          <w:sz w:val="28"/>
          <w:szCs w:val="28"/>
        </w:rPr>
        <w:t xml:space="preserve"> сельского поселения Темниковского муниципального района Республики Мордовия</w:t>
      </w:r>
    </w:p>
    <w:p w:rsidR="00EF63E9" w:rsidRPr="00DB6728" w:rsidRDefault="00EF63E9" w:rsidP="00DB6728">
      <w:pPr>
        <w:ind w:firstLine="709"/>
        <w:jc w:val="center"/>
        <w:rPr>
          <w:rFonts w:ascii="Times New Roman" w:hAnsi="Times New Roman" w:cs="Times New Roman"/>
          <w:b/>
          <w:bCs/>
          <w:sz w:val="28"/>
          <w:szCs w:val="28"/>
        </w:rPr>
      </w:pPr>
    </w:p>
    <w:p w:rsidR="00EF63E9" w:rsidRPr="00DB6728" w:rsidRDefault="00EF63E9" w:rsidP="00DB6728">
      <w:pPr>
        <w:ind w:firstLine="709"/>
        <w:jc w:val="center"/>
        <w:rPr>
          <w:rFonts w:ascii="Times New Roman" w:hAnsi="Times New Roman" w:cs="Times New Roman"/>
          <w:b/>
          <w:bCs/>
          <w:sz w:val="28"/>
          <w:szCs w:val="28"/>
        </w:rPr>
      </w:pPr>
    </w:p>
    <w:p w:rsidR="00EF63E9" w:rsidRPr="00DB6728" w:rsidRDefault="00EF63E9" w:rsidP="00DB6728">
      <w:pPr>
        <w:ind w:firstLine="709"/>
        <w:jc w:val="both"/>
        <w:rPr>
          <w:rFonts w:ascii="Times New Roman" w:hAnsi="Times New Roman" w:cs="Times New Roman"/>
          <w:b/>
          <w:sz w:val="28"/>
          <w:szCs w:val="28"/>
        </w:rPr>
      </w:pPr>
      <w:r w:rsidRPr="00DB6728">
        <w:rPr>
          <w:rFonts w:ascii="Times New Roman" w:hAnsi="Times New Roman" w:cs="Times New Roman"/>
          <w:sz w:val="28"/>
          <w:szCs w:val="28"/>
        </w:rPr>
        <w:t xml:space="preserve"> На основании </w:t>
      </w:r>
      <w:hyperlink r:id="rId5" w:history="1">
        <w:r w:rsidRPr="00DB6728">
          <w:rPr>
            <w:rStyle w:val="Hyperlink"/>
            <w:rFonts w:ascii="Times New Roman" w:hAnsi="Times New Roman"/>
            <w:color w:val="auto"/>
            <w:sz w:val="28"/>
            <w:szCs w:val="28"/>
            <w:u w:val="none"/>
          </w:rPr>
          <w:t>Федерального закона</w:t>
        </w:r>
      </w:hyperlink>
      <w:r w:rsidRPr="00DB6728">
        <w:rPr>
          <w:rFonts w:ascii="Times New Roman" w:hAnsi="Times New Roman" w:cs="Times New Roman"/>
          <w:sz w:val="28"/>
          <w:szCs w:val="28"/>
        </w:rPr>
        <w:t xml:space="preserve"> от 28 декабря 2009 года № 381-ФЗ "Об основах государственного регулирования торговой деятельности в Российской Федерации", </w:t>
      </w:r>
      <w:hyperlink r:id="rId6" w:history="1">
        <w:r w:rsidRPr="00DB6728">
          <w:rPr>
            <w:rStyle w:val="Hyperlink"/>
            <w:rFonts w:ascii="Times New Roman" w:hAnsi="Times New Roman"/>
            <w:color w:val="auto"/>
            <w:sz w:val="28"/>
            <w:szCs w:val="28"/>
            <w:u w:val="none"/>
          </w:rPr>
          <w:t>Федерального закона</w:t>
        </w:r>
      </w:hyperlink>
      <w:r w:rsidRPr="00DB6728">
        <w:rPr>
          <w:rFonts w:ascii="Times New Roman" w:hAnsi="Times New Roman" w:cs="Times New Roman"/>
          <w:sz w:val="28"/>
          <w:szCs w:val="28"/>
        </w:rPr>
        <w:t xml:space="preserve"> от 06 октября 2003 года № 131-ФЗ "Об общих принципах организации местного самоуправления в Российской Федерации", </w:t>
      </w:r>
      <w:hyperlink r:id="rId7" w:history="1">
        <w:r w:rsidRPr="00DB6728">
          <w:rPr>
            <w:rStyle w:val="Hyperlink"/>
            <w:rFonts w:ascii="Times New Roman" w:hAnsi="Times New Roman"/>
            <w:color w:val="auto"/>
            <w:sz w:val="28"/>
            <w:szCs w:val="28"/>
            <w:u w:val="none"/>
          </w:rPr>
          <w:t>постановления</w:t>
        </w:r>
      </w:hyperlink>
      <w:r w:rsidRPr="00DB6728">
        <w:rPr>
          <w:rFonts w:ascii="Times New Roman" w:hAnsi="Times New Roman" w:cs="Times New Roman"/>
          <w:sz w:val="28"/>
          <w:szCs w:val="28"/>
        </w:rPr>
        <w:t xml:space="preserve"> Правительства Республики Мордовия от 06 декабря 2010 года № 476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w:t>
      </w:r>
      <w:hyperlink r:id="rId8" w:history="1">
        <w:r w:rsidRPr="00DB6728">
          <w:rPr>
            <w:rStyle w:val="Hyperlink"/>
            <w:rFonts w:ascii="Times New Roman" w:hAnsi="Times New Roman"/>
            <w:color w:val="auto"/>
            <w:sz w:val="28"/>
            <w:szCs w:val="28"/>
            <w:u w:val="none"/>
          </w:rPr>
          <w:t>Устава</w:t>
        </w:r>
      </w:hyperlink>
      <w:r w:rsidRPr="00DB6728">
        <w:rPr>
          <w:rFonts w:ascii="Times New Roman" w:hAnsi="Times New Roman" w:cs="Times New Roman"/>
          <w:sz w:val="28"/>
          <w:szCs w:val="28"/>
        </w:rPr>
        <w:t xml:space="preserve"> Русско-Тювеевского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Русско-Тювеевского сельского поселения Темниковского муниципального района Республики Мордовия, администрация Русско-Тювеевского сельского поселения  Темниковского муниципального района  п о с т а н о в л я е т</w:t>
      </w:r>
      <w:r w:rsidRPr="00DB6728">
        <w:rPr>
          <w:rFonts w:ascii="Times New Roman" w:hAnsi="Times New Roman" w:cs="Times New Roman"/>
          <w:b/>
          <w:sz w:val="28"/>
          <w:szCs w:val="28"/>
        </w:rPr>
        <w:t>:</w:t>
      </w:r>
    </w:p>
    <w:p w:rsidR="00EF63E9" w:rsidRPr="00DB6728" w:rsidRDefault="00EF63E9" w:rsidP="00DB6728">
      <w:pPr>
        <w:ind w:firstLine="709"/>
        <w:jc w:val="both"/>
        <w:rPr>
          <w:rFonts w:ascii="Times New Roman" w:hAnsi="Times New Roman" w:cs="Times New Roman"/>
          <w:sz w:val="28"/>
          <w:szCs w:val="28"/>
        </w:rPr>
      </w:pPr>
      <w:bookmarkStart w:id="0" w:name="sub_1"/>
      <w:r w:rsidRPr="00DB6728">
        <w:rPr>
          <w:rFonts w:ascii="Times New Roman" w:hAnsi="Times New Roman" w:cs="Times New Roman"/>
          <w:sz w:val="28"/>
          <w:szCs w:val="28"/>
        </w:rPr>
        <w:t xml:space="preserve">1. Утвердить схему размещения нестационарных объектов торговли на территории Русско-Тювеевского сельского поселения Темниковского муниципального района Республики Мордовия согласно </w:t>
      </w:r>
      <w:hyperlink w:anchor="sub_1000" w:history="1">
        <w:r w:rsidRPr="00DB6728">
          <w:rPr>
            <w:rStyle w:val="Hyperlink"/>
            <w:rFonts w:ascii="Times New Roman" w:hAnsi="Times New Roman"/>
            <w:color w:val="auto"/>
            <w:sz w:val="28"/>
            <w:szCs w:val="28"/>
            <w:u w:val="none"/>
          </w:rPr>
          <w:t>приложению</w:t>
        </w:r>
      </w:hyperlink>
      <w:r w:rsidRPr="00DB6728">
        <w:rPr>
          <w:rFonts w:ascii="Times New Roman" w:hAnsi="Times New Roman" w:cs="Times New Roman"/>
          <w:sz w:val="28"/>
          <w:szCs w:val="28"/>
        </w:rPr>
        <w:t>.</w:t>
      </w:r>
    </w:p>
    <w:p w:rsidR="00EF63E9" w:rsidRPr="00DB6728" w:rsidRDefault="00EF63E9" w:rsidP="00DB6728">
      <w:pPr>
        <w:ind w:firstLine="709"/>
        <w:jc w:val="both"/>
        <w:rPr>
          <w:rFonts w:ascii="Times New Roman" w:hAnsi="Times New Roman" w:cs="Times New Roman"/>
          <w:sz w:val="28"/>
          <w:szCs w:val="28"/>
        </w:rPr>
      </w:pPr>
      <w:bookmarkStart w:id="1" w:name="sub_4"/>
      <w:bookmarkEnd w:id="0"/>
      <w:r w:rsidRPr="00DB6728">
        <w:rPr>
          <w:rFonts w:ascii="Times New Roman" w:hAnsi="Times New Roman" w:cs="Times New Roman"/>
          <w:sz w:val="28"/>
          <w:szCs w:val="28"/>
        </w:rPr>
        <w:t xml:space="preserve">2. Контроль за исполнением настоящего постановления возложить на </w:t>
      </w:r>
      <w:bookmarkStart w:id="2" w:name="sub_3"/>
      <w:bookmarkEnd w:id="1"/>
      <w:r w:rsidRPr="00DB6728">
        <w:rPr>
          <w:rFonts w:ascii="Times New Roman" w:hAnsi="Times New Roman" w:cs="Times New Roman"/>
          <w:sz w:val="28"/>
          <w:szCs w:val="28"/>
        </w:rPr>
        <w:t>главу Русско-Тювеевского сельского поселения Темниковского муниципального района Ф.Ф.Леонович.</w:t>
      </w:r>
    </w:p>
    <w:p w:rsidR="00EF63E9" w:rsidRPr="00DB6728" w:rsidRDefault="00EF63E9" w:rsidP="00DB6728">
      <w:pPr>
        <w:ind w:firstLine="709"/>
        <w:jc w:val="both"/>
        <w:rPr>
          <w:rFonts w:ascii="Times New Roman" w:hAnsi="Times New Roman" w:cs="Times New Roman"/>
          <w:sz w:val="28"/>
          <w:szCs w:val="28"/>
        </w:rPr>
      </w:pPr>
      <w:r w:rsidRPr="00DB6728">
        <w:rPr>
          <w:rFonts w:ascii="Times New Roman" w:hAnsi="Times New Roman" w:cs="Times New Roman"/>
          <w:sz w:val="28"/>
          <w:szCs w:val="28"/>
        </w:rPr>
        <w:t xml:space="preserve">3. Настоящее постановление </w:t>
      </w:r>
      <w:hyperlink r:id="rId9" w:history="1">
        <w:r w:rsidRPr="00DB6728">
          <w:rPr>
            <w:rStyle w:val="Hyperlink"/>
            <w:rFonts w:ascii="Times New Roman" w:hAnsi="Times New Roman"/>
            <w:color w:val="auto"/>
            <w:sz w:val="28"/>
            <w:szCs w:val="28"/>
            <w:u w:val="none"/>
          </w:rPr>
          <w:t>опубликовать</w:t>
        </w:r>
      </w:hyperlink>
      <w:r w:rsidRPr="00DB6728">
        <w:rPr>
          <w:rFonts w:ascii="Times New Roman" w:hAnsi="Times New Roman" w:cs="Times New Roman"/>
          <w:sz w:val="28"/>
          <w:szCs w:val="28"/>
        </w:rPr>
        <w:t xml:space="preserve"> в средствах массовой информации и разместить на </w:t>
      </w:r>
      <w:hyperlink r:id="rId10" w:history="1">
        <w:r w:rsidRPr="00DB6728">
          <w:rPr>
            <w:rStyle w:val="Hyperlink"/>
            <w:rFonts w:ascii="Times New Roman" w:hAnsi="Times New Roman"/>
            <w:color w:val="auto"/>
            <w:sz w:val="28"/>
            <w:szCs w:val="28"/>
            <w:u w:val="none"/>
          </w:rPr>
          <w:t>официальном сайте</w:t>
        </w:r>
      </w:hyperlink>
      <w:r w:rsidRPr="00DB6728">
        <w:rPr>
          <w:rFonts w:ascii="Times New Roman" w:hAnsi="Times New Roman" w:cs="Times New Roman"/>
          <w:sz w:val="28"/>
          <w:szCs w:val="28"/>
        </w:rPr>
        <w:t xml:space="preserve"> администрации Русско-Тювеевского сельского поселения в сети Интернет.</w:t>
      </w:r>
    </w:p>
    <w:bookmarkEnd w:id="2"/>
    <w:p w:rsidR="00EF63E9" w:rsidRPr="00DB6728" w:rsidRDefault="00EF63E9" w:rsidP="00DB6728">
      <w:pPr>
        <w:pStyle w:val="NormalWeb"/>
        <w:spacing w:before="0" w:beforeAutospacing="0" w:after="0"/>
        <w:ind w:firstLine="709"/>
        <w:jc w:val="both"/>
        <w:rPr>
          <w:sz w:val="28"/>
          <w:szCs w:val="28"/>
        </w:rPr>
      </w:pPr>
    </w:p>
    <w:p w:rsidR="00EF63E9" w:rsidRPr="00DB6728" w:rsidRDefault="00EF63E9" w:rsidP="00DB6728">
      <w:pPr>
        <w:pStyle w:val="NormalWeb"/>
        <w:spacing w:before="0" w:beforeAutospacing="0" w:after="0"/>
        <w:ind w:firstLine="709"/>
        <w:jc w:val="both"/>
        <w:rPr>
          <w:sz w:val="28"/>
          <w:szCs w:val="28"/>
        </w:rPr>
      </w:pPr>
    </w:p>
    <w:p w:rsidR="00EF63E9" w:rsidRPr="00DB6728" w:rsidRDefault="00EF63E9" w:rsidP="00DB6728">
      <w:pPr>
        <w:pStyle w:val="NormalWeb"/>
        <w:spacing w:before="0" w:beforeAutospacing="0" w:after="0"/>
        <w:ind w:firstLine="741"/>
        <w:jc w:val="both"/>
        <w:rPr>
          <w:sz w:val="28"/>
          <w:szCs w:val="28"/>
        </w:rPr>
      </w:pPr>
    </w:p>
    <w:p w:rsidR="00EF63E9" w:rsidRPr="00DB6728" w:rsidRDefault="00EF63E9" w:rsidP="00DB6728">
      <w:pPr>
        <w:jc w:val="both"/>
        <w:rPr>
          <w:rFonts w:ascii="Times New Roman" w:hAnsi="Times New Roman" w:cs="Times New Roman"/>
          <w:bCs/>
          <w:sz w:val="28"/>
          <w:szCs w:val="28"/>
        </w:rPr>
      </w:pPr>
      <w:r w:rsidRPr="00DB6728">
        <w:rPr>
          <w:rFonts w:ascii="Times New Roman" w:hAnsi="Times New Roman" w:cs="Times New Roman"/>
          <w:sz w:val="28"/>
          <w:szCs w:val="28"/>
        </w:rPr>
        <w:t>Глава Р</w:t>
      </w:r>
      <w:r w:rsidRPr="00DB6728">
        <w:rPr>
          <w:rFonts w:ascii="Times New Roman" w:hAnsi="Times New Roman" w:cs="Times New Roman"/>
          <w:bCs/>
          <w:sz w:val="28"/>
          <w:szCs w:val="28"/>
        </w:rPr>
        <w:t xml:space="preserve">усско-Тювеевского </w:t>
      </w:r>
    </w:p>
    <w:p w:rsidR="00EF63E9" w:rsidRPr="00DB6728" w:rsidRDefault="00EF63E9" w:rsidP="00DB6728">
      <w:pPr>
        <w:jc w:val="both"/>
        <w:rPr>
          <w:rFonts w:ascii="Times New Roman" w:hAnsi="Times New Roman" w:cs="Times New Roman"/>
          <w:bCs/>
          <w:sz w:val="28"/>
          <w:szCs w:val="28"/>
        </w:rPr>
      </w:pPr>
      <w:r w:rsidRPr="00DB6728">
        <w:rPr>
          <w:rFonts w:ascii="Times New Roman" w:hAnsi="Times New Roman" w:cs="Times New Roman"/>
          <w:bCs/>
          <w:sz w:val="28"/>
          <w:szCs w:val="28"/>
        </w:rPr>
        <w:t>сельского поселения</w:t>
      </w:r>
      <w:r w:rsidRPr="00DB6728">
        <w:rPr>
          <w:rFonts w:ascii="Times New Roman" w:hAnsi="Times New Roman" w:cs="Times New Roman"/>
          <w:sz w:val="28"/>
          <w:szCs w:val="28"/>
        </w:rPr>
        <w:t xml:space="preserve">                                                                                    Ф.Ф.Леонович                  </w:t>
      </w:r>
    </w:p>
    <w:p w:rsidR="00EF63E9" w:rsidRPr="00DB6728" w:rsidRDefault="00EF63E9" w:rsidP="00DB6728">
      <w:pPr>
        <w:ind w:firstLine="709"/>
        <w:jc w:val="both"/>
        <w:rPr>
          <w:sz w:val="28"/>
          <w:szCs w:val="28"/>
        </w:rPr>
      </w:pPr>
    </w:p>
    <w:p w:rsidR="00EF63E9" w:rsidRPr="00DB6728" w:rsidRDefault="00EF63E9" w:rsidP="00DB6728">
      <w:pPr>
        <w:jc w:val="both"/>
        <w:rPr>
          <w:sz w:val="28"/>
          <w:szCs w:val="28"/>
        </w:rPr>
      </w:pPr>
    </w:p>
    <w:p w:rsidR="00EF63E9" w:rsidRPr="00DB6728" w:rsidRDefault="00EF63E9" w:rsidP="00DB6728">
      <w:pPr>
        <w:jc w:val="both"/>
        <w:rPr>
          <w:sz w:val="28"/>
          <w:szCs w:val="28"/>
        </w:rPr>
        <w:sectPr w:rsidR="00EF63E9" w:rsidRPr="00DB6728" w:rsidSect="00CA5412">
          <w:pgSz w:w="11906" w:h="16838"/>
          <w:pgMar w:top="1134" w:right="567" w:bottom="1134" w:left="1134" w:header="720" w:footer="720" w:gutter="0"/>
          <w:cols w:space="720"/>
          <w:docGrid w:linePitch="600" w:charSpace="32768"/>
        </w:sectPr>
      </w:pPr>
    </w:p>
    <w:p w:rsidR="00EF63E9" w:rsidRPr="00DB6728" w:rsidRDefault="00EF63E9" w:rsidP="00DB6728">
      <w:pPr>
        <w:ind w:left="720"/>
        <w:jc w:val="right"/>
        <w:rPr>
          <w:rFonts w:ascii="Times New Roman" w:hAnsi="Times New Roman" w:cs="Times New Roman"/>
          <w:sz w:val="28"/>
          <w:szCs w:val="28"/>
        </w:rPr>
      </w:pPr>
      <w:r w:rsidRPr="00DB6728">
        <w:rPr>
          <w:rFonts w:ascii="Times New Roman" w:hAnsi="Times New Roman" w:cs="Times New Roman"/>
          <w:sz w:val="28"/>
          <w:szCs w:val="28"/>
        </w:rPr>
        <w:t xml:space="preserve">Приложение </w:t>
      </w:r>
    </w:p>
    <w:p w:rsidR="00EF63E9" w:rsidRPr="00DB6728" w:rsidRDefault="00EF63E9" w:rsidP="00DB6728">
      <w:pPr>
        <w:ind w:left="720"/>
        <w:jc w:val="right"/>
        <w:rPr>
          <w:rFonts w:ascii="Times New Roman" w:hAnsi="Times New Roman" w:cs="Times New Roman"/>
          <w:sz w:val="28"/>
          <w:szCs w:val="28"/>
        </w:rPr>
      </w:pPr>
      <w:r w:rsidRPr="00DB6728">
        <w:rPr>
          <w:rFonts w:ascii="Times New Roman" w:hAnsi="Times New Roman" w:cs="Times New Roman"/>
          <w:sz w:val="28"/>
          <w:szCs w:val="28"/>
        </w:rPr>
        <w:t>Утверждено</w:t>
      </w:r>
    </w:p>
    <w:p w:rsidR="00EF63E9" w:rsidRPr="00DB6728" w:rsidRDefault="00EF63E9" w:rsidP="00DB6728">
      <w:pPr>
        <w:ind w:left="720"/>
        <w:jc w:val="right"/>
        <w:rPr>
          <w:rFonts w:ascii="Times New Roman" w:hAnsi="Times New Roman" w:cs="Times New Roman"/>
          <w:sz w:val="28"/>
          <w:szCs w:val="28"/>
        </w:rPr>
      </w:pPr>
      <w:r w:rsidRPr="00DB6728">
        <w:rPr>
          <w:rFonts w:ascii="Times New Roman" w:hAnsi="Times New Roman" w:cs="Times New Roman"/>
          <w:sz w:val="28"/>
          <w:szCs w:val="28"/>
        </w:rPr>
        <w:t>постановлением администрации</w:t>
      </w:r>
    </w:p>
    <w:p w:rsidR="00EF63E9" w:rsidRPr="00DB6728" w:rsidRDefault="00EF63E9" w:rsidP="00DB6728">
      <w:pPr>
        <w:ind w:left="720"/>
        <w:jc w:val="right"/>
        <w:rPr>
          <w:rFonts w:ascii="Times New Roman" w:hAnsi="Times New Roman" w:cs="Times New Roman"/>
          <w:sz w:val="28"/>
          <w:szCs w:val="28"/>
        </w:rPr>
      </w:pPr>
      <w:r w:rsidRPr="00DB6728">
        <w:rPr>
          <w:rFonts w:ascii="Times New Roman" w:hAnsi="Times New Roman" w:cs="Times New Roman"/>
          <w:sz w:val="28"/>
          <w:szCs w:val="28"/>
        </w:rPr>
        <w:t>Русско-Тювеевского сельского поселения</w:t>
      </w:r>
    </w:p>
    <w:p w:rsidR="00EF63E9" w:rsidRPr="00DB6728" w:rsidRDefault="00EF63E9" w:rsidP="00DB6728">
      <w:pPr>
        <w:ind w:left="720"/>
        <w:jc w:val="right"/>
        <w:rPr>
          <w:rFonts w:ascii="Times New Roman" w:hAnsi="Times New Roman" w:cs="Times New Roman"/>
          <w:sz w:val="28"/>
          <w:szCs w:val="28"/>
        </w:rPr>
      </w:pPr>
      <w:r w:rsidRPr="00DB6728">
        <w:rPr>
          <w:rFonts w:ascii="Times New Roman" w:hAnsi="Times New Roman" w:cs="Times New Roman"/>
          <w:sz w:val="28"/>
          <w:szCs w:val="28"/>
        </w:rPr>
        <w:t>Темниковского муниципального района</w:t>
      </w:r>
    </w:p>
    <w:p w:rsidR="00EF63E9" w:rsidRPr="00DB6728" w:rsidRDefault="00EF63E9" w:rsidP="00DB6728">
      <w:pPr>
        <w:ind w:left="720"/>
        <w:jc w:val="right"/>
        <w:rPr>
          <w:rFonts w:ascii="Times New Roman" w:hAnsi="Times New Roman" w:cs="Times New Roman"/>
          <w:sz w:val="28"/>
          <w:szCs w:val="28"/>
        </w:rPr>
      </w:pPr>
      <w:r w:rsidRPr="00DB6728">
        <w:rPr>
          <w:rFonts w:ascii="Times New Roman" w:hAnsi="Times New Roman" w:cs="Times New Roman"/>
          <w:sz w:val="28"/>
          <w:szCs w:val="28"/>
        </w:rPr>
        <w:t>Республики Мордовия</w:t>
      </w:r>
    </w:p>
    <w:p w:rsidR="00EF63E9" w:rsidRPr="00DB6728" w:rsidRDefault="00EF63E9" w:rsidP="00DB6728">
      <w:pPr>
        <w:ind w:left="720"/>
        <w:jc w:val="right"/>
        <w:rPr>
          <w:rFonts w:ascii="Times New Roman" w:hAnsi="Times New Roman" w:cs="Times New Roman"/>
          <w:sz w:val="28"/>
          <w:szCs w:val="28"/>
        </w:rPr>
      </w:pPr>
      <w:r w:rsidRPr="00DB6728">
        <w:rPr>
          <w:rFonts w:ascii="Times New Roman" w:hAnsi="Times New Roman" w:cs="Times New Roman"/>
          <w:sz w:val="28"/>
          <w:szCs w:val="28"/>
        </w:rPr>
        <w:t xml:space="preserve">от 31 января </w:t>
      </w:r>
      <w:smartTag w:uri="urn:schemas-microsoft-com:office:smarttags" w:element="metricconverter">
        <w:smartTagPr>
          <w:attr w:name="ProductID" w:val="2020 г"/>
        </w:smartTagPr>
        <w:r w:rsidRPr="00DB6728">
          <w:rPr>
            <w:rFonts w:ascii="Times New Roman" w:hAnsi="Times New Roman" w:cs="Times New Roman"/>
            <w:sz w:val="28"/>
            <w:szCs w:val="28"/>
          </w:rPr>
          <w:t>2020 г</w:t>
        </w:r>
      </w:smartTag>
      <w:r w:rsidRPr="00DB6728">
        <w:rPr>
          <w:rFonts w:ascii="Times New Roman" w:hAnsi="Times New Roman" w:cs="Times New Roman"/>
          <w:sz w:val="28"/>
          <w:szCs w:val="28"/>
        </w:rPr>
        <w:t>.  № 04</w:t>
      </w:r>
    </w:p>
    <w:p w:rsidR="00EF63E9" w:rsidRPr="00DB6728" w:rsidRDefault="00EF63E9" w:rsidP="00DB6728">
      <w:pPr>
        <w:pStyle w:val="Heading1"/>
        <w:rPr>
          <w:color w:val="auto"/>
          <w:sz w:val="28"/>
          <w:szCs w:val="28"/>
        </w:rPr>
      </w:pPr>
      <w:r w:rsidRPr="00DB6728">
        <w:rPr>
          <w:rStyle w:val="a2"/>
          <w:b/>
          <w:color w:val="auto"/>
          <w:sz w:val="28"/>
          <w:szCs w:val="28"/>
        </w:rPr>
        <w:t>Схема размещения нестационарных торговых объектов на территории</w:t>
      </w:r>
      <w:r w:rsidRPr="00DB6728">
        <w:rPr>
          <w:rStyle w:val="a2"/>
          <w:color w:val="auto"/>
          <w:sz w:val="28"/>
          <w:szCs w:val="28"/>
        </w:rPr>
        <w:t xml:space="preserve"> </w:t>
      </w:r>
      <w:r w:rsidRPr="00DB6728">
        <w:rPr>
          <w:sz w:val="28"/>
          <w:szCs w:val="28"/>
        </w:rPr>
        <w:t>Русско-Тювеевского сельского поселения Темниковского муниципального района Республики Мордовия</w:t>
      </w:r>
    </w:p>
    <w:p w:rsidR="00EF63E9" w:rsidRPr="00DB6728" w:rsidRDefault="00EF63E9" w:rsidP="00DB6728">
      <w:pPr>
        <w:pStyle w:val="a4"/>
        <w:jc w:val="center"/>
        <w:rPr>
          <w:rFonts w:ascii="Times New Roman" w:hAnsi="Times New Roman" w:cs="Times New Roman"/>
          <w:b/>
        </w:rPr>
      </w:pPr>
    </w:p>
    <w:tbl>
      <w:tblPr>
        <w:tblpPr w:leftFromText="180" w:rightFromText="180" w:bottomFromText="200" w:vertAnchor="text" w:horzAnchor="margin" w:tblpXSpec="center" w:tblpY="-5"/>
        <w:tblW w:w="14148" w:type="dxa"/>
        <w:tblBorders>
          <w:top w:val="single" w:sz="4" w:space="0" w:color="auto"/>
          <w:left w:val="single" w:sz="4" w:space="0" w:color="auto"/>
          <w:bottom w:val="single" w:sz="4" w:space="0" w:color="auto"/>
          <w:right w:val="single" w:sz="4" w:space="0" w:color="auto"/>
        </w:tblBorders>
        <w:tblLayout w:type="fixed"/>
        <w:tblLook w:val="00A0"/>
      </w:tblPr>
      <w:tblGrid>
        <w:gridCol w:w="648"/>
        <w:gridCol w:w="2700"/>
        <w:gridCol w:w="1800"/>
        <w:gridCol w:w="1980"/>
        <w:gridCol w:w="1440"/>
        <w:gridCol w:w="3420"/>
        <w:gridCol w:w="2160"/>
      </w:tblGrid>
      <w:tr w:rsidR="00EF63E9" w:rsidRPr="00DB6728" w:rsidTr="00DB6728">
        <w:tc>
          <w:tcPr>
            <w:tcW w:w="648" w:type="dxa"/>
            <w:tcBorders>
              <w:top w:val="single" w:sz="4" w:space="0" w:color="auto"/>
              <w:bottom w:val="single" w:sz="4" w:space="0" w:color="auto"/>
              <w:right w:val="single" w:sz="4" w:space="0" w:color="auto"/>
            </w:tcBorders>
          </w:tcPr>
          <w:p w:rsidR="00EF63E9" w:rsidRPr="00DB6728" w:rsidRDefault="00EF63E9" w:rsidP="00DB6728">
            <w:pPr>
              <w:pStyle w:val="a"/>
              <w:spacing w:line="276" w:lineRule="auto"/>
              <w:jc w:val="center"/>
              <w:rPr>
                <w:rFonts w:ascii="Times New Roman" w:hAnsi="Times New Roman" w:cs="Times New Roman"/>
              </w:rPr>
            </w:pPr>
            <w:r w:rsidRPr="00DB6728">
              <w:rPr>
                <w:rFonts w:ascii="Times New Roman" w:hAnsi="Times New Roman" w:cs="Times New Roman"/>
              </w:rPr>
              <w:t>N п/п</w:t>
            </w:r>
          </w:p>
        </w:tc>
        <w:tc>
          <w:tcPr>
            <w:tcW w:w="27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jc w:val="center"/>
              <w:rPr>
                <w:rFonts w:ascii="Times New Roman" w:hAnsi="Times New Roman" w:cs="Times New Roman"/>
              </w:rPr>
            </w:pPr>
            <w:r w:rsidRPr="00DB6728">
              <w:rPr>
                <w:rFonts w:ascii="Times New Roman" w:hAnsi="Times New Roman" w:cs="Times New Roman"/>
              </w:rPr>
              <w:t>Наименование и адрес места нахождения нестационарного торгового объекта</w:t>
            </w:r>
          </w:p>
        </w:tc>
        <w:tc>
          <w:tcPr>
            <w:tcW w:w="18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jc w:val="center"/>
              <w:rPr>
                <w:rFonts w:ascii="Times New Roman" w:hAnsi="Times New Roman" w:cs="Times New Roman"/>
              </w:rPr>
            </w:pPr>
            <w:r w:rsidRPr="00DB6728">
              <w:rPr>
                <w:rFonts w:ascii="Times New Roman" w:hAnsi="Times New Roman" w:cs="Times New Roman"/>
              </w:rPr>
              <w:t>Тип торгового объекта</w:t>
            </w:r>
          </w:p>
        </w:tc>
        <w:tc>
          <w:tcPr>
            <w:tcW w:w="198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jc w:val="center"/>
              <w:rPr>
                <w:rFonts w:ascii="Times New Roman" w:hAnsi="Times New Roman" w:cs="Times New Roman"/>
              </w:rPr>
            </w:pPr>
            <w:r w:rsidRPr="00DB6728">
              <w:rPr>
                <w:rFonts w:ascii="Times New Roman" w:hAnsi="Times New Roman" w:cs="Times New Roman"/>
              </w:rPr>
              <w:t>Специализация торгового объекта</w:t>
            </w:r>
          </w:p>
        </w:tc>
        <w:tc>
          <w:tcPr>
            <w:tcW w:w="144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jc w:val="center"/>
              <w:rPr>
                <w:rFonts w:ascii="Times New Roman" w:hAnsi="Times New Roman" w:cs="Times New Roman"/>
              </w:rPr>
            </w:pPr>
            <w:r w:rsidRPr="00DB6728">
              <w:rPr>
                <w:rFonts w:ascii="Times New Roman" w:hAnsi="Times New Roman" w:cs="Times New Roman"/>
              </w:rPr>
              <w:t>Площадь земельного участка/площадь торгового объекта</w:t>
            </w:r>
          </w:p>
        </w:tc>
        <w:tc>
          <w:tcPr>
            <w:tcW w:w="342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jc w:val="center"/>
              <w:rPr>
                <w:rFonts w:ascii="Times New Roman" w:hAnsi="Times New Roman" w:cs="Times New Roman"/>
              </w:rPr>
            </w:pPr>
            <w:r w:rsidRPr="00DB6728">
              <w:rPr>
                <w:rFonts w:ascii="Times New Roman" w:hAnsi="Times New Roman" w:cs="Times New Roman"/>
              </w:rPr>
              <w:t>Форма собственности земельного участка, на котором расположен нестационарный торговый объект</w:t>
            </w:r>
          </w:p>
        </w:tc>
        <w:tc>
          <w:tcPr>
            <w:tcW w:w="2160" w:type="dxa"/>
            <w:tcBorders>
              <w:top w:val="single" w:sz="4" w:space="0" w:color="auto"/>
              <w:left w:val="single" w:sz="4" w:space="0" w:color="auto"/>
              <w:bottom w:val="single" w:sz="4" w:space="0" w:color="auto"/>
            </w:tcBorders>
          </w:tcPr>
          <w:p w:rsidR="00EF63E9" w:rsidRPr="00DB6728" w:rsidRDefault="00EF63E9" w:rsidP="00DB6728">
            <w:pPr>
              <w:pStyle w:val="a"/>
              <w:spacing w:line="276" w:lineRule="auto"/>
              <w:jc w:val="center"/>
              <w:rPr>
                <w:rFonts w:ascii="Times New Roman" w:hAnsi="Times New Roman" w:cs="Times New Roman"/>
              </w:rPr>
            </w:pPr>
            <w:r w:rsidRPr="00DB6728">
              <w:rPr>
                <w:rFonts w:ascii="Times New Roman" w:hAnsi="Times New Roman" w:cs="Times New Roman"/>
              </w:rPr>
              <w:t>Период функционирования нестационарного торгового объекта</w:t>
            </w:r>
          </w:p>
        </w:tc>
      </w:tr>
      <w:tr w:rsidR="00EF63E9" w:rsidRPr="00DB6728" w:rsidTr="00DB6728">
        <w:tc>
          <w:tcPr>
            <w:tcW w:w="648" w:type="dxa"/>
            <w:tcBorders>
              <w:top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1</w:t>
            </w:r>
          </w:p>
        </w:tc>
        <w:tc>
          <w:tcPr>
            <w:tcW w:w="27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д.Русское Тювеево  ул.Центральная (около магазина «Продукты)</w:t>
            </w:r>
          </w:p>
        </w:tc>
        <w:tc>
          <w:tcPr>
            <w:tcW w:w="18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Прицеп торговый</w:t>
            </w:r>
          </w:p>
        </w:tc>
        <w:tc>
          <w:tcPr>
            <w:tcW w:w="198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Хлебобулочные изделия</w:t>
            </w:r>
          </w:p>
        </w:tc>
        <w:tc>
          <w:tcPr>
            <w:tcW w:w="144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8 кв.м.</w:t>
            </w:r>
          </w:p>
        </w:tc>
        <w:tc>
          <w:tcPr>
            <w:tcW w:w="342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Земельные участки, госсобственность на которые не разграничена</w:t>
            </w:r>
          </w:p>
        </w:tc>
        <w:tc>
          <w:tcPr>
            <w:tcW w:w="2160" w:type="dxa"/>
            <w:tcBorders>
              <w:top w:val="single" w:sz="4" w:space="0" w:color="auto"/>
              <w:left w:val="single" w:sz="4" w:space="0" w:color="auto"/>
              <w:bottom w:val="single" w:sz="4" w:space="0" w:color="auto"/>
            </w:tcBorders>
          </w:tcPr>
          <w:p w:rsidR="00EF63E9" w:rsidRPr="00DB6728" w:rsidRDefault="00EF63E9" w:rsidP="00DB6728">
            <w:pPr>
              <w:pStyle w:val="a"/>
              <w:spacing w:line="276" w:lineRule="auto"/>
              <w:jc w:val="center"/>
              <w:rPr>
                <w:rFonts w:ascii="Times New Roman" w:hAnsi="Times New Roman" w:cs="Times New Roman"/>
              </w:rPr>
            </w:pPr>
            <w:smartTag w:uri="urn:schemas-microsoft-com:office:smarttags" w:element="metricconverter">
              <w:smartTagPr>
                <w:attr w:name="ProductID" w:val="2020 г"/>
              </w:smartTagPr>
              <w:r w:rsidRPr="00DB6728">
                <w:rPr>
                  <w:rFonts w:ascii="Times New Roman" w:hAnsi="Times New Roman" w:cs="Times New Roman"/>
                </w:rPr>
                <w:t>2020 г</w:t>
              </w:r>
            </w:smartTag>
            <w:r w:rsidRPr="00DB6728">
              <w:rPr>
                <w:rFonts w:ascii="Times New Roman" w:hAnsi="Times New Roman" w:cs="Times New Roman"/>
              </w:rPr>
              <w:t>.</w:t>
            </w:r>
          </w:p>
        </w:tc>
      </w:tr>
      <w:tr w:rsidR="00EF63E9" w:rsidRPr="00DB6728" w:rsidTr="00DB6728">
        <w:tc>
          <w:tcPr>
            <w:tcW w:w="648" w:type="dxa"/>
            <w:tcBorders>
              <w:top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2</w:t>
            </w:r>
          </w:p>
        </w:tc>
        <w:tc>
          <w:tcPr>
            <w:tcW w:w="27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д.Русское Тювеево  ул.Молодежная (около здания администрации)</w:t>
            </w:r>
          </w:p>
        </w:tc>
        <w:tc>
          <w:tcPr>
            <w:tcW w:w="18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Тонар</w:t>
            </w:r>
          </w:p>
        </w:tc>
        <w:tc>
          <w:tcPr>
            <w:tcW w:w="198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Хлебобулочные изделия</w:t>
            </w:r>
          </w:p>
        </w:tc>
        <w:tc>
          <w:tcPr>
            <w:tcW w:w="144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8 кв.м.</w:t>
            </w:r>
          </w:p>
        </w:tc>
        <w:tc>
          <w:tcPr>
            <w:tcW w:w="342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Земельные участки, госсобственность на которые не разграничена</w:t>
            </w:r>
          </w:p>
        </w:tc>
        <w:tc>
          <w:tcPr>
            <w:tcW w:w="2160" w:type="dxa"/>
            <w:tcBorders>
              <w:top w:val="single" w:sz="4" w:space="0" w:color="auto"/>
              <w:left w:val="single" w:sz="4" w:space="0" w:color="auto"/>
              <w:bottom w:val="single" w:sz="4" w:space="0" w:color="auto"/>
            </w:tcBorders>
          </w:tcPr>
          <w:p w:rsidR="00EF63E9" w:rsidRPr="00DB6728" w:rsidRDefault="00EF63E9" w:rsidP="00DB6728">
            <w:pPr>
              <w:jc w:val="center"/>
              <w:rPr>
                <w:rFonts w:ascii="Times New Roman" w:hAnsi="Times New Roman" w:cs="Times New Roman"/>
              </w:rPr>
            </w:pPr>
            <w:smartTag w:uri="urn:schemas-microsoft-com:office:smarttags" w:element="metricconverter">
              <w:smartTagPr>
                <w:attr w:name="ProductID" w:val="2020 г"/>
              </w:smartTagPr>
              <w:r w:rsidRPr="00DB6728">
                <w:rPr>
                  <w:rFonts w:ascii="Times New Roman" w:hAnsi="Times New Roman" w:cs="Times New Roman"/>
                </w:rPr>
                <w:t>2020 г</w:t>
              </w:r>
            </w:smartTag>
            <w:r w:rsidRPr="00DB6728">
              <w:rPr>
                <w:rFonts w:ascii="Times New Roman" w:hAnsi="Times New Roman" w:cs="Times New Roman"/>
              </w:rPr>
              <w:t>.</w:t>
            </w:r>
          </w:p>
        </w:tc>
      </w:tr>
      <w:tr w:rsidR="00EF63E9" w:rsidRPr="00DB6728" w:rsidTr="00DB6728">
        <w:trPr>
          <w:trHeight w:val="814"/>
        </w:trPr>
        <w:tc>
          <w:tcPr>
            <w:tcW w:w="648" w:type="dxa"/>
            <w:tcBorders>
              <w:top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3</w:t>
            </w:r>
          </w:p>
        </w:tc>
        <w:tc>
          <w:tcPr>
            <w:tcW w:w="27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д.Итяково ул.Северная д.2А(около магазина)</w:t>
            </w:r>
          </w:p>
        </w:tc>
        <w:tc>
          <w:tcPr>
            <w:tcW w:w="18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Прицеп торговый</w:t>
            </w:r>
          </w:p>
        </w:tc>
        <w:tc>
          <w:tcPr>
            <w:tcW w:w="198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Хлебобулочные изделия</w:t>
            </w:r>
          </w:p>
        </w:tc>
        <w:tc>
          <w:tcPr>
            <w:tcW w:w="144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8 кв.м.</w:t>
            </w:r>
          </w:p>
        </w:tc>
        <w:tc>
          <w:tcPr>
            <w:tcW w:w="342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Не разграниченная  государственная собственность</w:t>
            </w:r>
          </w:p>
        </w:tc>
        <w:tc>
          <w:tcPr>
            <w:tcW w:w="2160" w:type="dxa"/>
            <w:tcBorders>
              <w:top w:val="single" w:sz="4" w:space="0" w:color="auto"/>
              <w:left w:val="single" w:sz="4" w:space="0" w:color="auto"/>
              <w:bottom w:val="single" w:sz="4" w:space="0" w:color="auto"/>
            </w:tcBorders>
          </w:tcPr>
          <w:p w:rsidR="00EF63E9" w:rsidRPr="00DB6728" w:rsidRDefault="00EF63E9" w:rsidP="00DB6728">
            <w:pPr>
              <w:jc w:val="center"/>
              <w:rPr>
                <w:rFonts w:ascii="Times New Roman" w:hAnsi="Times New Roman" w:cs="Times New Roman"/>
              </w:rPr>
            </w:pPr>
            <w:smartTag w:uri="urn:schemas-microsoft-com:office:smarttags" w:element="metricconverter">
              <w:smartTagPr>
                <w:attr w:name="ProductID" w:val="2020 г"/>
              </w:smartTagPr>
              <w:r w:rsidRPr="00DB6728">
                <w:rPr>
                  <w:rFonts w:ascii="Times New Roman" w:hAnsi="Times New Roman" w:cs="Times New Roman"/>
                </w:rPr>
                <w:t>2020 г</w:t>
              </w:r>
            </w:smartTag>
            <w:r w:rsidRPr="00DB6728">
              <w:rPr>
                <w:rFonts w:ascii="Times New Roman" w:hAnsi="Times New Roman" w:cs="Times New Roman"/>
              </w:rPr>
              <w:t>.</w:t>
            </w:r>
          </w:p>
        </w:tc>
      </w:tr>
      <w:tr w:rsidR="00EF63E9" w:rsidRPr="00DB6728" w:rsidTr="00DB6728">
        <w:tc>
          <w:tcPr>
            <w:tcW w:w="648" w:type="dxa"/>
            <w:tcBorders>
              <w:top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4</w:t>
            </w:r>
          </w:p>
        </w:tc>
        <w:tc>
          <w:tcPr>
            <w:tcW w:w="27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 xml:space="preserve">д.Чижиково  ул.Емашевская, </w:t>
            </w:r>
            <w:r>
              <w:rPr>
                <w:rFonts w:ascii="Times New Roman" w:hAnsi="Times New Roman" w:cs="Times New Roman"/>
              </w:rPr>
              <w:t xml:space="preserve">             </w:t>
            </w:r>
            <w:r w:rsidRPr="00DB6728">
              <w:rPr>
                <w:rFonts w:ascii="Times New Roman" w:hAnsi="Times New Roman" w:cs="Times New Roman"/>
              </w:rPr>
              <w:t>около дома № 43</w:t>
            </w:r>
          </w:p>
        </w:tc>
        <w:tc>
          <w:tcPr>
            <w:tcW w:w="180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Прицеп торговый</w:t>
            </w:r>
          </w:p>
        </w:tc>
        <w:tc>
          <w:tcPr>
            <w:tcW w:w="198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Хлебобулочные изделия</w:t>
            </w:r>
          </w:p>
        </w:tc>
        <w:tc>
          <w:tcPr>
            <w:tcW w:w="144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8 кв.м.</w:t>
            </w:r>
          </w:p>
        </w:tc>
        <w:tc>
          <w:tcPr>
            <w:tcW w:w="3420" w:type="dxa"/>
            <w:tcBorders>
              <w:top w:val="single" w:sz="4" w:space="0" w:color="auto"/>
              <w:left w:val="single" w:sz="4" w:space="0" w:color="auto"/>
              <w:bottom w:val="single" w:sz="4" w:space="0" w:color="auto"/>
              <w:right w:val="single" w:sz="4" w:space="0" w:color="auto"/>
            </w:tcBorders>
          </w:tcPr>
          <w:p w:rsidR="00EF63E9" w:rsidRPr="00DB6728" w:rsidRDefault="00EF63E9" w:rsidP="00DB6728">
            <w:pPr>
              <w:pStyle w:val="a"/>
              <w:spacing w:line="276" w:lineRule="auto"/>
              <w:rPr>
                <w:rFonts w:ascii="Times New Roman" w:hAnsi="Times New Roman" w:cs="Times New Roman"/>
              </w:rPr>
            </w:pPr>
            <w:r w:rsidRPr="00DB6728">
              <w:rPr>
                <w:rFonts w:ascii="Times New Roman" w:hAnsi="Times New Roman" w:cs="Times New Roman"/>
              </w:rPr>
              <w:t>Не разграниченная  государственная собственность</w:t>
            </w:r>
          </w:p>
        </w:tc>
        <w:tc>
          <w:tcPr>
            <w:tcW w:w="2160" w:type="dxa"/>
            <w:tcBorders>
              <w:top w:val="single" w:sz="4" w:space="0" w:color="auto"/>
              <w:left w:val="single" w:sz="4" w:space="0" w:color="auto"/>
              <w:bottom w:val="single" w:sz="4" w:space="0" w:color="auto"/>
            </w:tcBorders>
          </w:tcPr>
          <w:p w:rsidR="00EF63E9" w:rsidRPr="00DB6728" w:rsidRDefault="00EF63E9" w:rsidP="00DB6728">
            <w:pPr>
              <w:jc w:val="center"/>
              <w:rPr>
                <w:rFonts w:ascii="Times New Roman" w:hAnsi="Times New Roman" w:cs="Times New Roman"/>
              </w:rPr>
            </w:pPr>
            <w:smartTag w:uri="urn:schemas-microsoft-com:office:smarttags" w:element="metricconverter">
              <w:smartTagPr>
                <w:attr w:name="ProductID" w:val="2020 г"/>
              </w:smartTagPr>
              <w:r w:rsidRPr="00DB6728">
                <w:rPr>
                  <w:rFonts w:ascii="Times New Roman" w:hAnsi="Times New Roman" w:cs="Times New Roman"/>
                </w:rPr>
                <w:t>2020 г</w:t>
              </w:r>
            </w:smartTag>
            <w:r w:rsidRPr="00DB6728">
              <w:rPr>
                <w:rFonts w:ascii="Times New Roman" w:hAnsi="Times New Roman" w:cs="Times New Roman"/>
              </w:rPr>
              <w:t>.</w:t>
            </w:r>
          </w:p>
        </w:tc>
      </w:tr>
    </w:tbl>
    <w:p w:rsidR="00EF63E9" w:rsidRPr="00DB6728" w:rsidRDefault="00EF63E9" w:rsidP="00ED2004">
      <w:pPr>
        <w:shd w:val="clear" w:color="auto" w:fill="FFFFFF"/>
        <w:tabs>
          <w:tab w:val="left" w:pos="5357"/>
        </w:tabs>
        <w:ind w:firstLine="709"/>
        <w:rPr>
          <w:rFonts w:ascii="Times New Roman" w:hAnsi="Times New Roman" w:cs="Times New Roman"/>
          <w:spacing w:val="-4"/>
          <w:sz w:val="28"/>
          <w:szCs w:val="28"/>
        </w:rPr>
      </w:pPr>
    </w:p>
    <w:p w:rsidR="00EF63E9" w:rsidRPr="00DB6728" w:rsidRDefault="00EF63E9" w:rsidP="003129DF">
      <w:pPr>
        <w:pStyle w:val="BodyText"/>
        <w:widowControl/>
        <w:spacing w:after="0"/>
        <w:ind w:firstLine="709"/>
        <w:jc w:val="right"/>
        <w:rPr>
          <w:sz w:val="28"/>
          <w:szCs w:val="28"/>
        </w:rPr>
      </w:pPr>
      <w:r w:rsidRPr="00DB6728">
        <w:rPr>
          <w:sz w:val="28"/>
          <w:szCs w:val="28"/>
        </w:rPr>
        <w:t xml:space="preserve">                                                         </w:t>
      </w:r>
    </w:p>
    <w:p w:rsidR="00EF63E9" w:rsidRPr="00DB6728" w:rsidRDefault="00EF63E9" w:rsidP="003129DF">
      <w:pPr>
        <w:pStyle w:val="BodyText"/>
        <w:widowControl/>
        <w:spacing w:after="0"/>
        <w:ind w:firstLine="709"/>
        <w:jc w:val="right"/>
        <w:rPr>
          <w:sz w:val="28"/>
          <w:szCs w:val="28"/>
        </w:rPr>
      </w:pPr>
    </w:p>
    <w:p w:rsidR="00EF63E9" w:rsidRPr="00DB6728" w:rsidRDefault="00EF63E9" w:rsidP="003129DF">
      <w:pPr>
        <w:ind w:firstLine="709"/>
        <w:jc w:val="both"/>
        <w:rPr>
          <w:rFonts w:ascii="Times New Roman" w:hAnsi="Times New Roman" w:cs="Times New Roman"/>
          <w:b/>
          <w:sz w:val="28"/>
          <w:szCs w:val="28"/>
        </w:rPr>
      </w:pPr>
      <w:r w:rsidRPr="00DB672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5 от 31.01.2020 года.</w:t>
      </w:r>
    </w:p>
    <w:p w:rsidR="00EF63E9" w:rsidRPr="00DB6728" w:rsidRDefault="00EF63E9" w:rsidP="003129DF">
      <w:pPr>
        <w:pBdr>
          <w:bottom w:val="single" w:sz="6" w:space="1" w:color="auto"/>
        </w:pBdr>
        <w:ind w:firstLine="709"/>
        <w:jc w:val="both"/>
        <w:rPr>
          <w:rFonts w:ascii="Times New Roman" w:hAnsi="Times New Roman" w:cs="Times New Roman"/>
          <w:b/>
          <w:sz w:val="28"/>
          <w:szCs w:val="28"/>
        </w:rPr>
      </w:pPr>
      <w:r w:rsidRPr="00DB672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EF63E9" w:rsidRPr="00DB6728" w:rsidRDefault="00EF63E9" w:rsidP="00ED2004">
      <w:pPr>
        <w:pBdr>
          <w:bottom w:val="single" w:sz="6" w:space="1" w:color="auto"/>
        </w:pBdr>
        <w:ind w:firstLine="709"/>
        <w:jc w:val="both"/>
        <w:rPr>
          <w:rFonts w:ascii="Times New Roman" w:hAnsi="Times New Roman" w:cs="Times New Roman"/>
          <w:sz w:val="28"/>
          <w:szCs w:val="28"/>
        </w:rPr>
      </w:pPr>
      <w:r w:rsidRPr="00DB6728">
        <w:rPr>
          <w:rFonts w:ascii="Times New Roman" w:hAnsi="Times New Roman" w:cs="Times New Roman"/>
          <w:b/>
          <w:sz w:val="28"/>
          <w:szCs w:val="28"/>
        </w:rPr>
        <w:t>Тираж 10 экземпляров</w:t>
      </w:r>
    </w:p>
    <w:sectPr w:rsidR="00EF63E9" w:rsidRPr="00DB6728" w:rsidSect="00DB6728">
      <w:pgSz w:w="16838" w:h="11906" w:orient="landscape"/>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E27A4"/>
    <w:rsid w:val="00121CF1"/>
    <w:rsid w:val="001403CD"/>
    <w:rsid w:val="001B7D13"/>
    <w:rsid w:val="001E0BA5"/>
    <w:rsid w:val="002A1E4A"/>
    <w:rsid w:val="002C11BC"/>
    <w:rsid w:val="003129DF"/>
    <w:rsid w:val="00350F4E"/>
    <w:rsid w:val="003547A1"/>
    <w:rsid w:val="003550D9"/>
    <w:rsid w:val="003A5599"/>
    <w:rsid w:val="003B2B35"/>
    <w:rsid w:val="003C3F05"/>
    <w:rsid w:val="003E2024"/>
    <w:rsid w:val="003E4B6D"/>
    <w:rsid w:val="00456BAD"/>
    <w:rsid w:val="004A71D9"/>
    <w:rsid w:val="004D18DC"/>
    <w:rsid w:val="0050378E"/>
    <w:rsid w:val="00527415"/>
    <w:rsid w:val="00547C2F"/>
    <w:rsid w:val="00556E5C"/>
    <w:rsid w:val="005634E0"/>
    <w:rsid w:val="00570E34"/>
    <w:rsid w:val="005D677C"/>
    <w:rsid w:val="006143E6"/>
    <w:rsid w:val="00630F35"/>
    <w:rsid w:val="00656D3B"/>
    <w:rsid w:val="006629ED"/>
    <w:rsid w:val="00666441"/>
    <w:rsid w:val="006B06DF"/>
    <w:rsid w:val="006C34AC"/>
    <w:rsid w:val="007125E9"/>
    <w:rsid w:val="00720333"/>
    <w:rsid w:val="00793A85"/>
    <w:rsid w:val="007B57F4"/>
    <w:rsid w:val="007C05A2"/>
    <w:rsid w:val="007C0F83"/>
    <w:rsid w:val="007D53D2"/>
    <w:rsid w:val="00865546"/>
    <w:rsid w:val="008A3584"/>
    <w:rsid w:val="008C189D"/>
    <w:rsid w:val="00951592"/>
    <w:rsid w:val="00953D04"/>
    <w:rsid w:val="00966760"/>
    <w:rsid w:val="009C2DA1"/>
    <w:rsid w:val="009D6B6A"/>
    <w:rsid w:val="00A1637B"/>
    <w:rsid w:val="00A83743"/>
    <w:rsid w:val="00AA6361"/>
    <w:rsid w:val="00AC20E9"/>
    <w:rsid w:val="00B00996"/>
    <w:rsid w:val="00B446BC"/>
    <w:rsid w:val="00B67633"/>
    <w:rsid w:val="00B74FA3"/>
    <w:rsid w:val="00B875E4"/>
    <w:rsid w:val="00BB67C8"/>
    <w:rsid w:val="00BE5532"/>
    <w:rsid w:val="00BF2896"/>
    <w:rsid w:val="00C253A1"/>
    <w:rsid w:val="00C83D5F"/>
    <w:rsid w:val="00C915B4"/>
    <w:rsid w:val="00CA5412"/>
    <w:rsid w:val="00D156F1"/>
    <w:rsid w:val="00DB3DF1"/>
    <w:rsid w:val="00DB6728"/>
    <w:rsid w:val="00DB7D4E"/>
    <w:rsid w:val="00E1618D"/>
    <w:rsid w:val="00E26CF1"/>
    <w:rsid w:val="00E5401A"/>
    <w:rsid w:val="00E62BFC"/>
    <w:rsid w:val="00E766C3"/>
    <w:rsid w:val="00EC1BE7"/>
    <w:rsid w:val="00ED2004"/>
    <w:rsid w:val="00EE0E69"/>
    <w:rsid w:val="00EF63E9"/>
    <w:rsid w:val="00F15F44"/>
    <w:rsid w:val="00F32B24"/>
    <w:rsid w:val="00F375F1"/>
    <w:rsid w:val="00F97548"/>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s>
</file>

<file path=word/webSettings.xml><?xml version="1.0" encoding="utf-8"?>
<w:webSettings xmlns:r="http://schemas.openxmlformats.org/officeDocument/2006/relationships" xmlns:w="http://schemas.openxmlformats.org/wordprocessingml/2006/main">
  <w:divs>
    <w:div w:id="2002076845">
      <w:marLeft w:val="0"/>
      <w:marRight w:val="0"/>
      <w:marTop w:val="0"/>
      <w:marBottom w:val="0"/>
      <w:divBdr>
        <w:top w:val="none" w:sz="0" w:space="0" w:color="auto"/>
        <w:left w:val="none" w:sz="0" w:space="0" w:color="auto"/>
        <w:bottom w:val="none" w:sz="0" w:space="0" w:color="auto"/>
        <w:right w:val="none" w:sz="0" w:space="0" w:color="auto"/>
      </w:divBdr>
    </w:div>
    <w:div w:id="20020768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15700.100000" TargetMode="External"/><Relationship Id="rId3" Type="http://schemas.openxmlformats.org/officeDocument/2006/relationships/settings" Target="settings.xml"/><Relationship Id="rId7" Type="http://schemas.openxmlformats.org/officeDocument/2006/relationships/hyperlink" Target="garantF1://8843649.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fontTable" Target="fontTable.xml"/><Relationship Id="rId5" Type="http://schemas.openxmlformats.org/officeDocument/2006/relationships/hyperlink" Target="garantF1://12071992.0" TargetMode="External"/><Relationship Id="rId10" Type="http://schemas.openxmlformats.org/officeDocument/2006/relationships/hyperlink" Target="garantF1://8816657.8" TargetMode="External"/><Relationship Id="rId4" Type="http://schemas.openxmlformats.org/officeDocument/2006/relationships/webSettings" Target="webSettings.xml"/><Relationship Id="rId9" Type="http://schemas.openxmlformats.org/officeDocument/2006/relationships/hyperlink" Target="garantF1://88551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4</Pages>
  <Words>654</Words>
  <Characters>3730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8</cp:revision>
  <dcterms:created xsi:type="dcterms:W3CDTF">2019-07-05T09:15:00Z</dcterms:created>
  <dcterms:modified xsi:type="dcterms:W3CDTF">2020-02-03T09:38:00Z</dcterms:modified>
</cp:coreProperties>
</file>