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010" w:rsidRDefault="00CB3010" w:rsidP="00CB3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ПРОЕКТ</w:t>
      </w:r>
    </w:p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9D3408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 февраля</w:t>
      </w:r>
      <w:r w:rsidR="0096673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20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F22AF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____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>О внесении изменений в постановление администрации Темниковского муниципального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29</w:t>
      </w:r>
      <w:r w:rsidRPr="007C6246">
        <w:rPr>
          <w:rFonts w:ascii="Times New Roman" w:eastAsia="Times New Roman" w:hAnsi="Times New Roman" w:cs="Times New Roman"/>
          <w:b/>
          <w:sz w:val="28"/>
        </w:rPr>
        <w:t>.08.201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года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b/>
          <w:sz w:val="28"/>
        </w:rPr>
        <w:t>447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</w:t>
      </w:r>
      <w:r w:rsidR="00B51718">
        <w:rPr>
          <w:rFonts w:ascii="Times New Roman" w:eastAsia="Times New Roman" w:hAnsi="Times New Roman" w:cs="Times New Roman"/>
          <w:b/>
          <w:sz w:val="28"/>
        </w:rPr>
        <w:t>Управление муниципальным имуществом и земельными ресурсами в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Темниковско</w:t>
      </w:r>
      <w:r w:rsidR="00B51718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b/>
          <w:sz w:val="28"/>
        </w:rPr>
        <w:t>е на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– 202</w:t>
      </w:r>
      <w:r w:rsidR="00B51718">
        <w:rPr>
          <w:rFonts w:ascii="Times New Roman" w:eastAsia="Times New Roman" w:hAnsi="Times New Roman" w:cs="Times New Roman"/>
          <w:b/>
          <w:sz w:val="28"/>
        </w:rPr>
        <w:t>2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Российской Федерации», постановлением администрации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Темниковского муниципального района», администрация Темниковского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т а н о в л я е т: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 xml:space="preserve">Внести в постановление администрации Темниковского муниципального района Республики </w:t>
      </w:r>
      <w:r w:rsidR="00B51718">
        <w:rPr>
          <w:rFonts w:ascii="Times New Roman" w:eastAsia="Times New Roman" w:hAnsi="Times New Roman" w:cs="Times New Roman"/>
          <w:sz w:val="28"/>
        </w:rPr>
        <w:t>Мордовия от 29</w:t>
      </w:r>
      <w:r w:rsidR="00817AFC">
        <w:rPr>
          <w:rFonts w:ascii="Times New Roman" w:eastAsia="Times New Roman" w:hAnsi="Times New Roman" w:cs="Times New Roman"/>
          <w:sz w:val="28"/>
        </w:rPr>
        <w:t>.08.201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г</w:t>
      </w:r>
      <w:r w:rsidR="00B51718">
        <w:rPr>
          <w:rFonts w:ascii="Times New Roman" w:eastAsia="Times New Roman" w:hAnsi="Times New Roman" w:cs="Times New Roman"/>
          <w:sz w:val="28"/>
        </w:rPr>
        <w:t>ода</w:t>
      </w:r>
      <w:r>
        <w:rPr>
          <w:rFonts w:ascii="Times New Roman" w:eastAsia="Times New Roman" w:hAnsi="Times New Roman" w:cs="Times New Roman"/>
          <w:sz w:val="28"/>
        </w:rPr>
        <w:t xml:space="preserve"> 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447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</w:t>
      </w:r>
      <w:r w:rsidR="00B51718">
        <w:rPr>
          <w:rFonts w:ascii="Times New Roman" w:eastAsia="Times New Roman" w:hAnsi="Times New Roman" w:cs="Times New Roman"/>
          <w:sz w:val="28"/>
        </w:rPr>
        <w:t>Управление муниципальным имуществом и земельными ресурсами в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sz w:val="28"/>
        </w:rPr>
        <w:t>е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F07B2E" w:rsidRDefault="00F07B2E" w:rsidP="00F07B2E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1). В муниципальной программе </w:t>
      </w:r>
      <w:r w:rsidRPr="003267F6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Управление муниципальным имуществом и земельными ресурсами в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>
        <w:rPr>
          <w:rFonts w:ascii="Times New Roman" w:eastAsia="Times New Roman" w:hAnsi="Times New Roman" w:cs="Times New Roman"/>
          <w:sz w:val="28"/>
        </w:rPr>
        <w:t>е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>
        <w:rPr>
          <w:rFonts w:ascii="Times New Roman" w:eastAsia="Times New Roman" w:hAnsi="Times New Roman" w:cs="Times New Roman"/>
          <w:sz w:val="28"/>
        </w:rPr>
        <w:t>2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»:</w:t>
      </w:r>
    </w:p>
    <w:p w:rsidR="00F07B2E" w:rsidRDefault="00F07B2E" w:rsidP="00F07B2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а) в Паспорте программы  позицию, касающуюся </w:t>
      </w:r>
      <w:proofErr w:type="gramStart"/>
      <w:r>
        <w:rPr>
          <w:rFonts w:ascii="Times New Roman" w:eastAsia="Times New Roman" w:hAnsi="Times New Roman" w:cs="Times New Roman"/>
          <w:sz w:val="28"/>
        </w:rPr>
        <w:t>ресурсного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обеспечение муниципальной программы, изложить в следующей редакции:</w:t>
      </w:r>
    </w:p>
    <w:p w:rsidR="00C4697B" w:rsidRDefault="00F07B2E" w:rsidP="00F07B2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C4697B">
        <w:rPr>
          <w:rFonts w:ascii="Times New Roman" w:eastAsia="Times New Roman" w:hAnsi="Times New Roman" w:cs="Times New Roman"/>
          <w:sz w:val="28"/>
        </w:rPr>
        <w:t>«</w:t>
      </w:r>
    </w:p>
    <w:p w:rsidR="000B6D2F" w:rsidRDefault="000B6D2F" w:rsidP="00B94EE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ectPr w:rsidR="000B6D2F" w:rsidSect="00CB3010">
          <w:headerReference w:type="default" r:id="rId7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102"/>
        <w:gridCol w:w="5211"/>
      </w:tblGrid>
      <w:tr w:rsidR="009D3408" w:rsidRPr="00A83609" w:rsidTr="00D571FE">
        <w:tc>
          <w:tcPr>
            <w:tcW w:w="5102" w:type="dxa"/>
            <w:vAlign w:val="center"/>
          </w:tcPr>
          <w:p w:rsidR="009D3408" w:rsidRPr="00A83609" w:rsidRDefault="009D3408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Ресурсное обеспечение муниципальной программы</w:t>
            </w:r>
          </w:p>
        </w:tc>
        <w:tc>
          <w:tcPr>
            <w:tcW w:w="5211" w:type="dxa"/>
          </w:tcPr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Общий объем ресурсного обеспечения Программы на 201</w:t>
            </w:r>
            <w:r>
              <w:rPr>
                <w:color w:val="auto"/>
              </w:rPr>
              <w:t>9</w:t>
            </w:r>
            <w:r w:rsidRPr="00D259DE">
              <w:rPr>
                <w:color w:val="auto"/>
              </w:rPr>
              <w:t>- 202</w:t>
            </w:r>
            <w:r>
              <w:rPr>
                <w:color w:val="auto"/>
              </w:rPr>
              <w:t>4</w:t>
            </w:r>
            <w:r w:rsidRPr="00D259DE">
              <w:rPr>
                <w:color w:val="auto"/>
              </w:rPr>
              <w:t xml:space="preserve"> годы – </w:t>
            </w:r>
            <w:r>
              <w:rPr>
                <w:color w:val="auto"/>
              </w:rPr>
              <w:t>838,0</w:t>
            </w:r>
            <w:r w:rsidRPr="00D259DE">
              <w:rPr>
                <w:color w:val="auto"/>
              </w:rPr>
              <w:t xml:space="preserve"> тыс. рублей, в том числе по годам: 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201</w:t>
            </w:r>
            <w:r>
              <w:rPr>
                <w:color w:val="auto"/>
              </w:rPr>
              <w:t>9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5</w:t>
            </w:r>
            <w:r w:rsidRPr="00D259DE">
              <w:rPr>
                <w:color w:val="auto"/>
              </w:rPr>
              <w:t xml:space="preserve">0,0 тыс. рублей; 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</w:t>
            </w:r>
            <w:r>
              <w:rPr>
                <w:color w:val="auto"/>
              </w:rPr>
              <w:t>20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рублей; 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1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рублей; 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2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рублей; </w:t>
            </w:r>
          </w:p>
          <w:p w:rsidR="009D3408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3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</w:t>
            </w:r>
            <w:r>
              <w:rPr>
                <w:color w:val="auto"/>
              </w:rPr>
              <w:t>;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4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</w:t>
            </w:r>
            <w:r>
              <w:rPr>
                <w:color w:val="auto"/>
              </w:rPr>
              <w:t>;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 xml:space="preserve">Объемы финансирования мероприятий Программы ежегодно подлежат уточнению при формировании бюджета на очередной финансовый год 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167FEA" w:rsidRDefault="00167FEA" w:rsidP="007B36B2">
      <w:pPr>
        <w:jc w:val="both"/>
        <w:rPr>
          <w:rFonts w:ascii="Times New Roman" w:eastAsia="Times New Roman" w:hAnsi="Times New Roman" w:cs="Times New Roman"/>
          <w:sz w:val="28"/>
        </w:rPr>
        <w:sectPr w:rsidR="00167FEA" w:rsidSect="00CD0425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7B36B2" w:rsidRDefault="007B36B2" w:rsidP="007B36B2">
      <w:pPr>
        <w:jc w:val="both"/>
        <w:rPr>
          <w:rFonts w:ascii="Times New Roman" w:hAnsi="Times New Roman" w:cs="Times New Roman"/>
          <w:sz w:val="28"/>
          <w:szCs w:val="28"/>
        </w:rPr>
      </w:pPr>
      <w:r w:rsidRPr="007B36B2">
        <w:rPr>
          <w:rFonts w:ascii="Times New Roman" w:eastAsia="Times New Roman" w:hAnsi="Times New Roman" w:cs="Times New Roman"/>
          <w:sz w:val="28"/>
        </w:rPr>
        <w:t>б) 5.</w:t>
      </w:r>
      <w:r w:rsidRPr="007B36B2">
        <w:rPr>
          <w:rFonts w:ascii="Times New Roman" w:hAnsi="Times New Roman" w:cs="Times New Roman"/>
          <w:sz w:val="28"/>
          <w:szCs w:val="28"/>
        </w:rPr>
        <w:t>Перечень основных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B36B2">
        <w:rPr>
          <w:rFonts w:ascii="Times New Roman" w:hAnsi="Times New Roman" w:cs="Times New Roman"/>
          <w:sz w:val="28"/>
          <w:szCs w:val="28"/>
        </w:rPr>
        <w:t xml:space="preserve">  дополнить следующим мероприятием:</w:t>
      </w:r>
    </w:p>
    <w:p w:rsidR="00CB3010" w:rsidRDefault="00CB3010" w:rsidP="007B36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617"/>
        <w:gridCol w:w="1559"/>
        <w:gridCol w:w="1080"/>
        <w:gridCol w:w="1080"/>
        <w:gridCol w:w="958"/>
        <w:gridCol w:w="958"/>
        <w:gridCol w:w="851"/>
        <w:gridCol w:w="850"/>
        <w:gridCol w:w="993"/>
        <w:gridCol w:w="850"/>
        <w:gridCol w:w="851"/>
        <w:gridCol w:w="2161"/>
      </w:tblGrid>
      <w:tr w:rsidR="000B6D2F" w:rsidRPr="000B6D2F" w:rsidTr="000B6D2F">
        <w:tc>
          <w:tcPr>
            <w:tcW w:w="468" w:type="dxa"/>
            <w:shd w:val="clear" w:color="auto" w:fill="auto"/>
          </w:tcPr>
          <w:p w:rsidR="000B6D2F" w:rsidRPr="000B6D2F" w:rsidRDefault="000B6D2F" w:rsidP="00185167">
            <w:pPr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617" w:type="dxa"/>
            <w:shd w:val="clear" w:color="auto" w:fill="auto"/>
          </w:tcPr>
          <w:p w:rsidR="000B6D2F" w:rsidRPr="000B6D2F" w:rsidRDefault="000B6D2F" w:rsidP="00185167">
            <w:pPr>
              <w:jc w:val="both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Утверждение генеральных планов поселений,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</w:t>
            </w:r>
          </w:p>
        </w:tc>
        <w:tc>
          <w:tcPr>
            <w:tcW w:w="1559" w:type="dxa"/>
            <w:shd w:val="clear" w:color="auto" w:fill="auto"/>
          </w:tcPr>
          <w:p w:rsidR="000B6D2F" w:rsidRPr="000B6D2F" w:rsidRDefault="000B6D2F" w:rsidP="00185167">
            <w:pPr>
              <w:jc w:val="both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Отдел  муниципального имущества  и земельных отношений</w:t>
            </w:r>
          </w:p>
        </w:tc>
        <w:tc>
          <w:tcPr>
            <w:tcW w:w="1080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8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538,0</w:t>
            </w:r>
          </w:p>
        </w:tc>
        <w:tc>
          <w:tcPr>
            <w:tcW w:w="958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107,6</w:t>
            </w:r>
          </w:p>
        </w:tc>
        <w:tc>
          <w:tcPr>
            <w:tcW w:w="850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107,6</w:t>
            </w:r>
          </w:p>
        </w:tc>
        <w:tc>
          <w:tcPr>
            <w:tcW w:w="993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107,6</w:t>
            </w:r>
          </w:p>
        </w:tc>
        <w:tc>
          <w:tcPr>
            <w:tcW w:w="850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107,6</w:t>
            </w:r>
          </w:p>
        </w:tc>
        <w:tc>
          <w:tcPr>
            <w:tcW w:w="851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107,6</w:t>
            </w:r>
          </w:p>
        </w:tc>
        <w:tc>
          <w:tcPr>
            <w:tcW w:w="2161" w:type="dxa"/>
            <w:shd w:val="clear" w:color="auto" w:fill="auto"/>
          </w:tcPr>
          <w:p w:rsidR="000B6D2F" w:rsidRPr="000B6D2F" w:rsidRDefault="000B6D2F" w:rsidP="001851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B6D2F" w:rsidRPr="000B6D2F" w:rsidTr="000B6D2F">
        <w:tc>
          <w:tcPr>
            <w:tcW w:w="468" w:type="dxa"/>
            <w:shd w:val="clear" w:color="auto" w:fill="auto"/>
          </w:tcPr>
          <w:p w:rsidR="000B6D2F" w:rsidRPr="000B6D2F" w:rsidRDefault="000B6D2F" w:rsidP="001851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shd w:val="clear" w:color="auto" w:fill="auto"/>
          </w:tcPr>
          <w:p w:rsidR="000B6D2F" w:rsidRPr="000B6D2F" w:rsidRDefault="000B6D2F" w:rsidP="00185167">
            <w:pPr>
              <w:jc w:val="both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080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080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958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838,0</w:t>
            </w:r>
          </w:p>
        </w:tc>
        <w:tc>
          <w:tcPr>
            <w:tcW w:w="958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50,0</w:t>
            </w:r>
          </w:p>
        </w:tc>
        <w:tc>
          <w:tcPr>
            <w:tcW w:w="851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157,6</w:t>
            </w:r>
          </w:p>
        </w:tc>
        <w:tc>
          <w:tcPr>
            <w:tcW w:w="850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157,6</w:t>
            </w:r>
          </w:p>
        </w:tc>
        <w:tc>
          <w:tcPr>
            <w:tcW w:w="993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157,6</w:t>
            </w:r>
          </w:p>
        </w:tc>
        <w:tc>
          <w:tcPr>
            <w:tcW w:w="850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157,6</w:t>
            </w:r>
          </w:p>
        </w:tc>
        <w:tc>
          <w:tcPr>
            <w:tcW w:w="851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157,6</w:t>
            </w:r>
          </w:p>
        </w:tc>
        <w:tc>
          <w:tcPr>
            <w:tcW w:w="2161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х</w:t>
            </w:r>
          </w:p>
        </w:tc>
      </w:tr>
    </w:tbl>
    <w:p w:rsidR="000B6D2F" w:rsidRDefault="00CB3010" w:rsidP="00CB30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4D6A52" w:rsidRDefault="004D6A52" w:rsidP="007B36B2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67FEA">
        <w:rPr>
          <w:rFonts w:ascii="Times New Roman" w:hAnsi="Times New Roman" w:cs="Times New Roman"/>
          <w:sz w:val="28"/>
          <w:szCs w:val="28"/>
        </w:rPr>
        <w:t xml:space="preserve">Приложение 1 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>План реализации муниципальной программы  «Управление муниципальным имуществом и земельными ресурсами в Темниковском муниципа</w:t>
      </w:r>
      <w:r w:rsidRPr="004D6A5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льном районе 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>на 2019-2024 годы»</w:t>
      </w:r>
      <w:r w:rsidR="00167FEA">
        <w:rPr>
          <w:rFonts w:ascii="Times New Roman" w:hAnsi="Times New Roman" w:cs="Times New Roman"/>
          <w:bCs/>
          <w:color w:val="000000"/>
          <w:sz w:val="28"/>
          <w:szCs w:val="28"/>
        </w:rPr>
        <w:t>, дополнить следующим мероприятием:</w:t>
      </w:r>
    </w:p>
    <w:p w:rsidR="00CB3010" w:rsidRDefault="00CB3010" w:rsidP="007B36B2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</w:p>
    <w:tbl>
      <w:tblPr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7"/>
        <w:gridCol w:w="1402"/>
        <w:gridCol w:w="1273"/>
        <w:gridCol w:w="791"/>
        <w:gridCol w:w="850"/>
        <w:gridCol w:w="993"/>
        <w:gridCol w:w="580"/>
        <w:gridCol w:w="471"/>
        <w:gridCol w:w="426"/>
        <w:gridCol w:w="567"/>
        <w:gridCol w:w="567"/>
        <w:gridCol w:w="567"/>
        <w:gridCol w:w="425"/>
        <w:gridCol w:w="567"/>
        <w:gridCol w:w="567"/>
        <w:gridCol w:w="567"/>
        <w:gridCol w:w="567"/>
        <w:gridCol w:w="425"/>
        <w:gridCol w:w="570"/>
        <w:gridCol w:w="425"/>
        <w:gridCol w:w="570"/>
        <w:gridCol w:w="429"/>
        <w:gridCol w:w="425"/>
        <w:gridCol w:w="425"/>
        <w:gridCol w:w="425"/>
        <w:gridCol w:w="284"/>
      </w:tblGrid>
      <w:tr w:rsidR="00837B63" w:rsidRPr="00167FEA" w:rsidTr="00C203BC">
        <w:trPr>
          <w:trHeight w:val="30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37B63" w:rsidRPr="00167FEA" w:rsidRDefault="00837B63" w:rsidP="00185167">
            <w:pPr>
              <w:jc w:val="both"/>
              <w:rPr>
                <w:rFonts w:ascii="Times New Roman" w:hAnsi="Times New Roman" w:cs="Times New Roman"/>
              </w:rPr>
            </w:pPr>
            <w:r w:rsidRPr="00167FEA">
              <w:rPr>
                <w:rFonts w:ascii="Times New Roman" w:hAnsi="Times New Roman" w:cs="Times New Roman"/>
              </w:rPr>
              <w:t>Утверждение генеральных планов поселений,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837B63" w:rsidRDefault="00837B63" w:rsidP="00185167">
            <w:pPr>
              <w:rPr>
                <w:rFonts w:ascii="Times New Roman" w:hAnsi="Times New Roman" w:cs="Times New Roman"/>
                <w:color w:val="000000"/>
              </w:rPr>
            </w:pPr>
            <w:r w:rsidRPr="00837B63">
              <w:rPr>
                <w:rFonts w:ascii="Times New Roman" w:hAnsi="Times New Roman" w:cs="Times New Roman"/>
                <w:color w:val="000000"/>
              </w:rPr>
              <w:t>Мамаева С.Н.-начальник отдела муниципального имущества и земельных отношений администрации  Темниковского муниципального района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</w:tr>
    </w:tbl>
    <w:p w:rsidR="007B36B2" w:rsidRDefault="00CB3010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AA00CB" w:rsidRDefault="00167FEA" w:rsidP="00CE0EFC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3</w:t>
      </w:r>
      <w:r>
        <w:rPr>
          <w:rFonts w:ascii="Times New Roman" w:hAnsi="Times New Roman" w:cs="Times New Roman"/>
          <w:sz w:val="28"/>
          <w:szCs w:val="28"/>
        </w:rPr>
        <w:t xml:space="preserve">. Приложение 2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Детальный план-график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реализации муниципальной программы  «Управление муниципальным имуществом и земельными ресурсами в Темниковском муниципа</w:t>
      </w:r>
      <w:r w:rsidRPr="004D6A5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льном районе 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>на 2019-2024 годы»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дополнить следующим мероприятием:</w:t>
      </w:r>
      <w:r w:rsidR="007E1B2D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</w:p>
    <w:p w:rsidR="00CB3010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</w:p>
    <w:p w:rsidR="00AA00C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CB301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</w:t>
      </w: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2081"/>
        <w:gridCol w:w="1843"/>
        <w:gridCol w:w="1701"/>
        <w:gridCol w:w="1275"/>
        <w:gridCol w:w="1276"/>
        <w:gridCol w:w="1134"/>
        <w:gridCol w:w="851"/>
        <w:gridCol w:w="850"/>
        <w:gridCol w:w="992"/>
        <w:gridCol w:w="993"/>
        <w:gridCol w:w="1134"/>
      </w:tblGrid>
      <w:tr w:rsidR="00CE0EFC" w:rsidRPr="001A59C1" w:rsidTr="00CB3010">
        <w:trPr>
          <w:trHeight w:val="93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Управление муниципальным имуществом и земельными ресурсами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9265E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Мамаева С.Н</w:t>
            </w:r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.-начальник отдела муниципального имущества и земельных отношений администрации  Темниковского муниципального района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Сокращение количества объектов муниципальной собственности, оптимизация структуры муниципального имущества с учетом обеспечения полномочий органов государственной власти Темниковского муниципального района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D17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DF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DF3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67FEA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</w:t>
            </w:r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67FEA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</w:t>
            </w:r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B3010">
        <w:trPr>
          <w:trHeight w:val="69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58A" w:rsidRPr="001A59C1" w:rsidRDefault="0027758A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69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58A" w:rsidRPr="001A59C1" w:rsidRDefault="0027758A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167FE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167FE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7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58A" w:rsidRPr="001A59C1" w:rsidRDefault="0027758A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167FE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167FE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2775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67FEA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67FEA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3FD9" w:rsidRPr="001A59C1" w:rsidRDefault="00DF3FD9" w:rsidP="00BD67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167FEA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167FEA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54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DF3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525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FEA" w:rsidRPr="001A59C1" w:rsidRDefault="00167FEA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FEA" w:rsidRPr="00CE0EFC" w:rsidRDefault="00167FEA" w:rsidP="001851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0EFC">
              <w:rPr>
                <w:rFonts w:ascii="Times New Roman" w:hAnsi="Times New Roman" w:cs="Times New Roman"/>
                <w:sz w:val="20"/>
                <w:szCs w:val="20"/>
              </w:rPr>
              <w:t>Утверждение генеральных планов поселений,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</w:t>
            </w:r>
            <w:bookmarkStart w:id="0" w:name="_GoBack"/>
            <w:bookmarkEnd w:id="0"/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FEA" w:rsidRPr="001A59C1" w:rsidRDefault="00167FEA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FEA" w:rsidRPr="001A59C1" w:rsidRDefault="00167FEA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FEA" w:rsidRPr="001A59C1" w:rsidRDefault="00167FEA" w:rsidP="00167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FEA" w:rsidRPr="001A59C1" w:rsidRDefault="00167FEA" w:rsidP="00DF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538</w:t>
            </w: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538</w:t>
            </w: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3FD9" w:rsidRPr="001A59C1" w:rsidRDefault="00DF3FD9" w:rsidP="00DF3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167FEA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167FEA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6C5EC1">
        <w:trPr>
          <w:trHeight w:val="194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3FD9" w:rsidRPr="001A59C1" w:rsidRDefault="00DF3FD9" w:rsidP="00DF3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CE0EFC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</w:p>
    <w:p w:rsidR="00CE0EFC" w:rsidRDefault="007E1B2D" w:rsidP="00CB3010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  <w:sectPr w:rsidR="00CE0EFC" w:rsidSect="00CB3010"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CB3010"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CE0EFC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4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r w:rsidR="009265E1">
        <w:rPr>
          <w:rFonts w:ascii="Times New Roman" w:eastAsia="Times New Roman" w:hAnsi="Times New Roman" w:cs="Times New Roman"/>
          <w:sz w:val="28"/>
        </w:rPr>
        <w:t>заместителя главы</w:t>
      </w:r>
      <w:r w:rsidR="00DF3FD9">
        <w:rPr>
          <w:rFonts w:ascii="Times New Roman" w:eastAsia="Times New Roman" w:hAnsi="Times New Roman" w:cs="Times New Roman"/>
          <w:sz w:val="28"/>
        </w:rPr>
        <w:t xml:space="preserve"> –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9265E1">
        <w:rPr>
          <w:rFonts w:ascii="Times New Roman" w:eastAsia="Times New Roman" w:hAnsi="Times New Roman" w:cs="Times New Roman"/>
          <w:sz w:val="28"/>
        </w:rPr>
        <w:t>экономике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17AF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17AFC">
        <w:rPr>
          <w:rFonts w:ascii="Times New Roman" w:eastAsia="Times New Roman" w:hAnsi="Times New Roman" w:cs="Times New Roman"/>
          <w:sz w:val="28"/>
        </w:rPr>
        <w:t>со дня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С.Н.</w:t>
      </w:r>
      <w:r w:rsidR="00A8360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Кизим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CE0EFC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8DE" w:rsidRDefault="00D658DE" w:rsidP="007401E5">
      <w:pPr>
        <w:spacing w:after="0" w:line="240" w:lineRule="auto"/>
      </w:pPr>
      <w:r>
        <w:separator/>
      </w:r>
    </w:p>
  </w:endnote>
  <w:endnote w:type="continuationSeparator" w:id="0">
    <w:p w:rsidR="00D658DE" w:rsidRDefault="00D658DE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8DE" w:rsidRDefault="00D658DE" w:rsidP="007401E5">
      <w:pPr>
        <w:spacing w:after="0" w:line="240" w:lineRule="auto"/>
      </w:pPr>
      <w:r>
        <w:separator/>
      </w:r>
    </w:p>
  </w:footnote>
  <w:footnote w:type="continuationSeparator" w:id="0">
    <w:p w:rsidR="00D658DE" w:rsidRDefault="00D658DE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1878910"/>
      <w:docPartObj>
        <w:docPartGallery w:val="Page Numbers (Top of Page)"/>
        <w:docPartUnique/>
      </w:docPartObj>
    </w:sdtPr>
    <w:sdtEndPr/>
    <w:sdtContent>
      <w:p w:rsidR="00CB3010" w:rsidRDefault="00CB301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5EC1">
          <w:rPr>
            <w:noProof/>
          </w:rPr>
          <w:t>6</w:t>
        </w:r>
        <w:r>
          <w:fldChar w:fldCharType="end"/>
        </w:r>
      </w:p>
    </w:sdtContent>
  </w:sdt>
  <w:p w:rsidR="007401E5" w:rsidRDefault="007401E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4115"/>
    <w:rsid w:val="000B6D2F"/>
    <w:rsid w:val="000D191C"/>
    <w:rsid w:val="00167FEA"/>
    <w:rsid w:val="001A59C1"/>
    <w:rsid w:val="001C3306"/>
    <w:rsid w:val="00262660"/>
    <w:rsid w:val="0027758A"/>
    <w:rsid w:val="002F0801"/>
    <w:rsid w:val="003267F6"/>
    <w:rsid w:val="004037F1"/>
    <w:rsid w:val="004349EA"/>
    <w:rsid w:val="00486358"/>
    <w:rsid w:val="004A0948"/>
    <w:rsid w:val="004D6A52"/>
    <w:rsid w:val="00571C74"/>
    <w:rsid w:val="005C5AF7"/>
    <w:rsid w:val="00684F8C"/>
    <w:rsid w:val="006C5EC1"/>
    <w:rsid w:val="00715669"/>
    <w:rsid w:val="007401E5"/>
    <w:rsid w:val="007B36B2"/>
    <w:rsid w:val="007C6246"/>
    <w:rsid w:val="007E1B2D"/>
    <w:rsid w:val="00817AFC"/>
    <w:rsid w:val="00830C93"/>
    <w:rsid w:val="00837B63"/>
    <w:rsid w:val="009265E1"/>
    <w:rsid w:val="0096673C"/>
    <w:rsid w:val="00990B7B"/>
    <w:rsid w:val="009D3408"/>
    <w:rsid w:val="00A539A1"/>
    <w:rsid w:val="00A83609"/>
    <w:rsid w:val="00A958A5"/>
    <w:rsid w:val="00AA00CB"/>
    <w:rsid w:val="00AA26E9"/>
    <w:rsid w:val="00B24978"/>
    <w:rsid w:val="00B51718"/>
    <w:rsid w:val="00B729F1"/>
    <w:rsid w:val="00BC7E35"/>
    <w:rsid w:val="00C4697B"/>
    <w:rsid w:val="00C71DA2"/>
    <w:rsid w:val="00CB3010"/>
    <w:rsid w:val="00CD0425"/>
    <w:rsid w:val="00CE0EFC"/>
    <w:rsid w:val="00D658DE"/>
    <w:rsid w:val="00DF3FD9"/>
    <w:rsid w:val="00EF0735"/>
    <w:rsid w:val="00F07984"/>
    <w:rsid w:val="00F07B2E"/>
    <w:rsid w:val="00F22AF9"/>
    <w:rsid w:val="00F32F0B"/>
    <w:rsid w:val="00FA2E27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customStyle="1" w:styleId="ab">
    <w:name w:val="Нормальный (таблица)"/>
    <w:basedOn w:val="a"/>
    <w:next w:val="a"/>
    <w:rsid w:val="000B6D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customStyle="1" w:styleId="ab">
    <w:name w:val="Нормальный (таблица)"/>
    <w:basedOn w:val="a"/>
    <w:next w:val="a"/>
    <w:rsid w:val="000B6D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49</cp:revision>
  <cp:lastPrinted>2020-02-18T08:56:00Z</cp:lastPrinted>
  <dcterms:created xsi:type="dcterms:W3CDTF">2018-08-10T12:19:00Z</dcterms:created>
  <dcterms:modified xsi:type="dcterms:W3CDTF">2020-02-18T08:58:00Z</dcterms:modified>
</cp:coreProperties>
</file>