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25" w:rsidRPr="00301025" w:rsidRDefault="00301025" w:rsidP="00301025">
      <w:pPr>
        <w:pStyle w:val="a3"/>
        <w:shd w:val="clear" w:color="auto" w:fill="FFFFFF"/>
        <w:jc w:val="right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ПРОЕКТ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__________2019 г</w:t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  <w:t xml:space="preserve"> № </w:t>
      </w:r>
    </w:p>
    <w:p w:rsidR="00301025" w:rsidRPr="00301025" w:rsidRDefault="00301025" w:rsidP="00301025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301025">
        <w:rPr>
          <w:rFonts w:ascii="Times New Roman" w:hAnsi="Times New Roman" w:cs="Times New Roman"/>
          <w:b/>
          <w:iCs/>
          <w:sz w:val="28"/>
          <w:szCs w:val="28"/>
        </w:rPr>
        <w:t>Об утверждении Порядка разработки и формы среднесрочного финансового плана муниципального образования Андреевского сельского поселения</w:t>
      </w: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0"/>
          <w:szCs w:val="20"/>
        </w:rPr>
      </w:pP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0"/>
          <w:szCs w:val="20"/>
        </w:rPr>
      </w:pPr>
    </w:p>
    <w:p w:rsidR="00301025" w:rsidRPr="00301025" w:rsidRDefault="00301025" w:rsidP="0030102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РФ, Уставом Андреевского сельского поселения, Положением «О бюджетном процессе в Андреевском сельском поселении», администрация 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п о с т а н о в л я е т:</w:t>
      </w:r>
    </w:p>
    <w:p w:rsidR="00301025" w:rsidRPr="00301025" w:rsidRDefault="00301025" w:rsidP="00301025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Утвердить Порядок разработки среднесрочного финансового плана  Андреевского сельского поселения, согласно Приложению № 1 к настоящему Постановлению.</w:t>
      </w:r>
    </w:p>
    <w:p w:rsidR="00301025" w:rsidRPr="00301025" w:rsidRDefault="00301025" w:rsidP="00301025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Утвердить Форму среднесрочного финансового плана Андреевского сельского поселения, согласно Приложению № 2 к настоящему Постановлению.</w:t>
      </w:r>
    </w:p>
    <w:p w:rsidR="00301025" w:rsidRPr="00301025" w:rsidRDefault="00301025" w:rsidP="00301025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301025" w:rsidRPr="00301025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1025" w:rsidRPr="00301025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1025" w:rsidRPr="00301025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1025" w:rsidRDefault="00301025" w:rsidP="00301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301025" w:rsidRPr="00301025" w:rsidRDefault="00301025" w:rsidP="00301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01025">
        <w:rPr>
          <w:rFonts w:ascii="Times New Roman" w:hAnsi="Times New Roman" w:cs="Times New Roman"/>
          <w:sz w:val="28"/>
          <w:szCs w:val="28"/>
        </w:rPr>
        <w:t>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025">
        <w:rPr>
          <w:rFonts w:ascii="Times New Roman" w:hAnsi="Times New Roman" w:cs="Times New Roman"/>
          <w:sz w:val="28"/>
          <w:szCs w:val="28"/>
        </w:rPr>
        <w:t xml:space="preserve">поселения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Т.В.Максимова </w:t>
      </w:r>
    </w:p>
    <w:p w:rsidR="00301025" w:rsidRPr="00301025" w:rsidRDefault="00301025" w:rsidP="003010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постановлению </w:t>
      </w: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Андреевского сельского поселения 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________________2020</w:t>
      </w: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301025" w:rsidRPr="00301025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01025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301025" w:rsidRPr="00301025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разработки среднесрочного финансового плана</w:t>
      </w: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Андреевского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 </w:t>
      </w:r>
    </w:p>
    <w:p w:rsidR="00301025" w:rsidRPr="00301025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1025" w:rsidRPr="00301025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01025">
        <w:rPr>
          <w:rFonts w:ascii="Times New Roman" w:hAnsi="Times New Roman" w:cs="Times New Roman"/>
          <w:sz w:val="20"/>
          <w:szCs w:val="20"/>
        </w:rPr>
        <w:t> </w:t>
      </w:r>
    </w:p>
    <w:p w:rsidR="00301025" w:rsidRPr="00301025" w:rsidRDefault="00301025" w:rsidP="00301025">
      <w:pPr>
        <w:pStyle w:val="Style7"/>
        <w:widowControl/>
        <w:numPr>
          <w:ilvl w:val="0"/>
          <w:numId w:val="2"/>
        </w:numPr>
        <w:tabs>
          <w:tab w:val="left" w:leader="underscore" w:pos="709"/>
          <w:tab w:val="left" w:pos="1134"/>
        </w:tabs>
        <w:spacing w:line="360" w:lineRule="auto"/>
        <w:ind w:left="0" w:firstLine="709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 xml:space="preserve">Порядок разработки среднесрочного финансового плана Андреевского сельского поселения (далее – МО) разработан в соответствии со статьей 174 Бюджетного кодекса Российской Федерации, Уставом Андреевского сельского поселения, Положением о бюджетном процессе в Андреевском сельском поселении, утвержденным решением Совета депутатов Андреевского </w:t>
      </w:r>
      <w:r w:rsidRPr="006D7B0E">
        <w:rPr>
          <w:rStyle w:val="FontStyle18"/>
          <w:sz w:val="28"/>
          <w:szCs w:val="28"/>
        </w:rPr>
        <w:t xml:space="preserve">сельского поселения от </w:t>
      </w:r>
      <w:r w:rsidR="006D7B0E" w:rsidRPr="006D7B0E">
        <w:rPr>
          <w:rStyle w:val="FontStyle18"/>
          <w:sz w:val="28"/>
          <w:szCs w:val="28"/>
        </w:rPr>
        <w:t xml:space="preserve">20 июня 2018 года </w:t>
      </w:r>
      <w:r w:rsidRPr="006D7B0E">
        <w:rPr>
          <w:rStyle w:val="FontStyle18"/>
          <w:sz w:val="28"/>
          <w:szCs w:val="28"/>
        </w:rPr>
        <w:t>№</w:t>
      </w:r>
      <w:r w:rsidR="006D7B0E" w:rsidRPr="006D7B0E">
        <w:rPr>
          <w:rStyle w:val="FontStyle18"/>
          <w:sz w:val="28"/>
          <w:szCs w:val="28"/>
        </w:rPr>
        <w:t xml:space="preserve"> 95</w:t>
      </w:r>
      <w:r w:rsidRPr="006D7B0E">
        <w:rPr>
          <w:rStyle w:val="FontStyle18"/>
          <w:sz w:val="28"/>
          <w:szCs w:val="28"/>
        </w:rPr>
        <w:t xml:space="preserve"> и определяет порядок организации работы</w:t>
      </w:r>
      <w:r>
        <w:rPr>
          <w:rStyle w:val="FontStyle18"/>
          <w:sz w:val="28"/>
          <w:szCs w:val="28"/>
        </w:rPr>
        <w:t xml:space="preserve"> м</w:t>
      </w:r>
      <w:r w:rsidRPr="00301025">
        <w:rPr>
          <w:rStyle w:val="FontStyle18"/>
          <w:sz w:val="28"/>
          <w:szCs w:val="28"/>
        </w:rPr>
        <w:t>естной администрации МО  при разработке среднесрочного финансового плана МО.</w:t>
      </w:r>
    </w:p>
    <w:p w:rsidR="00301025" w:rsidRPr="00301025" w:rsidRDefault="00301025" w:rsidP="00301025">
      <w:pPr>
        <w:pStyle w:val="Style7"/>
        <w:widowControl/>
        <w:numPr>
          <w:ilvl w:val="0"/>
          <w:numId w:val="3"/>
        </w:numPr>
        <w:tabs>
          <w:tab w:val="left" w:pos="1181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Под среднесрочным финансовым планом МО понимается документ, содержащий основные параметры бюджета МО.</w:t>
      </w:r>
    </w:p>
    <w:p w:rsidR="00301025" w:rsidRPr="00301025" w:rsidRDefault="00301025" w:rsidP="00301025">
      <w:pPr>
        <w:pStyle w:val="Style7"/>
        <w:widowControl/>
        <w:numPr>
          <w:ilvl w:val="0"/>
          <w:numId w:val="3"/>
        </w:numPr>
        <w:tabs>
          <w:tab w:val="left" w:pos="1181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Проект среднесрочного финансового плана МО утверждается Местной администрацией МО и представляется в Совет депутатов Андреевского сельского поселения одновременно с проектом местного бюджета.</w:t>
      </w:r>
    </w:p>
    <w:p w:rsidR="00301025" w:rsidRPr="00301025" w:rsidRDefault="00301025" w:rsidP="00301025">
      <w:pPr>
        <w:pStyle w:val="Style7"/>
        <w:widowControl/>
        <w:tabs>
          <w:tab w:val="left" w:pos="1134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4.</w:t>
      </w:r>
      <w:r w:rsidRPr="00301025">
        <w:rPr>
          <w:rStyle w:val="FontStyle18"/>
          <w:sz w:val="28"/>
          <w:szCs w:val="28"/>
        </w:rPr>
        <w:tab/>
        <w:t>Разработка проекта среднесрочного финансового плана МО  осуществляется главным бухгалтером администрации МО.</w:t>
      </w:r>
    </w:p>
    <w:p w:rsidR="00301025" w:rsidRPr="00301025" w:rsidRDefault="00301025" w:rsidP="00301025">
      <w:pPr>
        <w:pStyle w:val="Style7"/>
        <w:widowControl/>
        <w:tabs>
          <w:tab w:val="left" w:pos="1134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5.</w:t>
      </w:r>
      <w:r w:rsidRPr="00301025">
        <w:rPr>
          <w:rStyle w:val="FontStyle18"/>
          <w:sz w:val="28"/>
          <w:szCs w:val="28"/>
        </w:rPr>
        <w:tab/>
        <w:t>Структурные подразделения администрации МО предоставляют главному бухгалтеру всю информацию, необходимую для разработки среднесрочного финансового плана МО.</w:t>
      </w:r>
    </w:p>
    <w:p w:rsidR="00301025" w:rsidRPr="00301025" w:rsidRDefault="00301025" w:rsidP="00301025">
      <w:pPr>
        <w:pStyle w:val="Style7"/>
        <w:widowControl/>
        <w:tabs>
          <w:tab w:val="left" w:pos="1134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6.</w:t>
      </w:r>
      <w:r w:rsidRPr="00301025">
        <w:rPr>
          <w:rStyle w:val="FontStyle18"/>
          <w:sz w:val="28"/>
          <w:szCs w:val="28"/>
        </w:rPr>
        <w:tab/>
        <w:t>Значения показателей среднесрочного финансового плана МО должны соответствовать основным показателям проекта бюджета МО.</w:t>
      </w:r>
    </w:p>
    <w:p w:rsidR="00301025" w:rsidRPr="00301025" w:rsidRDefault="00301025" w:rsidP="00301025">
      <w:pPr>
        <w:pStyle w:val="Style7"/>
        <w:widowControl/>
        <w:tabs>
          <w:tab w:val="left" w:pos="1056"/>
        </w:tabs>
        <w:spacing w:line="360" w:lineRule="auto"/>
        <w:ind w:firstLine="715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7.</w:t>
      </w:r>
      <w:r w:rsidRPr="00301025">
        <w:rPr>
          <w:rStyle w:val="FontStyle18"/>
          <w:sz w:val="28"/>
          <w:szCs w:val="28"/>
        </w:rPr>
        <w:tab/>
        <w:t>Утвержденный среднесрочный финансовый план МО  образования должен содержать следующие параметры:</w:t>
      </w:r>
    </w:p>
    <w:p w:rsidR="00301025" w:rsidRPr="00301025" w:rsidRDefault="00301025" w:rsidP="00301025">
      <w:pPr>
        <w:pStyle w:val="Style7"/>
        <w:widowControl/>
        <w:numPr>
          <w:ilvl w:val="0"/>
          <w:numId w:val="4"/>
        </w:numPr>
        <w:tabs>
          <w:tab w:val="left" w:pos="1282"/>
        </w:tabs>
        <w:spacing w:line="360" w:lineRule="auto"/>
        <w:ind w:firstLine="710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lastRenderedPageBreak/>
        <w:t>Прогнозируемый общий объем доходов и расходов бюджета МО на соответствующий год и плановый период.</w:t>
      </w:r>
    </w:p>
    <w:p w:rsidR="00301025" w:rsidRPr="00301025" w:rsidRDefault="00301025" w:rsidP="00301025">
      <w:pPr>
        <w:pStyle w:val="Style7"/>
        <w:widowControl/>
        <w:numPr>
          <w:ilvl w:val="0"/>
          <w:numId w:val="4"/>
        </w:numPr>
        <w:tabs>
          <w:tab w:val="left" w:pos="1282"/>
        </w:tabs>
        <w:spacing w:line="360" w:lineRule="auto"/>
        <w:ind w:firstLine="709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Объемы бюджетных ассигнований по главным распорядителям бюджетных средств, разделам, подразделам классификации расходов местного бюджета либо объемы бюджетных ассигнований по главным распорядителям бюджетных средств, муниципальным программам и непрограммным направлениям деятельности.</w:t>
      </w:r>
    </w:p>
    <w:p w:rsidR="00301025" w:rsidRPr="00301025" w:rsidRDefault="00301025" w:rsidP="00301025">
      <w:pPr>
        <w:pStyle w:val="Style7"/>
        <w:widowControl/>
        <w:numPr>
          <w:ilvl w:val="0"/>
          <w:numId w:val="4"/>
        </w:numPr>
        <w:tabs>
          <w:tab w:val="left" w:pos="1282"/>
        </w:tabs>
        <w:spacing w:line="360" w:lineRule="auto"/>
        <w:ind w:firstLine="0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Дефицит (профицит) местного бюджета;</w:t>
      </w:r>
    </w:p>
    <w:p w:rsidR="00301025" w:rsidRPr="00301025" w:rsidRDefault="00301025" w:rsidP="00301025">
      <w:pPr>
        <w:pStyle w:val="Style7"/>
        <w:widowControl/>
        <w:tabs>
          <w:tab w:val="left" w:pos="1186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7.4.</w:t>
      </w:r>
      <w:r w:rsidRPr="00301025">
        <w:rPr>
          <w:rStyle w:val="FontStyle18"/>
          <w:sz w:val="28"/>
          <w:szCs w:val="28"/>
        </w:rPr>
        <w:tab/>
        <w:t>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301025" w:rsidRPr="00301025" w:rsidRDefault="00301025" w:rsidP="00301025">
      <w:pPr>
        <w:pStyle w:val="Style7"/>
        <w:widowControl/>
        <w:numPr>
          <w:ilvl w:val="0"/>
          <w:numId w:val="5"/>
        </w:numPr>
        <w:tabs>
          <w:tab w:val="left" w:pos="1056"/>
        </w:tabs>
        <w:spacing w:line="360" w:lineRule="auto"/>
        <w:ind w:firstLine="715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Показатели среднесрочного финансового плана МО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период.</w:t>
      </w:r>
    </w:p>
    <w:p w:rsidR="00301025" w:rsidRPr="00301025" w:rsidRDefault="00301025" w:rsidP="00301025">
      <w:pPr>
        <w:pStyle w:val="Style7"/>
        <w:widowControl/>
        <w:numPr>
          <w:ilvl w:val="0"/>
          <w:numId w:val="5"/>
        </w:numPr>
        <w:tabs>
          <w:tab w:val="left" w:pos="1056"/>
        </w:tabs>
        <w:spacing w:line="360" w:lineRule="auto"/>
        <w:ind w:firstLine="715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Среднесрочный финансовый план МО разрабатывается путем уточнения параметров указанного плана на плановый период и добавления параметров на второй год планового периода.</w:t>
      </w:r>
    </w:p>
    <w:p w:rsidR="00301025" w:rsidRPr="00301025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025">
        <w:rPr>
          <w:rStyle w:val="FontStyle18"/>
          <w:rFonts w:cs="Times New Roman"/>
          <w:sz w:val="28"/>
          <w:szCs w:val="28"/>
        </w:rPr>
        <w:t xml:space="preserve">        10.</w:t>
      </w:r>
      <w:r w:rsidRPr="00301025">
        <w:rPr>
          <w:rStyle w:val="FontStyle18"/>
          <w:rFonts w:cs="Times New Roman"/>
          <w:sz w:val="28"/>
          <w:szCs w:val="28"/>
        </w:rPr>
        <w:tab/>
        <w:t>В пояснительной записке к проекту среднесрочного финансового плана МО приводится обоснование параметров среднесрочного финансового плана.</w:t>
      </w: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spacing w:after="0" w:line="240" w:lineRule="auto"/>
        <w:ind w:hanging="113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к постановлению  администрации 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Андреевского сельского поселения 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__________2020</w:t>
      </w:r>
      <w:r w:rsidRPr="00301025">
        <w:rPr>
          <w:rFonts w:ascii="Times New Roman" w:hAnsi="Times New Roman" w:cs="Times New Roman"/>
          <w:color w:val="000000"/>
          <w:sz w:val="24"/>
          <w:szCs w:val="24"/>
        </w:rPr>
        <w:t>г.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</w:t>
      </w:r>
    </w:p>
    <w:p w:rsidR="00301025" w:rsidRPr="00152568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ср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еднесрочного финансового плана </w:t>
      </w:r>
      <w:r w:rsidRPr="00301025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 xml:space="preserve">Андреевского сельского поселения на ____финансовый год и плановый </w:t>
      </w: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период ______годов</w:t>
      </w:r>
    </w:p>
    <w:p w:rsidR="00301025" w:rsidRPr="00152568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8"/>
        <w:gridCol w:w="2512"/>
        <w:gridCol w:w="993"/>
        <w:gridCol w:w="1560"/>
        <w:gridCol w:w="1276"/>
        <w:gridCol w:w="1391"/>
        <w:gridCol w:w="1088"/>
        <w:gridCol w:w="1080"/>
      </w:tblGrid>
      <w:tr w:rsidR="00301025" w:rsidRPr="00301025" w:rsidTr="003618D9">
        <w:tc>
          <w:tcPr>
            <w:tcW w:w="648" w:type="dxa"/>
            <w:vMerge w:val="restart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12" w:type="dxa"/>
            <w:vMerge w:val="restart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righ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righ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Код раздела/подраздела расходов бюджета</w:t>
            </w:r>
          </w:p>
        </w:tc>
        <w:tc>
          <w:tcPr>
            <w:tcW w:w="1276" w:type="dxa"/>
            <w:vMerge w:val="restart"/>
            <w:tcBorders>
              <w:righ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39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216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Плановый период</w:t>
            </w:r>
          </w:p>
        </w:tc>
      </w:tr>
      <w:tr w:rsidR="00301025" w:rsidRPr="00301025" w:rsidTr="003618D9">
        <w:tc>
          <w:tcPr>
            <w:tcW w:w="648" w:type="dxa"/>
            <w:vMerge/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vMerge/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lef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</w:tr>
      <w:tr w:rsidR="00301025" w:rsidRPr="00301025" w:rsidTr="003618D9">
        <w:tc>
          <w:tcPr>
            <w:tcW w:w="648" w:type="dxa"/>
            <w:vMerge/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vMerge/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Доходы, в том числе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Налоговые доходы, в том числе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Неналоговые доходы, в том числе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поступления, в том числе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. . 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Расходы, в том числе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 xml:space="preserve">Указываются объемы бюджетных ассигнований по главным распорядителям бюджетных средств, разделам, подразделам классификации расходов местного бюджета 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Профицит (+), дефицит (-) бюджета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Верхний предел муниципального долга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7B0E" w:rsidRDefault="00301025" w:rsidP="006D7B0E">
      <w:pPr>
        <w:pStyle w:val="a7"/>
        <w:tabs>
          <w:tab w:val="left" w:pos="4820"/>
        </w:tabs>
        <w:spacing w:line="360" w:lineRule="auto"/>
        <w:ind w:left="0"/>
        <w:jc w:val="both"/>
        <w:rPr>
          <w:sz w:val="28"/>
          <w:szCs w:val="28"/>
        </w:rPr>
      </w:pPr>
      <w:r w:rsidRPr="00301025">
        <w:rPr>
          <w:sz w:val="28"/>
          <w:szCs w:val="28"/>
        </w:rPr>
        <w:t>Главный бухгалтер</w:t>
      </w:r>
    </w:p>
    <w:p w:rsidR="004B0CFC" w:rsidRPr="00301025" w:rsidRDefault="004B0CFC" w:rsidP="006D7B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B0CFC" w:rsidRPr="00301025" w:rsidSect="00301025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2B2" w:rsidRDefault="000E42B2" w:rsidP="006D7B0E">
      <w:pPr>
        <w:spacing w:after="0" w:line="240" w:lineRule="auto"/>
      </w:pPr>
      <w:r>
        <w:separator/>
      </w:r>
    </w:p>
  </w:endnote>
  <w:endnote w:type="continuationSeparator" w:id="1">
    <w:p w:rsidR="000E42B2" w:rsidRDefault="000E42B2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2B2" w:rsidRDefault="000E42B2" w:rsidP="006D7B0E">
      <w:pPr>
        <w:spacing w:after="0" w:line="240" w:lineRule="auto"/>
      </w:pPr>
      <w:r>
        <w:separator/>
      </w:r>
    </w:p>
  </w:footnote>
  <w:footnote w:type="continuationSeparator" w:id="1">
    <w:p w:rsidR="000E42B2" w:rsidRDefault="000E42B2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8626"/>
      <w:docPartObj>
        <w:docPartGallery w:val="㔄∀ऀ܀"/>
        <w:docPartUnique/>
      </w:docPartObj>
    </w:sdtPr>
    <w:sdtContent>
      <w:p w:rsidR="006D7B0E" w:rsidRDefault="006D7B0E">
        <w:pPr>
          <w:pStyle w:val="a8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D7B0E" w:rsidRDefault="006D7B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1025"/>
    <w:rsid w:val="000E42B2"/>
    <w:rsid w:val="00152568"/>
    <w:rsid w:val="00301025"/>
    <w:rsid w:val="004B0CFC"/>
    <w:rsid w:val="006D7B0E"/>
    <w:rsid w:val="00914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99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paragraph" w:styleId="a8">
    <w:name w:val="header"/>
    <w:basedOn w:val="a"/>
    <w:link w:val="a9"/>
    <w:uiPriority w:val="99"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7B0E"/>
  </w:style>
  <w:style w:type="paragraph" w:styleId="aa">
    <w:name w:val="footer"/>
    <w:basedOn w:val="a"/>
    <w:link w:val="ab"/>
    <w:uiPriority w:val="99"/>
    <w:semiHidden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7B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2020-01-31T13:10:00Z</dcterms:created>
  <dcterms:modified xsi:type="dcterms:W3CDTF">2020-02-03T06:40:00Z</dcterms:modified>
</cp:coreProperties>
</file>