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r>
        <w:rPr>
          <w:rFonts w:ascii="Times New Roman" w:eastAsia="Times New Roman" w:hAnsi="Times New Roman" w:cs="Times New Roman"/>
          <w:b/>
          <w:sz w:val="34"/>
        </w:rPr>
        <w:t>П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4D3F0E"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27</w:t>
      </w:r>
      <w:r w:rsidR="00710316">
        <w:rPr>
          <w:rFonts w:ascii="Times New Roman" w:eastAsia="Times New Roman" w:hAnsi="Times New Roman" w:cs="Times New Roman"/>
          <w:sz w:val="28"/>
        </w:rPr>
        <w:t xml:space="preserve"> феврал</w:t>
      </w:r>
      <w:r w:rsidR="0096673C">
        <w:rPr>
          <w:rFonts w:ascii="Times New Roman" w:eastAsia="Times New Roman" w:hAnsi="Times New Roman" w:cs="Times New Roman"/>
          <w:sz w:val="28"/>
        </w:rPr>
        <w:t xml:space="preserve">я </w:t>
      </w:r>
      <w:r w:rsidR="007E1B2D">
        <w:rPr>
          <w:rFonts w:ascii="Times New Roman" w:eastAsia="Times New Roman" w:hAnsi="Times New Roman" w:cs="Times New Roman"/>
          <w:sz w:val="28"/>
        </w:rPr>
        <w:t>20</w:t>
      </w:r>
      <w:r w:rsidR="00710316">
        <w:rPr>
          <w:rFonts w:ascii="Times New Roman" w:eastAsia="Times New Roman" w:hAnsi="Times New Roman" w:cs="Times New Roman"/>
          <w:sz w:val="28"/>
        </w:rPr>
        <w:t>20</w:t>
      </w:r>
      <w:r w:rsidR="007E1B2D">
        <w:rPr>
          <w:rFonts w:ascii="Times New Roman" w:eastAsia="Times New Roman" w:hAnsi="Times New Roman" w:cs="Times New Roman"/>
          <w:sz w:val="28"/>
        </w:rPr>
        <w:t>г</w:t>
      </w:r>
      <w:r w:rsidR="000C075C">
        <w:rPr>
          <w:rFonts w:ascii="Times New Roman" w:eastAsia="Times New Roman" w:hAnsi="Times New Roman" w:cs="Times New Roman"/>
          <w:sz w:val="28"/>
        </w:rPr>
        <w:t>.</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F15269">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88</w:t>
      </w:r>
      <w:bookmarkStart w:id="0" w:name="_GoBack"/>
      <w:bookmarkEnd w:id="0"/>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9E5C49" w:rsidRPr="009E5C49" w:rsidRDefault="007E1B2D" w:rsidP="009E5C49">
      <w:pPr>
        <w:shd w:val="clear" w:color="auto" w:fill="FFFFFF"/>
        <w:spacing w:line="326" w:lineRule="exact"/>
        <w:jc w:val="center"/>
        <w:rPr>
          <w:rFonts w:ascii="Times New Roman" w:hAnsi="Times New Roman" w:cs="Times New Roman"/>
          <w:b/>
          <w:bCs/>
          <w:spacing w:val="-3"/>
          <w:sz w:val="28"/>
          <w:szCs w:val="28"/>
        </w:rPr>
      </w:pPr>
      <w:r w:rsidRPr="009E5C49">
        <w:rPr>
          <w:rFonts w:ascii="Times New Roman" w:eastAsia="Times New Roman" w:hAnsi="Times New Roman" w:cs="Times New Roman"/>
          <w:b/>
          <w:sz w:val="28"/>
          <w:szCs w:val="28"/>
        </w:rPr>
        <w:t>О внесении изменений в постановление администрации Темниковского муниципального</w:t>
      </w:r>
      <w:r w:rsidR="009D666C" w:rsidRPr="009E5C49">
        <w:rPr>
          <w:rFonts w:ascii="Times New Roman" w:eastAsia="Times New Roman" w:hAnsi="Times New Roman" w:cs="Times New Roman"/>
          <w:b/>
          <w:sz w:val="28"/>
          <w:szCs w:val="28"/>
        </w:rPr>
        <w:t xml:space="preserve"> района Республики Мордовия от </w:t>
      </w:r>
      <w:r w:rsidR="0091061F" w:rsidRPr="009E5C49">
        <w:rPr>
          <w:rFonts w:ascii="Times New Roman" w:eastAsia="Times New Roman" w:hAnsi="Times New Roman" w:cs="Times New Roman"/>
          <w:b/>
          <w:sz w:val="28"/>
          <w:szCs w:val="28"/>
        </w:rPr>
        <w:t>2</w:t>
      </w:r>
      <w:r w:rsidR="009E5C49" w:rsidRPr="009E5C49">
        <w:rPr>
          <w:rFonts w:ascii="Times New Roman" w:eastAsia="Times New Roman" w:hAnsi="Times New Roman" w:cs="Times New Roman"/>
          <w:b/>
          <w:sz w:val="28"/>
          <w:szCs w:val="28"/>
        </w:rPr>
        <w:t>1</w:t>
      </w:r>
      <w:r w:rsidRPr="009E5C49">
        <w:rPr>
          <w:rFonts w:ascii="Times New Roman" w:eastAsia="Times New Roman" w:hAnsi="Times New Roman" w:cs="Times New Roman"/>
          <w:b/>
          <w:sz w:val="28"/>
          <w:szCs w:val="28"/>
        </w:rPr>
        <w:t>.</w:t>
      </w:r>
      <w:r w:rsidR="007C7D58" w:rsidRPr="009E5C49">
        <w:rPr>
          <w:rFonts w:ascii="Times New Roman" w:eastAsia="Times New Roman" w:hAnsi="Times New Roman" w:cs="Times New Roman"/>
          <w:b/>
          <w:sz w:val="28"/>
          <w:szCs w:val="28"/>
        </w:rPr>
        <w:t>1</w:t>
      </w:r>
      <w:r w:rsidR="009E5C49" w:rsidRPr="009E5C49">
        <w:rPr>
          <w:rFonts w:ascii="Times New Roman" w:eastAsia="Times New Roman" w:hAnsi="Times New Roman" w:cs="Times New Roman"/>
          <w:b/>
          <w:sz w:val="28"/>
          <w:szCs w:val="28"/>
        </w:rPr>
        <w:t>0</w:t>
      </w:r>
      <w:r w:rsidRPr="009E5C49">
        <w:rPr>
          <w:rFonts w:ascii="Times New Roman" w:eastAsia="Times New Roman" w:hAnsi="Times New Roman" w:cs="Times New Roman"/>
          <w:b/>
          <w:sz w:val="28"/>
          <w:szCs w:val="28"/>
        </w:rPr>
        <w:t>.201</w:t>
      </w:r>
      <w:r w:rsidR="009E5C49" w:rsidRPr="009E5C49">
        <w:rPr>
          <w:rFonts w:ascii="Times New Roman" w:eastAsia="Times New Roman" w:hAnsi="Times New Roman" w:cs="Times New Roman"/>
          <w:b/>
          <w:sz w:val="28"/>
          <w:szCs w:val="28"/>
        </w:rPr>
        <w:t>9</w:t>
      </w:r>
      <w:r w:rsidRPr="009E5C49">
        <w:rPr>
          <w:rFonts w:ascii="Times New Roman" w:eastAsia="Times New Roman" w:hAnsi="Times New Roman" w:cs="Times New Roman"/>
          <w:b/>
          <w:sz w:val="28"/>
          <w:szCs w:val="28"/>
        </w:rPr>
        <w:t xml:space="preserve"> г</w:t>
      </w:r>
      <w:r w:rsidR="00BD2479"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 </w:t>
      </w:r>
      <w:r w:rsidRPr="009E5C49">
        <w:rPr>
          <w:rFonts w:ascii="Times New Roman" w:eastAsia="Segoe UI Symbol" w:hAnsi="Times New Roman" w:cs="Times New Roman"/>
          <w:b/>
          <w:sz w:val="28"/>
          <w:szCs w:val="28"/>
        </w:rPr>
        <w:t>№</w:t>
      </w:r>
      <w:r w:rsidRPr="009E5C49">
        <w:rPr>
          <w:rFonts w:ascii="Times New Roman" w:eastAsia="Times New Roman" w:hAnsi="Times New Roman" w:cs="Times New Roman"/>
          <w:b/>
          <w:sz w:val="28"/>
          <w:szCs w:val="28"/>
        </w:rPr>
        <w:t xml:space="preserve"> </w:t>
      </w:r>
      <w:r w:rsidR="009E5C49" w:rsidRPr="009E5C49">
        <w:rPr>
          <w:rFonts w:ascii="Times New Roman" w:eastAsia="Times New Roman" w:hAnsi="Times New Roman" w:cs="Times New Roman"/>
          <w:b/>
          <w:sz w:val="28"/>
          <w:szCs w:val="28"/>
        </w:rPr>
        <w:t>466</w:t>
      </w:r>
      <w:r w:rsidRPr="009E5C49">
        <w:rPr>
          <w:rFonts w:ascii="Times New Roman" w:eastAsia="Times New Roman" w:hAnsi="Times New Roman" w:cs="Times New Roman"/>
          <w:b/>
          <w:sz w:val="28"/>
          <w:szCs w:val="28"/>
        </w:rPr>
        <w:t xml:space="preserve"> </w:t>
      </w:r>
      <w:r w:rsidR="003267F6"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Об утверждении муниципальной программы </w:t>
      </w:r>
      <w:r w:rsidR="009E5C49" w:rsidRPr="009E5C49">
        <w:rPr>
          <w:rFonts w:ascii="Times New Roman" w:hAnsi="Times New Roman" w:cs="Times New Roman"/>
          <w:b/>
          <w:bCs/>
          <w:spacing w:val="-3"/>
          <w:sz w:val="28"/>
          <w:szCs w:val="28"/>
        </w:rPr>
        <w:t>«Развитие жилищного строительства в Темниковском</w:t>
      </w:r>
      <w:r w:rsidR="009E5C49" w:rsidRPr="009E5C49">
        <w:rPr>
          <w:rFonts w:ascii="Times New Roman" w:hAnsi="Times New Roman" w:cs="Times New Roman"/>
          <w:b/>
          <w:bCs/>
          <w:spacing w:val="1"/>
          <w:sz w:val="28"/>
          <w:szCs w:val="28"/>
        </w:rPr>
        <w:t xml:space="preserve"> муниципальном районе Республики Мордовия»</w:t>
      </w:r>
    </w:p>
    <w:p w:rsidR="00F32F0B" w:rsidRDefault="00F32F0B" w:rsidP="009E5C49">
      <w:pPr>
        <w:tabs>
          <w:tab w:val="left" w:pos="3195"/>
        </w:tabs>
        <w:spacing w:after="0" w:line="240" w:lineRule="auto"/>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п о с т а н о в л я е т:</w:t>
      </w:r>
    </w:p>
    <w:p w:rsidR="004D4E55"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Pr="007C7D58">
        <w:rPr>
          <w:rFonts w:ascii="Times New Roman" w:eastAsia="Times New Roman" w:hAnsi="Times New Roman" w:cs="Times New Roman"/>
          <w:sz w:val="28"/>
          <w:szCs w:val="28"/>
        </w:rPr>
        <w:t>Внести в постановление администрации Темниковского муниципального района Республики Мордовия от 2</w:t>
      </w:r>
      <w:r w:rsidR="00524025">
        <w:rPr>
          <w:rFonts w:ascii="Times New Roman" w:eastAsia="Times New Roman" w:hAnsi="Times New Roman" w:cs="Times New Roman"/>
          <w:sz w:val="28"/>
          <w:szCs w:val="28"/>
        </w:rPr>
        <w:t>1</w:t>
      </w:r>
      <w:r w:rsidRPr="007C7D58">
        <w:rPr>
          <w:rFonts w:ascii="Times New Roman" w:eastAsia="Times New Roman" w:hAnsi="Times New Roman" w:cs="Times New Roman"/>
          <w:sz w:val="28"/>
          <w:szCs w:val="28"/>
        </w:rPr>
        <w:t>.</w:t>
      </w:r>
      <w:r w:rsidR="007C7D58" w:rsidRPr="007C7D58">
        <w:rPr>
          <w:rFonts w:ascii="Times New Roman" w:eastAsia="Times New Roman" w:hAnsi="Times New Roman" w:cs="Times New Roman"/>
          <w:sz w:val="28"/>
          <w:szCs w:val="28"/>
        </w:rPr>
        <w:t>1</w:t>
      </w:r>
      <w:r w:rsidR="00524025">
        <w:rPr>
          <w:rFonts w:ascii="Times New Roman" w:eastAsia="Times New Roman" w:hAnsi="Times New Roman" w:cs="Times New Roman"/>
          <w:sz w:val="28"/>
          <w:szCs w:val="28"/>
        </w:rPr>
        <w:t>0</w:t>
      </w:r>
      <w:r w:rsidRPr="007C7D58">
        <w:rPr>
          <w:rFonts w:ascii="Times New Roman" w:eastAsia="Times New Roman" w:hAnsi="Times New Roman" w:cs="Times New Roman"/>
          <w:sz w:val="28"/>
          <w:szCs w:val="28"/>
        </w:rPr>
        <w:t>.201</w:t>
      </w:r>
      <w:r w:rsidR="00524025">
        <w:rPr>
          <w:rFonts w:ascii="Times New Roman" w:eastAsia="Times New Roman" w:hAnsi="Times New Roman" w:cs="Times New Roman"/>
          <w:sz w:val="28"/>
          <w:szCs w:val="28"/>
        </w:rPr>
        <w:t>9</w:t>
      </w:r>
      <w:r w:rsidRPr="007C7D58">
        <w:rPr>
          <w:rFonts w:ascii="Times New Roman" w:eastAsia="Times New Roman" w:hAnsi="Times New Roman" w:cs="Times New Roman"/>
          <w:sz w:val="28"/>
          <w:szCs w:val="28"/>
        </w:rPr>
        <w:t xml:space="preserve">г. № </w:t>
      </w:r>
      <w:r w:rsidR="00524025">
        <w:rPr>
          <w:rFonts w:ascii="Times New Roman" w:eastAsia="Times New Roman" w:hAnsi="Times New Roman" w:cs="Times New Roman"/>
          <w:sz w:val="28"/>
          <w:szCs w:val="28"/>
        </w:rPr>
        <w:t>466</w:t>
      </w:r>
      <w:r w:rsidRPr="007C7D58">
        <w:rPr>
          <w:rFonts w:ascii="Times New Roman" w:eastAsia="Times New Roman" w:hAnsi="Times New Roman" w:cs="Times New Roman"/>
          <w:sz w:val="28"/>
          <w:szCs w:val="28"/>
        </w:rPr>
        <w:t xml:space="preserve"> «Об утверждении муниципальной программы </w:t>
      </w:r>
      <w:r w:rsidR="007C7D58">
        <w:rPr>
          <w:rFonts w:ascii="Times New Roman" w:eastAsia="Times New Roman" w:hAnsi="Times New Roman" w:cs="Times New Roman"/>
          <w:sz w:val="28"/>
          <w:szCs w:val="28"/>
        </w:rPr>
        <w:t>«</w:t>
      </w:r>
      <w:r w:rsidR="007C7D58" w:rsidRPr="007C7D58">
        <w:rPr>
          <w:rFonts w:ascii="Times New Roman" w:hAnsi="Times New Roman" w:cs="Times New Roman"/>
          <w:sz w:val="28"/>
          <w:szCs w:val="28"/>
        </w:rPr>
        <w:t xml:space="preserve">Развитие </w:t>
      </w:r>
      <w:r w:rsidR="00524025">
        <w:rPr>
          <w:rFonts w:ascii="Times New Roman" w:hAnsi="Times New Roman" w:cs="Times New Roman"/>
          <w:sz w:val="28"/>
          <w:szCs w:val="28"/>
        </w:rPr>
        <w:t>жилищного строительства в</w:t>
      </w:r>
      <w:r w:rsidR="007C7D58" w:rsidRPr="007C7D58">
        <w:rPr>
          <w:rFonts w:ascii="Times New Roman" w:hAnsi="Times New Roman" w:cs="Times New Roman"/>
          <w:sz w:val="28"/>
          <w:szCs w:val="28"/>
        </w:rPr>
        <w:t xml:space="preserve"> Темниковско</w:t>
      </w:r>
      <w:r w:rsidR="00524025">
        <w:rPr>
          <w:rFonts w:ascii="Times New Roman" w:hAnsi="Times New Roman" w:cs="Times New Roman"/>
          <w:sz w:val="28"/>
          <w:szCs w:val="28"/>
        </w:rPr>
        <w:t>м</w:t>
      </w:r>
      <w:r w:rsidR="007C7D58" w:rsidRPr="007C7D58">
        <w:rPr>
          <w:rFonts w:ascii="Times New Roman" w:hAnsi="Times New Roman" w:cs="Times New Roman"/>
          <w:sz w:val="28"/>
          <w:szCs w:val="28"/>
        </w:rPr>
        <w:t xml:space="preserve">  муниципально</w:t>
      </w:r>
      <w:r w:rsidR="00524025">
        <w:rPr>
          <w:rFonts w:ascii="Times New Roman" w:hAnsi="Times New Roman" w:cs="Times New Roman"/>
          <w:sz w:val="28"/>
          <w:szCs w:val="28"/>
        </w:rPr>
        <w:t>м</w:t>
      </w:r>
      <w:r w:rsidR="007C7D58" w:rsidRPr="007C7D58">
        <w:rPr>
          <w:rFonts w:ascii="Times New Roman" w:hAnsi="Times New Roman" w:cs="Times New Roman"/>
          <w:sz w:val="28"/>
          <w:szCs w:val="28"/>
        </w:rPr>
        <w:t xml:space="preserve"> район</w:t>
      </w:r>
      <w:r w:rsidR="00524025">
        <w:rPr>
          <w:rFonts w:ascii="Times New Roman" w:hAnsi="Times New Roman" w:cs="Times New Roman"/>
          <w:sz w:val="28"/>
          <w:szCs w:val="28"/>
        </w:rPr>
        <w:t>е</w:t>
      </w:r>
      <w:r w:rsidR="007C7D58" w:rsidRPr="007C7D58">
        <w:rPr>
          <w:rFonts w:ascii="Times New Roman" w:hAnsi="Times New Roman" w:cs="Times New Roman"/>
          <w:sz w:val="28"/>
          <w:szCs w:val="28"/>
        </w:rPr>
        <w:t xml:space="preserve"> Республики Мордовия</w:t>
      </w:r>
      <w:r w:rsidRPr="007C7D58">
        <w:rPr>
          <w:rFonts w:ascii="Times New Roman" w:eastAsia="Times New Roman" w:hAnsi="Times New Roman" w:cs="Times New Roman"/>
          <w:sz w:val="28"/>
          <w:szCs w:val="28"/>
        </w:rPr>
        <w:t>», следующие изменения:</w:t>
      </w:r>
    </w:p>
    <w:p w:rsidR="00710316" w:rsidRDefault="00710316" w:rsidP="00710316">
      <w:pPr>
        <w:tabs>
          <w:tab w:val="left" w:pos="3195"/>
        </w:tab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В муниципальной программе </w:t>
      </w:r>
      <w:r w:rsidR="00524025">
        <w:rPr>
          <w:rFonts w:ascii="Times New Roman" w:eastAsia="Times New Roman" w:hAnsi="Times New Roman" w:cs="Times New Roman"/>
          <w:sz w:val="28"/>
          <w:szCs w:val="28"/>
        </w:rPr>
        <w:t>«</w:t>
      </w:r>
      <w:r w:rsidR="00524025" w:rsidRPr="007C7D58">
        <w:rPr>
          <w:rFonts w:ascii="Times New Roman" w:hAnsi="Times New Roman" w:cs="Times New Roman"/>
          <w:sz w:val="28"/>
          <w:szCs w:val="28"/>
        </w:rPr>
        <w:t xml:space="preserve">Развитие </w:t>
      </w:r>
      <w:r w:rsidR="00524025">
        <w:rPr>
          <w:rFonts w:ascii="Times New Roman" w:hAnsi="Times New Roman" w:cs="Times New Roman"/>
          <w:sz w:val="28"/>
          <w:szCs w:val="28"/>
        </w:rPr>
        <w:t>жилищного строительства в</w:t>
      </w:r>
      <w:r w:rsidR="00524025" w:rsidRPr="007C7D58">
        <w:rPr>
          <w:rFonts w:ascii="Times New Roman" w:hAnsi="Times New Roman" w:cs="Times New Roman"/>
          <w:sz w:val="28"/>
          <w:szCs w:val="28"/>
        </w:rPr>
        <w:t xml:space="preserve"> Темниковско</w:t>
      </w:r>
      <w:r w:rsidR="00524025">
        <w:rPr>
          <w:rFonts w:ascii="Times New Roman" w:hAnsi="Times New Roman" w:cs="Times New Roman"/>
          <w:sz w:val="28"/>
          <w:szCs w:val="28"/>
        </w:rPr>
        <w:t>м</w:t>
      </w:r>
      <w:r w:rsidR="00524025" w:rsidRPr="007C7D58">
        <w:rPr>
          <w:rFonts w:ascii="Times New Roman" w:hAnsi="Times New Roman" w:cs="Times New Roman"/>
          <w:sz w:val="28"/>
          <w:szCs w:val="28"/>
        </w:rPr>
        <w:t xml:space="preserve">  муниципально</w:t>
      </w:r>
      <w:r w:rsidR="00524025">
        <w:rPr>
          <w:rFonts w:ascii="Times New Roman" w:hAnsi="Times New Roman" w:cs="Times New Roman"/>
          <w:sz w:val="28"/>
          <w:szCs w:val="28"/>
        </w:rPr>
        <w:t>м</w:t>
      </w:r>
      <w:r w:rsidR="00524025" w:rsidRPr="007C7D58">
        <w:rPr>
          <w:rFonts w:ascii="Times New Roman" w:hAnsi="Times New Roman" w:cs="Times New Roman"/>
          <w:sz w:val="28"/>
          <w:szCs w:val="28"/>
        </w:rPr>
        <w:t xml:space="preserve"> район</w:t>
      </w:r>
      <w:r w:rsidR="00524025">
        <w:rPr>
          <w:rFonts w:ascii="Times New Roman" w:hAnsi="Times New Roman" w:cs="Times New Roman"/>
          <w:sz w:val="28"/>
          <w:szCs w:val="28"/>
        </w:rPr>
        <w:t>е</w:t>
      </w:r>
      <w:r w:rsidR="00524025" w:rsidRPr="007C7D58">
        <w:rPr>
          <w:rFonts w:ascii="Times New Roman" w:hAnsi="Times New Roman" w:cs="Times New Roman"/>
          <w:sz w:val="28"/>
          <w:szCs w:val="28"/>
        </w:rPr>
        <w:t xml:space="preserve"> Республики Мордовия</w:t>
      </w:r>
      <w:r w:rsidRPr="007C7D58">
        <w:rPr>
          <w:rFonts w:ascii="Times New Roman" w:eastAsia="Times New Roman" w:hAnsi="Times New Roman" w:cs="Times New Roman"/>
          <w:sz w:val="28"/>
          <w:szCs w:val="28"/>
        </w:rPr>
        <w:t>»</w:t>
      </w:r>
      <w:r>
        <w:rPr>
          <w:rFonts w:ascii="Times New Roman" w:eastAsia="Times New Roman" w:hAnsi="Times New Roman" w:cs="Times New Roman"/>
          <w:sz w:val="28"/>
        </w:rPr>
        <w:t>:</w:t>
      </w:r>
    </w:p>
    <w:p w:rsidR="00710316" w:rsidRDefault="00710316" w:rsidP="0071031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а) в Паспорте программы  позицию, касающуюся ресурсного обеспечение муниципальной программы, изложить в следующей редакции:</w:t>
      </w:r>
    </w:p>
    <w:p w:rsidR="00C4697B" w:rsidRDefault="00710316" w:rsidP="003267F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C4697B">
        <w:rPr>
          <w:rFonts w:ascii="Times New Roman" w:eastAsia="Times New Roman" w:hAnsi="Times New Roman" w:cs="Times New Roman"/>
          <w:sz w:val="28"/>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6521"/>
      </w:tblGrid>
      <w:tr w:rsidR="00EE43E7" w:rsidRPr="00AE1FDA" w:rsidTr="0090510B">
        <w:tc>
          <w:tcPr>
            <w:tcW w:w="3652" w:type="dxa"/>
          </w:tcPr>
          <w:p w:rsidR="00EE43E7" w:rsidRPr="00EE43E7" w:rsidRDefault="00EE43E7" w:rsidP="00EE43E7">
            <w:pPr>
              <w:pStyle w:val="ConsPlusNormal"/>
              <w:overflowPunct w:val="0"/>
              <w:textAlignment w:val="baseline"/>
              <w:rPr>
                <w:rFonts w:ascii="Times New Roman" w:hAnsi="Times New Roman" w:cs="Times New Roman"/>
                <w:sz w:val="28"/>
                <w:szCs w:val="28"/>
              </w:rPr>
            </w:pPr>
            <w:r w:rsidRPr="00EE43E7">
              <w:rPr>
                <w:rFonts w:ascii="Times New Roman" w:hAnsi="Times New Roman" w:cs="Times New Roman"/>
                <w:sz w:val="28"/>
                <w:szCs w:val="28"/>
              </w:rPr>
              <w:t>Ресурсное обеспечение муниципальной программы</w:t>
            </w:r>
          </w:p>
        </w:tc>
        <w:tc>
          <w:tcPr>
            <w:tcW w:w="6521" w:type="dxa"/>
          </w:tcPr>
          <w:p w:rsidR="00EE43E7" w:rsidRPr="00EE43E7" w:rsidRDefault="00EE43E7" w:rsidP="00EE43E7">
            <w:pPr>
              <w:shd w:val="clear" w:color="auto" w:fill="FFFFFF"/>
              <w:spacing w:after="0" w:line="240" w:lineRule="auto"/>
              <w:jc w:val="both"/>
              <w:rPr>
                <w:rFonts w:ascii="Times New Roman" w:hAnsi="Times New Roman" w:cs="Times New Roman"/>
                <w:bCs/>
                <w:sz w:val="28"/>
                <w:szCs w:val="28"/>
              </w:rPr>
            </w:pPr>
            <w:r w:rsidRPr="00EE43E7">
              <w:rPr>
                <w:rFonts w:ascii="Times New Roman" w:hAnsi="Times New Roman" w:cs="Times New Roman"/>
                <w:bCs/>
                <w:sz w:val="28"/>
                <w:szCs w:val="28"/>
              </w:rPr>
              <w:t xml:space="preserve">В 2019-2024 годах общий объем финансирования Программы за счет всех источников финансирования составит – 244 600,17 тыс. рублей, в том числе: </w:t>
            </w:r>
          </w:p>
          <w:p w:rsidR="00EE43E7" w:rsidRPr="00EE43E7" w:rsidRDefault="00EE43E7" w:rsidP="00EE43E7">
            <w:pPr>
              <w:shd w:val="clear" w:color="auto" w:fill="FFFFFF"/>
              <w:spacing w:after="0" w:line="240" w:lineRule="auto"/>
              <w:jc w:val="both"/>
              <w:rPr>
                <w:rFonts w:ascii="Times New Roman" w:hAnsi="Times New Roman" w:cs="Times New Roman"/>
                <w:bCs/>
                <w:sz w:val="28"/>
                <w:szCs w:val="28"/>
              </w:rPr>
            </w:pPr>
            <w:r w:rsidRPr="00EE43E7">
              <w:rPr>
                <w:rFonts w:ascii="Times New Roman" w:hAnsi="Times New Roman" w:cs="Times New Roman"/>
                <w:bCs/>
                <w:sz w:val="28"/>
                <w:szCs w:val="28"/>
              </w:rPr>
              <w:t xml:space="preserve">федеральный бюджет – 52 447,63 тыс. рублей; </w:t>
            </w:r>
          </w:p>
          <w:p w:rsidR="00EE43E7" w:rsidRPr="00EE43E7" w:rsidRDefault="00EE43E7" w:rsidP="00EE43E7">
            <w:pPr>
              <w:shd w:val="clear" w:color="auto" w:fill="FFFFFF"/>
              <w:spacing w:after="0" w:line="240" w:lineRule="auto"/>
              <w:jc w:val="both"/>
              <w:rPr>
                <w:rFonts w:ascii="Times New Roman" w:hAnsi="Times New Roman" w:cs="Times New Roman"/>
                <w:bCs/>
                <w:sz w:val="28"/>
                <w:szCs w:val="28"/>
              </w:rPr>
            </w:pPr>
            <w:r w:rsidRPr="00EE43E7">
              <w:rPr>
                <w:rFonts w:ascii="Times New Roman" w:hAnsi="Times New Roman" w:cs="Times New Roman"/>
                <w:bCs/>
                <w:sz w:val="28"/>
                <w:szCs w:val="28"/>
              </w:rPr>
              <w:t xml:space="preserve">республиканский бюджет Республики Мордовия – 35 477,74 тыс. рублей; </w:t>
            </w:r>
          </w:p>
          <w:p w:rsidR="00EE43E7" w:rsidRPr="00EE43E7" w:rsidRDefault="00EE43E7" w:rsidP="00EE43E7">
            <w:pPr>
              <w:shd w:val="clear" w:color="auto" w:fill="FFFFFF"/>
              <w:spacing w:after="0" w:line="240" w:lineRule="auto"/>
              <w:jc w:val="both"/>
              <w:rPr>
                <w:rFonts w:ascii="Times New Roman" w:hAnsi="Times New Roman" w:cs="Times New Roman"/>
                <w:bCs/>
                <w:sz w:val="28"/>
                <w:szCs w:val="28"/>
              </w:rPr>
            </w:pPr>
            <w:r w:rsidRPr="00EE43E7">
              <w:rPr>
                <w:rFonts w:ascii="Times New Roman" w:hAnsi="Times New Roman" w:cs="Times New Roman"/>
                <w:bCs/>
                <w:sz w:val="28"/>
                <w:szCs w:val="28"/>
              </w:rPr>
              <w:t xml:space="preserve">местный бюджет – 2 443,21 тыс. рублей; </w:t>
            </w:r>
          </w:p>
          <w:p w:rsidR="00EE43E7" w:rsidRPr="00EE43E7" w:rsidRDefault="00EE43E7" w:rsidP="00EE43E7">
            <w:pPr>
              <w:shd w:val="clear" w:color="auto" w:fill="FFFFFF"/>
              <w:spacing w:after="0" w:line="240" w:lineRule="auto"/>
              <w:jc w:val="both"/>
              <w:rPr>
                <w:rFonts w:ascii="Times New Roman" w:hAnsi="Times New Roman" w:cs="Times New Roman"/>
                <w:bCs/>
                <w:sz w:val="28"/>
                <w:szCs w:val="28"/>
              </w:rPr>
            </w:pPr>
            <w:r w:rsidRPr="00EE43E7">
              <w:rPr>
                <w:rFonts w:ascii="Times New Roman" w:hAnsi="Times New Roman" w:cs="Times New Roman"/>
                <w:bCs/>
                <w:sz w:val="28"/>
                <w:szCs w:val="28"/>
              </w:rPr>
              <w:t>внебюджетные средства – 154</w:t>
            </w:r>
            <w:r w:rsidRPr="00EE43E7">
              <w:rPr>
                <w:rFonts w:ascii="Times New Roman" w:hAnsi="Times New Roman" w:cs="Times New Roman"/>
                <w:bCs/>
                <w:sz w:val="28"/>
                <w:szCs w:val="28"/>
                <w:lang w:val="en-US"/>
              </w:rPr>
              <w:t> </w:t>
            </w:r>
            <w:r w:rsidRPr="00EE43E7">
              <w:rPr>
                <w:rFonts w:ascii="Times New Roman" w:hAnsi="Times New Roman" w:cs="Times New Roman"/>
                <w:bCs/>
                <w:sz w:val="28"/>
                <w:szCs w:val="28"/>
              </w:rPr>
              <w:t>231,59 тыс. рублей.</w:t>
            </w:r>
          </w:p>
          <w:p w:rsidR="00EE43E7" w:rsidRPr="00EE43E7" w:rsidRDefault="00EE43E7" w:rsidP="00EE43E7">
            <w:pPr>
              <w:spacing w:after="0" w:line="240" w:lineRule="auto"/>
              <w:jc w:val="both"/>
              <w:rPr>
                <w:rFonts w:ascii="Times New Roman" w:hAnsi="Times New Roman" w:cs="Times New Roman"/>
                <w:bCs/>
                <w:sz w:val="28"/>
                <w:szCs w:val="28"/>
              </w:rPr>
            </w:pPr>
            <w:r w:rsidRPr="00EE43E7">
              <w:rPr>
                <w:rFonts w:ascii="Times New Roman" w:hAnsi="Times New Roman" w:cs="Times New Roman"/>
                <w:sz w:val="28"/>
                <w:szCs w:val="28"/>
              </w:rPr>
              <w:t xml:space="preserve">Объемы финансирования мероприятий Программы за счет средств федерального бюджета, республиканского бюджета Республики Мордовия, </w:t>
            </w:r>
            <w:r w:rsidRPr="00EE43E7">
              <w:rPr>
                <w:rFonts w:ascii="Times New Roman" w:hAnsi="Times New Roman" w:cs="Times New Roman"/>
                <w:sz w:val="28"/>
                <w:szCs w:val="28"/>
              </w:rPr>
              <w:lastRenderedPageBreak/>
              <w:t>местных бюджетов будут ежегодно уточняться исходя из возможностей соответствующих бюджетов на соответствующий год.</w:t>
            </w:r>
          </w:p>
        </w:tc>
      </w:tr>
    </w:tbl>
    <w:p w:rsidR="00C4697B" w:rsidRDefault="00C4697B" w:rsidP="00C4697B">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w:t>
      </w:r>
    </w:p>
    <w:p w:rsidR="0090510B" w:rsidRDefault="00865EC9" w:rsidP="008C30FD">
      <w:pPr>
        <w:shd w:val="clear" w:color="auto" w:fill="FFFFFF"/>
        <w:jc w:val="both"/>
        <w:rPr>
          <w:rFonts w:ascii="Times New Roman" w:hAnsi="Times New Roman" w:cs="Times New Roman"/>
          <w:sz w:val="28"/>
          <w:szCs w:val="28"/>
        </w:rPr>
      </w:pPr>
      <w:r w:rsidRPr="008C30FD">
        <w:rPr>
          <w:rFonts w:ascii="Times New Roman" w:eastAsia="Times New Roman" w:hAnsi="Times New Roman" w:cs="Times New Roman"/>
          <w:sz w:val="28"/>
        </w:rPr>
        <w:t xml:space="preserve">    </w:t>
      </w:r>
      <w:r w:rsidR="00710316" w:rsidRPr="008C30FD">
        <w:rPr>
          <w:rFonts w:ascii="Times New Roman" w:eastAsia="Times New Roman" w:hAnsi="Times New Roman" w:cs="Times New Roman"/>
          <w:sz w:val="28"/>
        </w:rPr>
        <w:t>б)</w:t>
      </w:r>
      <w:r w:rsidRPr="008C30FD">
        <w:rPr>
          <w:rFonts w:ascii="Times New Roman" w:eastAsia="Times New Roman" w:hAnsi="Times New Roman" w:cs="Times New Roman"/>
          <w:sz w:val="28"/>
        </w:rPr>
        <w:t xml:space="preserve"> П</w:t>
      </w:r>
      <w:r w:rsidR="0090510B" w:rsidRPr="008C30FD">
        <w:rPr>
          <w:rFonts w:ascii="Times New Roman" w:eastAsia="Times New Roman" w:hAnsi="Times New Roman" w:cs="Times New Roman"/>
          <w:sz w:val="28"/>
        </w:rPr>
        <w:t>риложени</w:t>
      </w:r>
      <w:r w:rsidR="00384CA5" w:rsidRPr="008C30FD">
        <w:rPr>
          <w:rFonts w:ascii="Times New Roman" w:eastAsia="Times New Roman" w:hAnsi="Times New Roman" w:cs="Times New Roman"/>
          <w:sz w:val="28"/>
        </w:rPr>
        <w:t>е</w:t>
      </w:r>
      <w:r w:rsidR="00710316" w:rsidRPr="008C30FD">
        <w:rPr>
          <w:rFonts w:ascii="Times New Roman" w:eastAsia="Times New Roman" w:hAnsi="Times New Roman" w:cs="Times New Roman"/>
          <w:sz w:val="28"/>
        </w:rPr>
        <w:t xml:space="preserve"> 1</w:t>
      </w:r>
      <w:r w:rsidR="0090510B" w:rsidRPr="008C30FD">
        <w:rPr>
          <w:rFonts w:ascii="Times New Roman" w:eastAsia="Times New Roman" w:hAnsi="Times New Roman" w:cs="Times New Roman"/>
          <w:sz w:val="28"/>
        </w:rPr>
        <w:t xml:space="preserve"> </w:t>
      </w:r>
      <w:r w:rsidR="008C30FD" w:rsidRPr="008C30FD">
        <w:rPr>
          <w:rFonts w:ascii="Times New Roman" w:hAnsi="Times New Roman" w:cs="Times New Roman"/>
          <w:bCs/>
          <w:sz w:val="28"/>
          <w:szCs w:val="28"/>
        </w:rPr>
        <w:t>Ожидаемые результаты обеспечения жильем</w:t>
      </w:r>
      <w:r w:rsidR="0090510B" w:rsidRPr="008C30FD">
        <w:rPr>
          <w:rFonts w:ascii="Times New Roman" w:hAnsi="Times New Roman" w:cs="Times New Roman"/>
          <w:sz w:val="28"/>
          <w:szCs w:val="28"/>
        </w:rPr>
        <w:t xml:space="preserve">, </w:t>
      </w:r>
      <w:r w:rsidR="008C30FD">
        <w:rPr>
          <w:rFonts w:ascii="Times New Roman" w:hAnsi="Times New Roman" w:cs="Times New Roman"/>
          <w:sz w:val="28"/>
          <w:szCs w:val="28"/>
        </w:rPr>
        <w:t>изложить в новой редакции</w:t>
      </w:r>
      <w:r w:rsidR="0090510B" w:rsidRPr="008C30FD">
        <w:rPr>
          <w:rFonts w:ascii="Times New Roman" w:hAnsi="Times New Roman" w:cs="Times New Roman"/>
          <w:sz w:val="28"/>
          <w:szCs w:val="28"/>
        </w:rPr>
        <w:t>:</w:t>
      </w:r>
    </w:p>
    <w:p w:rsidR="00EB4564" w:rsidRDefault="00EB4564" w:rsidP="00EB4564">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«Приложение 1</w:t>
      </w:r>
    </w:p>
    <w:p w:rsidR="00EB4564" w:rsidRDefault="00EB4564" w:rsidP="00EB4564">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к муниципальной программе «Развитие</w:t>
      </w:r>
    </w:p>
    <w:p w:rsidR="00EB4564" w:rsidRDefault="00EB4564" w:rsidP="00EB4564">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 xml:space="preserve">жилищного строительства в Темниковском </w:t>
      </w:r>
    </w:p>
    <w:p w:rsidR="00EB4564" w:rsidRDefault="00EB4564" w:rsidP="00EB4564">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муниципальном районе Республики Мордовия»</w:t>
      </w:r>
    </w:p>
    <w:p w:rsidR="00EB4564" w:rsidRPr="00EB4564" w:rsidRDefault="00EB4564" w:rsidP="00EB4564">
      <w:pPr>
        <w:shd w:val="clear" w:color="auto" w:fill="FFFFFF"/>
        <w:spacing w:after="0" w:line="240" w:lineRule="auto"/>
        <w:jc w:val="right"/>
        <w:rPr>
          <w:rFonts w:ascii="Times New Roman" w:hAnsi="Times New Roman" w:cs="Times New Roman"/>
          <w:b/>
          <w:bCs/>
          <w:sz w:val="28"/>
          <w:szCs w:val="28"/>
        </w:rPr>
      </w:pPr>
    </w:p>
    <w:p w:rsidR="00EB4564" w:rsidRPr="00EB4564" w:rsidRDefault="00EB4564" w:rsidP="00EB4564">
      <w:pPr>
        <w:shd w:val="clear" w:color="auto" w:fill="FFFFFF"/>
        <w:spacing w:after="0" w:line="240" w:lineRule="auto"/>
        <w:jc w:val="center"/>
        <w:rPr>
          <w:rFonts w:ascii="Times New Roman" w:hAnsi="Times New Roman" w:cs="Times New Roman"/>
          <w:b/>
          <w:bCs/>
          <w:sz w:val="28"/>
          <w:szCs w:val="28"/>
        </w:rPr>
      </w:pPr>
      <w:r w:rsidRPr="00EB4564">
        <w:rPr>
          <w:rFonts w:ascii="Times New Roman" w:hAnsi="Times New Roman" w:cs="Times New Roman"/>
          <w:b/>
          <w:bCs/>
          <w:sz w:val="28"/>
          <w:szCs w:val="28"/>
        </w:rPr>
        <w:t>Ожидаемые результаты обеспечения жильем</w:t>
      </w:r>
    </w:p>
    <w:p w:rsidR="00EB4564" w:rsidRPr="00EB4564" w:rsidRDefault="00EB4564" w:rsidP="00EB4564">
      <w:pPr>
        <w:shd w:val="clear" w:color="auto" w:fill="FFFFFF"/>
        <w:spacing w:after="0" w:line="240" w:lineRule="auto"/>
        <w:jc w:val="right"/>
        <w:rPr>
          <w:rFonts w:ascii="Times New Roman" w:hAnsi="Times New Roman" w:cs="Times New Roman"/>
          <w:sz w:val="28"/>
          <w:szCs w:val="28"/>
        </w:rPr>
      </w:pPr>
    </w:p>
    <w:tbl>
      <w:tblPr>
        <w:tblW w:w="10221" w:type="dxa"/>
        <w:tblInd w:w="93" w:type="dxa"/>
        <w:tblLayout w:type="fixed"/>
        <w:tblLook w:val="04A0" w:firstRow="1" w:lastRow="0" w:firstColumn="1" w:lastColumn="0" w:noHBand="0" w:noVBand="1"/>
      </w:tblPr>
      <w:tblGrid>
        <w:gridCol w:w="10221"/>
      </w:tblGrid>
      <w:tr w:rsidR="00676D89" w:rsidRPr="00384CA5" w:rsidTr="00676D89">
        <w:trPr>
          <w:trHeight w:val="870"/>
        </w:trPr>
        <w:tc>
          <w:tcPr>
            <w:tcW w:w="10221" w:type="dxa"/>
            <w:tcBorders>
              <w:top w:val="nil"/>
              <w:left w:val="nil"/>
              <w:bottom w:val="nil"/>
              <w:right w:val="nil"/>
            </w:tcBorders>
            <w:shd w:val="clear" w:color="auto" w:fill="auto"/>
          </w:tcPr>
          <w:tbl>
            <w:tblPr>
              <w:tblW w:w="9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4"/>
              <w:gridCol w:w="1134"/>
              <w:gridCol w:w="1134"/>
              <w:gridCol w:w="992"/>
              <w:gridCol w:w="851"/>
              <w:gridCol w:w="1134"/>
              <w:gridCol w:w="992"/>
              <w:gridCol w:w="1276"/>
            </w:tblGrid>
            <w:tr w:rsidR="007E1D1D" w:rsidRPr="007E1D1D" w:rsidTr="007E1D1D">
              <w:trPr>
                <w:trHeight w:val="477"/>
              </w:trPr>
              <w:tc>
                <w:tcPr>
                  <w:tcW w:w="2454" w:type="dxa"/>
                  <w:vMerge w:val="restart"/>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Всего</w:t>
                  </w:r>
                </w:p>
              </w:tc>
              <w:tc>
                <w:tcPr>
                  <w:tcW w:w="1134" w:type="dxa"/>
                  <w:vMerge w:val="restart"/>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2019-2024 годы</w:t>
                  </w:r>
                </w:p>
              </w:tc>
              <w:tc>
                <w:tcPr>
                  <w:tcW w:w="6379" w:type="dxa"/>
                  <w:gridSpan w:val="6"/>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в том числе по годам</w:t>
                  </w:r>
                </w:p>
              </w:tc>
            </w:tr>
            <w:tr w:rsidR="007E1D1D" w:rsidRPr="007E1D1D" w:rsidTr="007E1D1D">
              <w:trPr>
                <w:trHeight w:val="598"/>
              </w:trPr>
              <w:tc>
                <w:tcPr>
                  <w:tcW w:w="2454" w:type="dxa"/>
                  <w:vMerge/>
                  <w:shd w:val="clear" w:color="auto" w:fill="auto"/>
                </w:tcPr>
                <w:p w:rsidR="007E1D1D" w:rsidRPr="007E1D1D" w:rsidRDefault="007E1D1D" w:rsidP="008F3A58">
                  <w:pPr>
                    <w:spacing w:after="0"/>
                    <w:rPr>
                      <w:rFonts w:ascii="Times New Roman" w:hAnsi="Times New Roman" w:cs="Times New Roman"/>
                      <w:spacing w:val="-2"/>
                      <w:sz w:val="24"/>
                      <w:szCs w:val="24"/>
                    </w:rPr>
                  </w:pPr>
                </w:p>
              </w:tc>
              <w:tc>
                <w:tcPr>
                  <w:tcW w:w="1134" w:type="dxa"/>
                  <w:vMerge/>
                  <w:shd w:val="clear" w:color="auto" w:fill="auto"/>
                </w:tcPr>
                <w:p w:rsidR="007E1D1D" w:rsidRPr="007E1D1D" w:rsidRDefault="007E1D1D" w:rsidP="008F3A58">
                  <w:pPr>
                    <w:spacing w:after="0"/>
                    <w:jc w:val="center"/>
                    <w:rPr>
                      <w:rFonts w:ascii="Times New Roman" w:hAnsi="Times New Roman" w:cs="Times New Roman"/>
                      <w:spacing w:val="-2"/>
                      <w:sz w:val="24"/>
                      <w:szCs w:val="24"/>
                    </w:rPr>
                  </w:pP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2019</w:t>
                  </w:r>
                </w:p>
              </w:tc>
              <w:tc>
                <w:tcPr>
                  <w:tcW w:w="992"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2020</w:t>
                  </w:r>
                </w:p>
              </w:tc>
              <w:tc>
                <w:tcPr>
                  <w:tcW w:w="851"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2021</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2022</w:t>
                  </w:r>
                </w:p>
              </w:tc>
              <w:tc>
                <w:tcPr>
                  <w:tcW w:w="992"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2023</w:t>
                  </w:r>
                </w:p>
              </w:tc>
              <w:tc>
                <w:tcPr>
                  <w:tcW w:w="1276"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2024</w:t>
                  </w:r>
                </w:p>
              </w:tc>
            </w:tr>
            <w:tr w:rsidR="007E1D1D" w:rsidRPr="007E1D1D" w:rsidTr="007E1D1D">
              <w:trPr>
                <w:trHeight w:val="465"/>
              </w:trPr>
              <w:tc>
                <w:tcPr>
                  <w:tcW w:w="2454" w:type="dxa"/>
                  <w:shd w:val="clear" w:color="auto" w:fill="auto"/>
                </w:tcPr>
                <w:p w:rsidR="007E1D1D" w:rsidRPr="007E1D1D" w:rsidRDefault="007E1D1D" w:rsidP="008F3A58">
                  <w:pPr>
                    <w:tabs>
                      <w:tab w:val="left" w:pos="3086"/>
                    </w:tabs>
                    <w:spacing w:after="0"/>
                    <w:rPr>
                      <w:rFonts w:ascii="Times New Roman" w:hAnsi="Times New Roman" w:cs="Times New Roman"/>
                      <w:spacing w:val="-2"/>
                      <w:sz w:val="24"/>
                      <w:szCs w:val="24"/>
                    </w:rPr>
                  </w:pPr>
                  <w:r w:rsidRPr="007E1D1D">
                    <w:rPr>
                      <w:rFonts w:ascii="Times New Roman" w:hAnsi="Times New Roman" w:cs="Times New Roman"/>
                      <w:spacing w:val="-2"/>
                      <w:sz w:val="24"/>
                      <w:szCs w:val="24"/>
                    </w:rPr>
                    <w:t xml:space="preserve">Количество квартир, ед. </w:t>
                  </w:r>
                </w:p>
              </w:tc>
              <w:tc>
                <w:tcPr>
                  <w:tcW w:w="1134" w:type="dxa"/>
                  <w:shd w:val="clear" w:color="auto" w:fill="auto"/>
                </w:tcPr>
                <w:p w:rsidR="007E1D1D" w:rsidRPr="007E1D1D" w:rsidRDefault="007E1D1D" w:rsidP="00BD6F5E">
                  <w:pPr>
                    <w:spacing w:after="0"/>
                    <w:jc w:val="center"/>
                    <w:rPr>
                      <w:rFonts w:ascii="Times New Roman" w:hAnsi="Times New Roman" w:cs="Times New Roman"/>
                      <w:spacing w:val="-2"/>
                      <w:sz w:val="24"/>
                      <w:szCs w:val="24"/>
                      <w:lang w:val="en-US"/>
                    </w:rPr>
                  </w:pPr>
                  <w:r w:rsidRPr="007E1D1D">
                    <w:rPr>
                      <w:rFonts w:ascii="Times New Roman" w:hAnsi="Times New Roman" w:cs="Times New Roman"/>
                      <w:spacing w:val="-2"/>
                      <w:sz w:val="24"/>
                      <w:szCs w:val="24"/>
                    </w:rPr>
                    <w:t>1</w:t>
                  </w:r>
                  <w:r w:rsidR="00BD6F5E">
                    <w:rPr>
                      <w:rFonts w:ascii="Times New Roman" w:hAnsi="Times New Roman" w:cs="Times New Roman"/>
                      <w:spacing w:val="-2"/>
                      <w:sz w:val="24"/>
                      <w:szCs w:val="24"/>
                    </w:rPr>
                    <w:t>06</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w:t>
                  </w:r>
                </w:p>
              </w:tc>
              <w:tc>
                <w:tcPr>
                  <w:tcW w:w="992"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5</w:t>
                  </w:r>
                </w:p>
              </w:tc>
              <w:tc>
                <w:tcPr>
                  <w:tcW w:w="851"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16</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lang w:val="en-US"/>
                    </w:rPr>
                  </w:pPr>
                  <w:r w:rsidRPr="007E1D1D">
                    <w:rPr>
                      <w:rFonts w:ascii="Times New Roman" w:hAnsi="Times New Roman" w:cs="Times New Roman"/>
                      <w:spacing w:val="-2"/>
                      <w:sz w:val="24"/>
                      <w:szCs w:val="24"/>
                    </w:rPr>
                    <w:t>2</w:t>
                  </w:r>
                  <w:r w:rsidRPr="007E1D1D">
                    <w:rPr>
                      <w:rFonts w:ascii="Times New Roman" w:hAnsi="Times New Roman" w:cs="Times New Roman"/>
                      <w:spacing w:val="-2"/>
                      <w:sz w:val="24"/>
                      <w:szCs w:val="24"/>
                      <w:lang w:val="en-US"/>
                    </w:rPr>
                    <w:t>6</w:t>
                  </w:r>
                </w:p>
              </w:tc>
              <w:tc>
                <w:tcPr>
                  <w:tcW w:w="992"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28</w:t>
                  </w:r>
                </w:p>
              </w:tc>
              <w:tc>
                <w:tcPr>
                  <w:tcW w:w="1276"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29</w:t>
                  </w:r>
                </w:p>
              </w:tc>
            </w:tr>
            <w:tr w:rsidR="007E1D1D" w:rsidRPr="007E1D1D" w:rsidTr="007E1D1D">
              <w:trPr>
                <w:trHeight w:val="349"/>
              </w:trPr>
              <w:tc>
                <w:tcPr>
                  <w:tcW w:w="2454" w:type="dxa"/>
                  <w:shd w:val="clear" w:color="auto" w:fill="auto"/>
                </w:tcPr>
                <w:p w:rsidR="008F3A58" w:rsidRDefault="007E1D1D" w:rsidP="008F3A58">
                  <w:pPr>
                    <w:spacing w:after="0"/>
                    <w:rPr>
                      <w:rFonts w:ascii="Times New Roman" w:hAnsi="Times New Roman" w:cs="Times New Roman"/>
                      <w:spacing w:val="-2"/>
                      <w:sz w:val="24"/>
                      <w:szCs w:val="24"/>
                    </w:rPr>
                  </w:pPr>
                  <w:r w:rsidRPr="007E1D1D">
                    <w:rPr>
                      <w:rFonts w:ascii="Times New Roman" w:hAnsi="Times New Roman" w:cs="Times New Roman"/>
                      <w:spacing w:val="-2"/>
                      <w:sz w:val="24"/>
                      <w:szCs w:val="24"/>
                    </w:rPr>
                    <w:t xml:space="preserve">Общая площадь, </w:t>
                  </w:r>
                </w:p>
                <w:p w:rsidR="007E1D1D" w:rsidRPr="007E1D1D" w:rsidRDefault="007E1D1D" w:rsidP="008F3A58">
                  <w:pPr>
                    <w:spacing w:after="0"/>
                    <w:rPr>
                      <w:rFonts w:ascii="Times New Roman" w:hAnsi="Times New Roman" w:cs="Times New Roman"/>
                      <w:spacing w:val="-2"/>
                      <w:sz w:val="24"/>
                      <w:szCs w:val="24"/>
                    </w:rPr>
                  </w:pPr>
                  <w:r w:rsidRPr="007E1D1D">
                    <w:rPr>
                      <w:rFonts w:ascii="Times New Roman" w:hAnsi="Times New Roman" w:cs="Times New Roman"/>
                      <w:spacing w:val="-2"/>
                      <w:sz w:val="24"/>
                      <w:szCs w:val="24"/>
                    </w:rPr>
                    <w:t>кв. м.</w:t>
                  </w:r>
                </w:p>
              </w:tc>
              <w:tc>
                <w:tcPr>
                  <w:tcW w:w="1134" w:type="dxa"/>
                  <w:shd w:val="clear" w:color="auto" w:fill="auto"/>
                </w:tcPr>
                <w:p w:rsidR="007E1D1D" w:rsidRPr="007E1D1D" w:rsidRDefault="007E1D1D" w:rsidP="00BD6F5E">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6</w:t>
                  </w:r>
                  <w:r w:rsidR="00BD6F5E">
                    <w:rPr>
                      <w:rFonts w:ascii="Times New Roman" w:hAnsi="Times New Roman" w:cs="Times New Roman"/>
                      <w:spacing w:val="-2"/>
                      <w:sz w:val="24"/>
                      <w:szCs w:val="24"/>
                    </w:rPr>
                    <w:t>642</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123</w:t>
                  </w:r>
                </w:p>
              </w:tc>
              <w:tc>
                <w:tcPr>
                  <w:tcW w:w="992"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807</w:t>
                  </w:r>
                </w:p>
              </w:tc>
              <w:tc>
                <w:tcPr>
                  <w:tcW w:w="851"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1059</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1563</w:t>
                  </w:r>
                </w:p>
              </w:tc>
              <w:tc>
                <w:tcPr>
                  <w:tcW w:w="992"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1500</w:t>
                  </w:r>
                </w:p>
              </w:tc>
              <w:tc>
                <w:tcPr>
                  <w:tcW w:w="1276"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1590</w:t>
                  </w:r>
                </w:p>
              </w:tc>
            </w:tr>
            <w:tr w:rsidR="007E1D1D" w:rsidRPr="007E1D1D" w:rsidTr="007E1D1D">
              <w:tc>
                <w:tcPr>
                  <w:tcW w:w="2454" w:type="dxa"/>
                  <w:shd w:val="clear" w:color="auto" w:fill="auto"/>
                </w:tcPr>
                <w:p w:rsidR="007E1D1D" w:rsidRPr="007E1D1D" w:rsidRDefault="007E1D1D" w:rsidP="008F3A58">
                  <w:pPr>
                    <w:spacing w:after="0"/>
                    <w:rPr>
                      <w:rFonts w:ascii="Times New Roman" w:hAnsi="Times New Roman" w:cs="Times New Roman"/>
                      <w:spacing w:val="-2"/>
                      <w:sz w:val="24"/>
                      <w:szCs w:val="24"/>
                    </w:rPr>
                  </w:pPr>
                  <w:r w:rsidRPr="007E1D1D">
                    <w:rPr>
                      <w:rFonts w:ascii="Times New Roman" w:hAnsi="Times New Roman" w:cs="Times New Roman"/>
                      <w:spacing w:val="-2"/>
                      <w:sz w:val="24"/>
                      <w:szCs w:val="24"/>
                    </w:rPr>
                    <w:t>Численность детей-сирот, чел.</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6</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992"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851"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992"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1276"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r>
            <w:tr w:rsidR="007E1D1D" w:rsidRPr="007E1D1D" w:rsidTr="007E1D1D">
              <w:tc>
                <w:tcPr>
                  <w:tcW w:w="2454" w:type="dxa"/>
                  <w:shd w:val="clear" w:color="auto" w:fill="auto"/>
                </w:tcPr>
                <w:p w:rsidR="007E1D1D" w:rsidRPr="007E1D1D" w:rsidRDefault="007E1D1D" w:rsidP="008F3A58">
                  <w:pPr>
                    <w:spacing w:after="0"/>
                    <w:rPr>
                      <w:rFonts w:ascii="Times New Roman" w:hAnsi="Times New Roman" w:cs="Times New Roman"/>
                      <w:spacing w:val="-2"/>
                      <w:sz w:val="24"/>
                      <w:szCs w:val="24"/>
                    </w:rPr>
                  </w:pPr>
                  <w:r w:rsidRPr="007E1D1D">
                    <w:rPr>
                      <w:rFonts w:ascii="Times New Roman" w:hAnsi="Times New Roman" w:cs="Times New Roman"/>
                      <w:spacing w:val="-2"/>
                      <w:sz w:val="24"/>
                      <w:szCs w:val="24"/>
                    </w:rPr>
                    <w:t>Число молодых семей, ед.</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lang w:val="en-US"/>
                    </w:rPr>
                  </w:pPr>
                  <w:r w:rsidRPr="007E1D1D">
                    <w:rPr>
                      <w:rFonts w:ascii="Times New Roman" w:hAnsi="Times New Roman" w:cs="Times New Roman"/>
                      <w:spacing w:val="-2"/>
                      <w:sz w:val="24"/>
                      <w:szCs w:val="24"/>
                    </w:rPr>
                    <w:t>100</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w:t>
                  </w:r>
                </w:p>
              </w:tc>
              <w:tc>
                <w:tcPr>
                  <w:tcW w:w="992"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4</w:t>
                  </w:r>
                </w:p>
              </w:tc>
              <w:tc>
                <w:tcPr>
                  <w:tcW w:w="851" w:type="dxa"/>
                  <w:shd w:val="clear" w:color="auto" w:fill="auto"/>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15</w:t>
                  </w:r>
                </w:p>
              </w:tc>
              <w:tc>
                <w:tcPr>
                  <w:tcW w:w="1134" w:type="dxa"/>
                  <w:shd w:val="clear" w:color="auto" w:fill="auto"/>
                </w:tcPr>
                <w:p w:rsidR="007E1D1D" w:rsidRPr="007E1D1D" w:rsidRDefault="007E1D1D" w:rsidP="008F3A58">
                  <w:pPr>
                    <w:spacing w:after="0"/>
                    <w:jc w:val="center"/>
                    <w:rPr>
                      <w:rFonts w:ascii="Times New Roman" w:hAnsi="Times New Roman" w:cs="Times New Roman"/>
                      <w:spacing w:val="-2"/>
                      <w:sz w:val="24"/>
                      <w:szCs w:val="24"/>
                      <w:lang w:val="en-US"/>
                    </w:rPr>
                  </w:pPr>
                  <w:r w:rsidRPr="007E1D1D">
                    <w:rPr>
                      <w:rFonts w:ascii="Times New Roman" w:hAnsi="Times New Roman" w:cs="Times New Roman"/>
                      <w:spacing w:val="-2"/>
                      <w:sz w:val="24"/>
                      <w:szCs w:val="24"/>
                    </w:rPr>
                    <w:t>2</w:t>
                  </w:r>
                  <w:r w:rsidRPr="007E1D1D">
                    <w:rPr>
                      <w:rFonts w:ascii="Times New Roman" w:hAnsi="Times New Roman" w:cs="Times New Roman"/>
                      <w:spacing w:val="-2"/>
                      <w:sz w:val="24"/>
                      <w:szCs w:val="24"/>
                      <w:lang w:val="en-US"/>
                    </w:rPr>
                    <w:t>5</w:t>
                  </w:r>
                </w:p>
              </w:tc>
              <w:tc>
                <w:tcPr>
                  <w:tcW w:w="992"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27</w:t>
                  </w:r>
                </w:p>
              </w:tc>
              <w:tc>
                <w:tcPr>
                  <w:tcW w:w="1276" w:type="dxa"/>
                </w:tcPr>
                <w:p w:rsidR="007E1D1D" w:rsidRPr="007E1D1D" w:rsidRDefault="007E1D1D" w:rsidP="008F3A58">
                  <w:pPr>
                    <w:spacing w:after="0"/>
                    <w:jc w:val="center"/>
                    <w:rPr>
                      <w:rFonts w:ascii="Times New Roman" w:hAnsi="Times New Roman" w:cs="Times New Roman"/>
                      <w:spacing w:val="-2"/>
                      <w:sz w:val="24"/>
                      <w:szCs w:val="24"/>
                    </w:rPr>
                  </w:pPr>
                  <w:r w:rsidRPr="007E1D1D">
                    <w:rPr>
                      <w:rFonts w:ascii="Times New Roman" w:hAnsi="Times New Roman" w:cs="Times New Roman"/>
                      <w:spacing w:val="-2"/>
                      <w:sz w:val="24"/>
                      <w:szCs w:val="24"/>
                    </w:rPr>
                    <w:t>28</w:t>
                  </w:r>
                </w:p>
              </w:tc>
            </w:tr>
          </w:tbl>
          <w:p w:rsidR="00676D89" w:rsidRPr="00865EC9" w:rsidRDefault="00676D89" w:rsidP="008F3A58">
            <w:pPr>
              <w:spacing w:after="0" w:line="240" w:lineRule="auto"/>
              <w:jc w:val="center"/>
              <w:rPr>
                <w:rFonts w:ascii="Times New Roman" w:hAnsi="Times New Roman" w:cs="Times New Roman"/>
                <w:b/>
                <w:bCs/>
                <w:color w:val="000000"/>
                <w:sz w:val="24"/>
                <w:szCs w:val="24"/>
              </w:rPr>
            </w:pPr>
          </w:p>
        </w:tc>
      </w:tr>
    </w:tbl>
    <w:p w:rsidR="00384CA5" w:rsidRDefault="008E371A" w:rsidP="008E371A">
      <w:pPr>
        <w:spacing w:after="0" w:line="240" w:lineRule="auto"/>
        <w:jc w:val="right"/>
        <w:rPr>
          <w:rFonts w:ascii="Times New Roman" w:hAnsi="Times New Roman"/>
          <w:sz w:val="28"/>
          <w:szCs w:val="28"/>
        </w:rPr>
      </w:pPr>
      <w:r>
        <w:rPr>
          <w:rFonts w:ascii="Times New Roman" w:hAnsi="Times New Roman"/>
          <w:sz w:val="28"/>
          <w:szCs w:val="28"/>
        </w:rPr>
        <w:t>»</w:t>
      </w:r>
    </w:p>
    <w:p w:rsidR="00E649A7" w:rsidRDefault="00E649A7" w:rsidP="008E371A">
      <w:pPr>
        <w:spacing w:after="0" w:line="240" w:lineRule="auto"/>
        <w:jc w:val="right"/>
        <w:rPr>
          <w:rFonts w:ascii="Times New Roman" w:hAnsi="Times New Roman"/>
          <w:sz w:val="28"/>
          <w:szCs w:val="28"/>
        </w:rPr>
      </w:pPr>
    </w:p>
    <w:p w:rsidR="00E649A7" w:rsidRDefault="00E649A7" w:rsidP="00E649A7">
      <w:pPr>
        <w:shd w:val="clear" w:color="auto" w:fill="FFFFFF"/>
        <w:jc w:val="both"/>
        <w:rPr>
          <w:rFonts w:ascii="Times New Roman" w:hAnsi="Times New Roman" w:cs="Times New Roman"/>
          <w:sz w:val="28"/>
          <w:szCs w:val="28"/>
        </w:rPr>
      </w:pPr>
      <w:r w:rsidRPr="00E649A7">
        <w:rPr>
          <w:rFonts w:ascii="Times New Roman" w:eastAsia="Times New Roman" w:hAnsi="Times New Roman" w:cs="Times New Roman"/>
          <w:sz w:val="28"/>
        </w:rPr>
        <w:t xml:space="preserve">    в) Приложение 2 </w:t>
      </w:r>
      <w:r w:rsidRPr="00E649A7">
        <w:rPr>
          <w:rFonts w:ascii="Times New Roman" w:hAnsi="Times New Roman" w:cs="Times New Roman"/>
          <w:bCs/>
          <w:spacing w:val="3"/>
          <w:sz w:val="28"/>
          <w:szCs w:val="28"/>
        </w:rPr>
        <w:t xml:space="preserve">Объем финансирования </w:t>
      </w:r>
      <w:r w:rsidRPr="00E649A7">
        <w:rPr>
          <w:rFonts w:ascii="Times New Roman" w:hAnsi="Times New Roman" w:cs="Times New Roman"/>
          <w:bCs/>
          <w:sz w:val="28"/>
          <w:szCs w:val="28"/>
        </w:rPr>
        <w:t>муниципальной программы</w:t>
      </w:r>
      <w:r>
        <w:rPr>
          <w:rFonts w:ascii="Times New Roman" w:hAnsi="Times New Roman" w:cs="Times New Roman"/>
          <w:bCs/>
          <w:sz w:val="28"/>
          <w:szCs w:val="28"/>
        </w:rPr>
        <w:t xml:space="preserve"> </w:t>
      </w:r>
      <w:r w:rsidRPr="00E649A7">
        <w:rPr>
          <w:rFonts w:ascii="Times New Roman" w:hAnsi="Times New Roman" w:cs="Times New Roman"/>
          <w:bCs/>
          <w:sz w:val="28"/>
          <w:szCs w:val="28"/>
        </w:rPr>
        <w:t>«Развитие</w:t>
      </w:r>
      <w:r w:rsidRPr="00E649A7">
        <w:rPr>
          <w:rFonts w:ascii="Times New Roman" w:hAnsi="Times New Roman" w:cs="Times New Roman"/>
          <w:bCs/>
          <w:spacing w:val="3"/>
          <w:sz w:val="28"/>
          <w:szCs w:val="28"/>
        </w:rPr>
        <w:t xml:space="preserve"> </w:t>
      </w:r>
      <w:r w:rsidRPr="00E649A7">
        <w:rPr>
          <w:rFonts w:ascii="Times New Roman" w:hAnsi="Times New Roman" w:cs="Times New Roman"/>
          <w:bCs/>
          <w:sz w:val="28"/>
          <w:szCs w:val="28"/>
        </w:rPr>
        <w:t>жилищного строительства в Темниковском</w:t>
      </w:r>
      <w:r w:rsidRPr="00E649A7">
        <w:rPr>
          <w:rFonts w:ascii="Times New Roman" w:hAnsi="Times New Roman" w:cs="Times New Roman"/>
          <w:bCs/>
          <w:spacing w:val="3"/>
          <w:sz w:val="28"/>
          <w:szCs w:val="28"/>
        </w:rPr>
        <w:t xml:space="preserve"> </w:t>
      </w:r>
      <w:r w:rsidRPr="00E649A7">
        <w:rPr>
          <w:rFonts w:ascii="Times New Roman" w:hAnsi="Times New Roman" w:cs="Times New Roman"/>
          <w:bCs/>
          <w:sz w:val="28"/>
          <w:szCs w:val="28"/>
        </w:rPr>
        <w:t>муниципальном районе Республики Мордовия»</w:t>
      </w:r>
      <w:r w:rsidRPr="00E649A7">
        <w:rPr>
          <w:rFonts w:ascii="Times New Roman" w:hAnsi="Times New Roman" w:cs="Times New Roman"/>
          <w:sz w:val="28"/>
          <w:szCs w:val="28"/>
        </w:rPr>
        <w:t>, изложить в новой редакции:</w:t>
      </w:r>
    </w:p>
    <w:p w:rsidR="00955295" w:rsidRDefault="00955295" w:rsidP="00955295">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«Приложение 2</w:t>
      </w:r>
    </w:p>
    <w:p w:rsidR="00955295" w:rsidRDefault="00955295" w:rsidP="00955295">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к муниципальной программе «Развитие</w:t>
      </w:r>
    </w:p>
    <w:p w:rsidR="00955295" w:rsidRDefault="00955295" w:rsidP="00955295">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 xml:space="preserve">жилищного строительства в Темниковском </w:t>
      </w:r>
    </w:p>
    <w:p w:rsidR="00955295" w:rsidRDefault="00955295" w:rsidP="00955295">
      <w:pPr>
        <w:shd w:val="clear" w:color="auto" w:fill="FFFFFF"/>
        <w:spacing w:after="0"/>
        <w:jc w:val="right"/>
        <w:rPr>
          <w:rFonts w:ascii="Times New Roman" w:hAnsi="Times New Roman" w:cs="Times New Roman"/>
          <w:sz w:val="28"/>
          <w:szCs w:val="28"/>
        </w:rPr>
      </w:pPr>
      <w:r>
        <w:rPr>
          <w:rFonts w:ascii="Times New Roman" w:hAnsi="Times New Roman" w:cs="Times New Roman"/>
          <w:sz w:val="28"/>
          <w:szCs w:val="28"/>
        </w:rPr>
        <w:t>муниципальном районе Республики Мордовия»</w:t>
      </w:r>
    </w:p>
    <w:p w:rsidR="00955295" w:rsidRPr="00955295" w:rsidRDefault="00955295" w:rsidP="00955295">
      <w:pPr>
        <w:shd w:val="clear" w:color="auto" w:fill="FFFFFF"/>
        <w:spacing w:after="0"/>
        <w:jc w:val="center"/>
        <w:rPr>
          <w:rFonts w:ascii="Times New Roman" w:hAnsi="Times New Roman" w:cs="Times New Roman"/>
          <w:b/>
          <w:bCs/>
          <w:sz w:val="28"/>
          <w:szCs w:val="28"/>
        </w:rPr>
      </w:pPr>
      <w:r w:rsidRPr="00955295">
        <w:rPr>
          <w:rFonts w:ascii="Times New Roman" w:hAnsi="Times New Roman" w:cs="Times New Roman"/>
          <w:b/>
          <w:bCs/>
          <w:spacing w:val="3"/>
          <w:sz w:val="28"/>
          <w:szCs w:val="28"/>
        </w:rPr>
        <w:t xml:space="preserve">Объем финансирования </w:t>
      </w:r>
      <w:r w:rsidRPr="00955295">
        <w:rPr>
          <w:rFonts w:ascii="Times New Roman" w:hAnsi="Times New Roman" w:cs="Times New Roman"/>
          <w:b/>
          <w:bCs/>
          <w:sz w:val="28"/>
          <w:szCs w:val="28"/>
        </w:rPr>
        <w:t>муниципальной программы</w:t>
      </w:r>
    </w:p>
    <w:p w:rsidR="00955295" w:rsidRPr="00955295" w:rsidRDefault="00955295" w:rsidP="00955295">
      <w:pPr>
        <w:shd w:val="clear" w:color="auto" w:fill="FFFFFF"/>
        <w:spacing w:after="0"/>
        <w:jc w:val="center"/>
        <w:rPr>
          <w:rFonts w:ascii="Times New Roman" w:hAnsi="Times New Roman" w:cs="Times New Roman"/>
          <w:b/>
          <w:bCs/>
          <w:sz w:val="28"/>
          <w:szCs w:val="28"/>
        </w:rPr>
      </w:pPr>
      <w:r w:rsidRPr="00955295">
        <w:rPr>
          <w:rFonts w:ascii="Times New Roman" w:hAnsi="Times New Roman" w:cs="Times New Roman"/>
          <w:b/>
          <w:bCs/>
          <w:sz w:val="28"/>
          <w:szCs w:val="28"/>
        </w:rPr>
        <w:t>«Развитие</w:t>
      </w:r>
      <w:r w:rsidRPr="00955295">
        <w:rPr>
          <w:rFonts w:ascii="Times New Roman" w:hAnsi="Times New Roman" w:cs="Times New Roman"/>
          <w:b/>
          <w:bCs/>
          <w:spacing w:val="3"/>
          <w:sz w:val="28"/>
          <w:szCs w:val="28"/>
        </w:rPr>
        <w:t xml:space="preserve"> </w:t>
      </w:r>
      <w:r w:rsidRPr="00955295">
        <w:rPr>
          <w:rFonts w:ascii="Times New Roman" w:hAnsi="Times New Roman" w:cs="Times New Roman"/>
          <w:b/>
          <w:bCs/>
          <w:sz w:val="28"/>
          <w:szCs w:val="28"/>
        </w:rPr>
        <w:t>жилищного строительства в Темниковском</w:t>
      </w:r>
      <w:r w:rsidRPr="00955295">
        <w:rPr>
          <w:rFonts w:ascii="Times New Roman" w:hAnsi="Times New Roman" w:cs="Times New Roman"/>
          <w:b/>
          <w:bCs/>
          <w:spacing w:val="3"/>
          <w:sz w:val="28"/>
          <w:szCs w:val="28"/>
        </w:rPr>
        <w:t xml:space="preserve"> </w:t>
      </w:r>
      <w:r w:rsidRPr="00955295">
        <w:rPr>
          <w:rFonts w:ascii="Times New Roman" w:hAnsi="Times New Roman" w:cs="Times New Roman"/>
          <w:b/>
          <w:bCs/>
          <w:sz w:val="28"/>
          <w:szCs w:val="28"/>
        </w:rPr>
        <w:t>муниципальном районе Республики Мордовия»</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276"/>
        <w:gridCol w:w="1134"/>
        <w:gridCol w:w="1134"/>
        <w:gridCol w:w="1134"/>
        <w:gridCol w:w="1134"/>
        <w:gridCol w:w="1133"/>
        <w:gridCol w:w="1135"/>
      </w:tblGrid>
      <w:tr w:rsidR="007A120D" w:rsidRPr="007A120D" w:rsidTr="007A120D">
        <w:trPr>
          <w:cantSplit/>
          <w:trHeight w:val="392"/>
        </w:trPr>
        <w:tc>
          <w:tcPr>
            <w:tcW w:w="2376" w:type="dxa"/>
            <w:vMerge w:val="restart"/>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 xml:space="preserve">Источники  финансирования </w:t>
            </w:r>
          </w:p>
        </w:tc>
        <w:tc>
          <w:tcPr>
            <w:tcW w:w="1276" w:type="dxa"/>
            <w:vMerge w:val="restart"/>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 xml:space="preserve">Всего </w:t>
            </w: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2019-2024 годы</w:t>
            </w:r>
          </w:p>
        </w:tc>
        <w:tc>
          <w:tcPr>
            <w:tcW w:w="6804" w:type="dxa"/>
            <w:gridSpan w:val="6"/>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в том числе по годам</w:t>
            </w:r>
          </w:p>
        </w:tc>
      </w:tr>
      <w:tr w:rsidR="007A120D" w:rsidRPr="007A120D" w:rsidTr="007A120D">
        <w:trPr>
          <w:cantSplit/>
          <w:trHeight w:val="711"/>
        </w:trPr>
        <w:tc>
          <w:tcPr>
            <w:tcW w:w="2376" w:type="dxa"/>
            <w:vMerge/>
          </w:tcPr>
          <w:p w:rsidR="007A120D" w:rsidRPr="007A120D" w:rsidRDefault="007A120D" w:rsidP="007A120D">
            <w:pPr>
              <w:spacing w:after="0"/>
              <w:rPr>
                <w:rFonts w:ascii="Times New Roman" w:hAnsi="Times New Roman" w:cs="Times New Roman"/>
                <w:spacing w:val="-2"/>
                <w:sz w:val="24"/>
                <w:szCs w:val="24"/>
              </w:rPr>
            </w:pPr>
          </w:p>
        </w:tc>
        <w:tc>
          <w:tcPr>
            <w:tcW w:w="1276" w:type="dxa"/>
            <w:vMerge/>
          </w:tcPr>
          <w:p w:rsidR="007A120D" w:rsidRPr="007A120D" w:rsidRDefault="007A120D" w:rsidP="007A120D">
            <w:pPr>
              <w:spacing w:after="0"/>
              <w:rPr>
                <w:rFonts w:ascii="Times New Roman" w:hAnsi="Times New Roman" w:cs="Times New Roman"/>
                <w:spacing w:val="-2"/>
                <w:sz w:val="24"/>
                <w:szCs w:val="24"/>
              </w:rPr>
            </w:pP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2019 год</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2020 год</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2021 год</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2022 год</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2023 год</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2024 год</w:t>
            </w: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lastRenderedPageBreak/>
              <w:t xml:space="preserve">Всего </w:t>
            </w:r>
          </w:p>
          <w:p w:rsidR="007A120D" w:rsidRPr="007A120D" w:rsidRDefault="007A120D" w:rsidP="007A120D">
            <w:pPr>
              <w:spacing w:after="0"/>
              <w:rPr>
                <w:rFonts w:ascii="Times New Roman" w:hAnsi="Times New Roman" w:cs="Times New Roman"/>
                <w:spacing w:val="-2"/>
                <w:sz w:val="24"/>
                <w:szCs w:val="24"/>
              </w:rPr>
            </w:pPr>
          </w:p>
        </w:tc>
        <w:tc>
          <w:tcPr>
            <w:tcW w:w="1276"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244600,17</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4468,1</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14752,46</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41769,77</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61677,27</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59188,83</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62743,74</w:t>
            </w: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в том числе:</w:t>
            </w:r>
          </w:p>
          <w:p w:rsidR="007A120D" w:rsidRPr="007A120D" w:rsidRDefault="007A120D" w:rsidP="007A120D">
            <w:pPr>
              <w:spacing w:after="0"/>
              <w:rPr>
                <w:rFonts w:ascii="Times New Roman" w:hAnsi="Times New Roman" w:cs="Times New Roman"/>
                <w:spacing w:val="-2"/>
                <w:sz w:val="24"/>
                <w:szCs w:val="24"/>
              </w:rPr>
            </w:pPr>
          </w:p>
        </w:tc>
        <w:tc>
          <w:tcPr>
            <w:tcW w:w="1276" w:type="dxa"/>
          </w:tcPr>
          <w:p w:rsidR="007A120D" w:rsidRPr="007A120D" w:rsidRDefault="007A120D" w:rsidP="007A120D">
            <w:pPr>
              <w:spacing w:after="0"/>
              <w:rPr>
                <w:rFonts w:ascii="Times New Roman" w:hAnsi="Times New Roman" w:cs="Times New Roman"/>
                <w:spacing w:val="-2"/>
                <w:sz w:val="24"/>
                <w:szCs w:val="24"/>
              </w:rPr>
            </w:pP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Средства федерального бюджета</w:t>
            </w:r>
          </w:p>
          <w:p w:rsidR="007A120D" w:rsidRPr="007A120D" w:rsidRDefault="007A120D" w:rsidP="007A120D">
            <w:pPr>
              <w:spacing w:after="0"/>
              <w:rPr>
                <w:rFonts w:ascii="Times New Roman" w:hAnsi="Times New Roman" w:cs="Times New Roman"/>
                <w:spacing w:val="-2"/>
                <w:sz w:val="24"/>
                <w:szCs w:val="24"/>
              </w:rPr>
            </w:pPr>
          </w:p>
        </w:tc>
        <w:tc>
          <w:tcPr>
            <w:tcW w:w="1276"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52447,63</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905,7</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3674,36</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8794,13</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13114,05</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12574,06</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13385,33</w:t>
            </w: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Средства республиканского бюджета Республики Мордовия</w:t>
            </w:r>
          </w:p>
        </w:tc>
        <w:tc>
          <w:tcPr>
            <w:tcW w:w="1276"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35477,74</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1340,6</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2162,39</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6208,23</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8646,9</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8342,07</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8777,55</w:t>
            </w: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Средства районного бюджета</w:t>
            </w:r>
          </w:p>
        </w:tc>
        <w:tc>
          <w:tcPr>
            <w:tcW w:w="1276"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2443,21</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33,7</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135,09</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425,53</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634,56</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608,43</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605,9</w:t>
            </w:r>
          </w:p>
        </w:tc>
      </w:tr>
      <w:tr w:rsidR="007A120D" w:rsidRPr="007A120D" w:rsidTr="007A120D">
        <w:tc>
          <w:tcPr>
            <w:tcW w:w="2376" w:type="dxa"/>
          </w:tcPr>
          <w:p w:rsidR="007A120D" w:rsidRPr="007A120D" w:rsidRDefault="007A120D" w:rsidP="007A120D">
            <w:pPr>
              <w:spacing w:after="0"/>
              <w:rPr>
                <w:rFonts w:ascii="Times New Roman" w:hAnsi="Times New Roman" w:cs="Times New Roman"/>
                <w:spacing w:val="-2"/>
                <w:sz w:val="24"/>
                <w:szCs w:val="24"/>
              </w:rPr>
            </w:pPr>
            <w:r w:rsidRPr="007A120D">
              <w:rPr>
                <w:rFonts w:ascii="Times New Roman" w:hAnsi="Times New Roman" w:cs="Times New Roman"/>
                <w:spacing w:val="-2"/>
                <w:sz w:val="24"/>
                <w:szCs w:val="24"/>
              </w:rPr>
              <w:t>Собственные и заемные средства молодых семей</w:t>
            </w:r>
          </w:p>
          <w:p w:rsidR="007A120D" w:rsidRPr="007A120D" w:rsidRDefault="007A120D" w:rsidP="007A120D">
            <w:pPr>
              <w:spacing w:after="0"/>
              <w:rPr>
                <w:rFonts w:ascii="Times New Roman" w:hAnsi="Times New Roman" w:cs="Times New Roman"/>
                <w:spacing w:val="-2"/>
                <w:sz w:val="24"/>
                <w:szCs w:val="24"/>
              </w:rPr>
            </w:pPr>
          </w:p>
        </w:tc>
        <w:tc>
          <w:tcPr>
            <w:tcW w:w="1276"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154231,59</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2188,1</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8780,62</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26341,88</w:t>
            </w:r>
          </w:p>
        </w:tc>
        <w:tc>
          <w:tcPr>
            <w:tcW w:w="1134"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39281,76</w:t>
            </w:r>
          </w:p>
        </w:tc>
        <w:tc>
          <w:tcPr>
            <w:tcW w:w="1133"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37664,27</w:t>
            </w:r>
          </w:p>
        </w:tc>
        <w:tc>
          <w:tcPr>
            <w:tcW w:w="1135" w:type="dxa"/>
          </w:tcPr>
          <w:p w:rsidR="007A120D" w:rsidRPr="007A120D" w:rsidRDefault="007A120D" w:rsidP="007A120D">
            <w:pPr>
              <w:spacing w:after="0"/>
              <w:jc w:val="center"/>
              <w:rPr>
                <w:rFonts w:ascii="Times New Roman" w:hAnsi="Times New Roman" w:cs="Times New Roman"/>
                <w:spacing w:val="-2"/>
                <w:sz w:val="24"/>
                <w:szCs w:val="24"/>
              </w:rPr>
            </w:pPr>
          </w:p>
          <w:p w:rsidR="007A120D" w:rsidRPr="007A120D" w:rsidRDefault="007A120D" w:rsidP="007A120D">
            <w:pPr>
              <w:spacing w:after="0"/>
              <w:jc w:val="center"/>
              <w:rPr>
                <w:rFonts w:ascii="Times New Roman" w:hAnsi="Times New Roman" w:cs="Times New Roman"/>
                <w:spacing w:val="-2"/>
                <w:sz w:val="24"/>
                <w:szCs w:val="24"/>
              </w:rPr>
            </w:pPr>
            <w:r w:rsidRPr="007A120D">
              <w:rPr>
                <w:rFonts w:ascii="Times New Roman" w:hAnsi="Times New Roman" w:cs="Times New Roman"/>
                <w:spacing w:val="-2"/>
                <w:sz w:val="24"/>
                <w:szCs w:val="24"/>
              </w:rPr>
              <w:t>39974,96</w:t>
            </w:r>
          </w:p>
        </w:tc>
      </w:tr>
    </w:tbl>
    <w:p w:rsidR="007A120D" w:rsidRDefault="007A120D" w:rsidP="008E371A">
      <w:pPr>
        <w:spacing w:after="0" w:line="240" w:lineRule="auto"/>
        <w:jc w:val="right"/>
        <w:rPr>
          <w:rFonts w:ascii="Times New Roman" w:hAnsi="Times New Roman"/>
          <w:sz w:val="28"/>
          <w:szCs w:val="28"/>
        </w:rPr>
        <w:sectPr w:rsidR="007A120D" w:rsidSect="00011377">
          <w:headerReference w:type="default" r:id="rId8"/>
          <w:footerReference w:type="default" r:id="rId9"/>
          <w:headerReference w:type="first" r:id="rId10"/>
          <w:pgSz w:w="11906" w:h="16838"/>
          <w:pgMar w:top="1134" w:right="567" w:bottom="1134" w:left="1134" w:header="709" w:footer="709" w:gutter="0"/>
          <w:cols w:space="708"/>
          <w:titlePg/>
          <w:docGrid w:linePitch="360"/>
        </w:sectPr>
      </w:pPr>
      <w:r>
        <w:rPr>
          <w:rFonts w:ascii="Times New Roman" w:hAnsi="Times New Roman"/>
          <w:sz w:val="28"/>
          <w:szCs w:val="28"/>
        </w:rPr>
        <w:t>»</w:t>
      </w:r>
    </w:p>
    <w:p w:rsidR="00F1295C" w:rsidRDefault="00F1295C" w:rsidP="00F1295C">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lastRenderedPageBreak/>
        <w:t xml:space="preserve">        </w:t>
      </w:r>
      <w:r w:rsidR="00870245">
        <w:rPr>
          <w:rFonts w:ascii="Times New Roman" w:eastAsia="Times New Roman" w:hAnsi="Times New Roman" w:cs="Times New Roman"/>
          <w:sz w:val="28"/>
        </w:rPr>
        <w:t>2</w:t>
      </w:r>
      <w:r w:rsidRPr="00865EC9">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Приложение 3 </w:t>
      </w:r>
      <w:r w:rsidR="00DA0A4D">
        <w:rPr>
          <w:rFonts w:ascii="Times New Roman" w:eastAsia="Times New Roman" w:hAnsi="Times New Roman" w:cs="Times New Roman"/>
          <w:sz w:val="28"/>
        </w:rPr>
        <w:t xml:space="preserve"> Детальный план-график реализации Муниципальной программы «Развитие жилищного строительства в Темниковском муниципальном районе Республики Мордовия» </w:t>
      </w:r>
      <w:r w:rsidR="00870245">
        <w:rPr>
          <w:rFonts w:ascii="Times New Roman" w:eastAsia="Times New Roman" w:hAnsi="Times New Roman" w:cs="Times New Roman"/>
          <w:sz w:val="28"/>
        </w:rPr>
        <w:t>изложить в новой</w:t>
      </w:r>
      <w:r>
        <w:rPr>
          <w:rFonts w:ascii="Times New Roman" w:eastAsia="Times New Roman" w:hAnsi="Times New Roman" w:cs="Times New Roman"/>
          <w:sz w:val="28"/>
        </w:rPr>
        <w:t xml:space="preserve"> редакции:   </w:t>
      </w:r>
    </w:p>
    <w:p w:rsidR="006C269F" w:rsidRPr="00865EC9" w:rsidRDefault="007E1B2D" w:rsidP="00865EC9">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p>
    <w:p w:rsidR="00865EC9" w:rsidRPr="00865EC9" w:rsidRDefault="00865EC9" w:rsidP="00865EC9">
      <w:pPr>
        <w:spacing w:after="0" w:line="240" w:lineRule="auto"/>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w:t>
      </w:r>
      <w:r w:rsidRPr="00865EC9">
        <w:rPr>
          <w:rFonts w:ascii="Times New Roman" w:hAnsi="Times New Roman" w:cs="Times New Roman"/>
          <w:bCs/>
          <w:color w:val="000000"/>
          <w:sz w:val="24"/>
          <w:szCs w:val="24"/>
        </w:rPr>
        <w:t>Приложение 3</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Утверждено</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 xml:space="preserve">постановлением администрации </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Темниковского муниципального района</w:t>
      </w:r>
    </w:p>
    <w:p w:rsidR="00865EC9" w:rsidRPr="00865EC9" w:rsidRDefault="00865EC9" w:rsidP="00865EC9">
      <w:pPr>
        <w:tabs>
          <w:tab w:val="left" w:pos="10632"/>
          <w:tab w:val="left" w:pos="10915"/>
        </w:tabs>
        <w:suppressAutoHyphens/>
        <w:autoSpaceDE w:val="0"/>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 xml:space="preserve">                                         от </w:t>
      </w:r>
      <w:r w:rsidR="00D9096F">
        <w:rPr>
          <w:rFonts w:ascii="Times New Roman" w:hAnsi="Times New Roman" w:cs="Times New Roman"/>
          <w:bCs/>
          <w:color w:val="000000"/>
          <w:sz w:val="24"/>
          <w:szCs w:val="24"/>
        </w:rPr>
        <w:t>2</w:t>
      </w:r>
      <w:r w:rsidR="00870245">
        <w:rPr>
          <w:rFonts w:ascii="Times New Roman" w:hAnsi="Times New Roman" w:cs="Times New Roman"/>
          <w:bCs/>
          <w:color w:val="000000"/>
          <w:sz w:val="24"/>
          <w:szCs w:val="24"/>
        </w:rPr>
        <w:t>1 окт</w:t>
      </w:r>
      <w:r w:rsidR="00D9096F">
        <w:rPr>
          <w:rFonts w:ascii="Times New Roman" w:hAnsi="Times New Roman" w:cs="Times New Roman"/>
          <w:bCs/>
          <w:color w:val="000000"/>
          <w:sz w:val="24"/>
          <w:szCs w:val="24"/>
        </w:rPr>
        <w:t xml:space="preserve">ября  </w:t>
      </w:r>
      <w:r w:rsidRPr="00865EC9">
        <w:rPr>
          <w:rFonts w:ascii="Times New Roman" w:hAnsi="Times New Roman" w:cs="Times New Roman"/>
          <w:bCs/>
          <w:color w:val="000000"/>
          <w:sz w:val="24"/>
          <w:szCs w:val="24"/>
        </w:rPr>
        <w:t>201</w:t>
      </w:r>
      <w:r w:rsidR="00870245">
        <w:rPr>
          <w:rFonts w:ascii="Times New Roman" w:hAnsi="Times New Roman" w:cs="Times New Roman"/>
          <w:bCs/>
          <w:color w:val="000000"/>
          <w:sz w:val="24"/>
          <w:szCs w:val="24"/>
        </w:rPr>
        <w:t>9</w:t>
      </w:r>
      <w:r w:rsidRPr="00865EC9">
        <w:rPr>
          <w:rFonts w:ascii="Times New Roman" w:hAnsi="Times New Roman" w:cs="Times New Roman"/>
          <w:bCs/>
          <w:color w:val="000000"/>
          <w:sz w:val="24"/>
          <w:szCs w:val="24"/>
        </w:rPr>
        <w:t>г.</w:t>
      </w:r>
      <w:r w:rsidR="00D9096F">
        <w:rPr>
          <w:rFonts w:ascii="Times New Roman" w:hAnsi="Times New Roman" w:cs="Times New Roman"/>
          <w:bCs/>
          <w:color w:val="000000"/>
          <w:sz w:val="24"/>
          <w:szCs w:val="24"/>
        </w:rPr>
        <w:t xml:space="preserve">  </w:t>
      </w:r>
      <w:r w:rsidRPr="00865EC9">
        <w:rPr>
          <w:rFonts w:ascii="Times New Roman" w:hAnsi="Times New Roman" w:cs="Times New Roman"/>
          <w:bCs/>
          <w:color w:val="000000"/>
          <w:sz w:val="24"/>
          <w:szCs w:val="24"/>
        </w:rPr>
        <w:t xml:space="preserve"> №  </w:t>
      </w:r>
      <w:r w:rsidR="00870245">
        <w:rPr>
          <w:rFonts w:ascii="Times New Roman" w:hAnsi="Times New Roman" w:cs="Times New Roman"/>
          <w:bCs/>
          <w:color w:val="000000"/>
          <w:sz w:val="24"/>
          <w:szCs w:val="24"/>
        </w:rPr>
        <w:t>466</w:t>
      </w:r>
    </w:p>
    <w:p w:rsidR="00865EC9" w:rsidRPr="00865EC9" w:rsidRDefault="00865EC9" w:rsidP="00865EC9">
      <w:pPr>
        <w:widowControl w:val="0"/>
        <w:spacing w:after="0" w:line="240" w:lineRule="auto"/>
        <w:jc w:val="center"/>
        <w:rPr>
          <w:rFonts w:ascii="Times New Roman" w:hAnsi="Times New Roman" w:cs="Times New Roman"/>
          <w:b/>
          <w:bCs/>
          <w:color w:val="000000"/>
          <w:sz w:val="28"/>
        </w:rPr>
      </w:pPr>
      <w:r w:rsidRPr="00865EC9">
        <w:rPr>
          <w:rFonts w:ascii="Times New Roman" w:hAnsi="Times New Roman" w:cs="Times New Roman"/>
          <w:b/>
          <w:bCs/>
          <w:color w:val="000000"/>
          <w:sz w:val="28"/>
        </w:rPr>
        <w:t xml:space="preserve">Детальный план-график реализации Муниципальной программы «Развитие </w:t>
      </w:r>
      <w:r w:rsidR="00870245">
        <w:rPr>
          <w:rFonts w:ascii="Times New Roman" w:hAnsi="Times New Roman" w:cs="Times New Roman"/>
          <w:b/>
          <w:bCs/>
          <w:color w:val="000000"/>
          <w:sz w:val="28"/>
        </w:rPr>
        <w:t>жилищного строительства</w:t>
      </w:r>
      <w:r w:rsidRPr="00865EC9">
        <w:rPr>
          <w:rFonts w:ascii="Times New Roman" w:hAnsi="Times New Roman" w:cs="Times New Roman"/>
          <w:b/>
          <w:bCs/>
          <w:color w:val="000000"/>
          <w:sz w:val="28"/>
        </w:rPr>
        <w:t xml:space="preserve"> в  Темниковском муниципальном районе  Республики Мордовия»</w:t>
      </w:r>
    </w:p>
    <w:tbl>
      <w:tblPr>
        <w:tblStyle w:val="a4"/>
        <w:tblW w:w="14645" w:type="dxa"/>
        <w:tblLayout w:type="fixed"/>
        <w:tblLook w:val="04A0" w:firstRow="1" w:lastRow="0" w:firstColumn="1" w:lastColumn="0" w:noHBand="0" w:noVBand="1"/>
      </w:tblPr>
      <w:tblGrid>
        <w:gridCol w:w="534"/>
        <w:gridCol w:w="2693"/>
        <w:gridCol w:w="1417"/>
        <w:gridCol w:w="851"/>
        <w:gridCol w:w="1134"/>
        <w:gridCol w:w="1417"/>
        <w:gridCol w:w="1418"/>
        <w:gridCol w:w="1134"/>
        <w:gridCol w:w="1418"/>
        <w:gridCol w:w="1276"/>
        <w:gridCol w:w="1353"/>
      </w:tblGrid>
      <w:tr w:rsidR="00865EC9" w:rsidRPr="00865EC9" w:rsidTr="00B53C34">
        <w:tc>
          <w:tcPr>
            <w:tcW w:w="5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w:t>
            </w:r>
          </w:p>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п/п</w:t>
            </w:r>
          </w:p>
        </w:tc>
        <w:tc>
          <w:tcPr>
            <w:tcW w:w="2693"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Наименование основного мероприятия программы</w:t>
            </w:r>
          </w:p>
        </w:tc>
        <w:tc>
          <w:tcPr>
            <w:tcW w:w="1417"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Ответственный исполнитель (должность)</w:t>
            </w:r>
          </w:p>
        </w:tc>
        <w:tc>
          <w:tcPr>
            <w:tcW w:w="851"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Срок начала реализации</w:t>
            </w:r>
          </w:p>
        </w:tc>
        <w:tc>
          <w:tcPr>
            <w:tcW w:w="11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Срок окончания реализации (дата  окончания контрольного события)</w:t>
            </w:r>
          </w:p>
        </w:tc>
        <w:tc>
          <w:tcPr>
            <w:tcW w:w="1417"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Объем ресурсного обеспечения на очередной финансовый год и плановый период (</w:t>
            </w:r>
            <w:proofErr w:type="spellStart"/>
            <w:r w:rsidRPr="00865EC9">
              <w:rPr>
                <w:rFonts w:ascii="Times New Roman" w:hAnsi="Times New Roman" w:cs="Times New Roman"/>
                <w:color w:val="000000"/>
              </w:rPr>
              <w:t>тыс.руб</w:t>
            </w:r>
            <w:proofErr w:type="spellEnd"/>
            <w:r w:rsidRPr="00865EC9">
              <w:rPr>
                <w:rFonts w:ascii="Times New Roman" w:hAnsi="Times New Roman" w:cs="Times New Roman"/>
                <w:color w:val="000000"/>
              </w:rPr>
              <w:t>)</w:t>
            </w:r>
          </w:p>
        </w:tc>
        <w:tc>
          <w:tcPr>
            <w:tcW w:w="1418"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всего</w:t>
            </w:r>
          </w:p>
        </w:tc>
        <w:tc>
          <w:tcPr>
            <w:tcW w:w="5181" w:type="dxa"/>
            <w:gridSpan w:val="4"/>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 т.ч. по источникам финансирования, тыс. руб.</w:t>
            </w:r>
          </w:p>
        </w:tc>
      </w:tr>
      <w:tr w:rsidR="00865EC9" w:rsidRPr="00865EC9" w:rsidTr="00B53C34">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8"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федеральный бюджет</w:t>
            </w:r>
          </w:p>
        </w:tc>
        <w:tc>
          <w:tcPr>
            <w:tcW w:w="1418"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республиканский бюджет</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бюджет муниципального образования</w:t>
            </w:r>
          </w:p>
        </w:tc>
        <w:tc>
          <w:tcPr>
            <w:tcW w:w="135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внебюджетные средства</w:t>
            </w:r>
          </w:p>
        </w:tc>
      </w:tr>
      <w:tr w:rsidR="00865EC9" w:rsidRPr="00865EC9" w:rsidTr="00B53C34">
        <w:tc>
          <w:tcPr>
            <w:tcW w:w="5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w:t>
            </w:r>
          </w:p>
        </w:tc>
        <w:tc>
          <w:tcPr>
            <w:tcW w:w="269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w:t>
            </w: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3</w:t>
            </w:r>
          </w:p>
        </w:tc>
        <w:tc>
          <w:tcPr>
            <w:tcW w:w="851"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4</w:t>
            </w: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5</w:t>
            </w: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6</w:t>
            </w:r>
          </w:p>
        </w:tc>
        <w:tc>
          <w:tcPr>
            <w:tcW w:w="1418"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7</w:t>
            </w: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8</w:t>
            </w:r>
          </w:p>
        </w:tc>
        <w:tc>
          <w:tcPr>
            <w:tcW w:w="1418"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9</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10</w:t>
            </w:r>
          </w:p>
        </w:tc>
        <w:tc>
          <w:tcPr>
            <w:tcW w:w="135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11</w:t>
            </w:r>
          </w:p>
        </w:tc>
      </w:tr>
      <w:tr w:rsidR="00EB4261" w:rsidRPr="00865EC9" w:rsidTr="00B53C34">
        <w:tc>
          <w:tcPr>
            <w:tcW w:w="534" w:type="dxa"/>
            <w:vMerge w:val="restart"/>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val="restart"/>
          </w:tcPr>
          <w:p w:rsidR="00EB4261" w:rsidRPr="00F04DCE" w:rsidRDefault="00EB4261" w:rsidP="00865EC9">
            <w:pPr>
              <w:tabs>
                <w:tab w:val="left" w:pos="10632"/>
                <w:tab w:val="left" w:pos="10915"/>
              </w:tabs>
              <w:suppressAutoHyphens/>
              <w:autoSpaceDE w:val="0"/>
              <w:rPr>
                <w:rFonts w:ascii="Times New Roman" w:hAnsi="Times New Roman" w:cs="Times New Roman"/>
                <w:sz w:val="24"/>
                <w:szCs w:val="24"/>
              </w:rPr>
            </w:pPr>
            <w:r w:rsidRPr="00F04DCE">
              <w:rPr>
                <w:rFonts w:ascii="Times New Roman" w:hAnsi="Times New Roman" w:cs="Times New Roman"/>
                <w:color w:val="000000"/>
              </w:rPr>
              <w:t xml:space="preserve">Развитие жилищного строительства в Темниковском муниципальном районе Республики Мордовия </w:t>
            </w:r>
          </w:p>
        </w:tc>
        <w:tc>
          <w:tcPr>
            <w:tcW w:w="1417" w:type="dxa"/>
            <w:vMerge w:val="restart"/>
          </w:tcPr>
          <w:p w:rsidR="00EB4261" w:rsidRPr="00BA082C" w:rsidRDefault="00EB4261" w:rsidP="00865EC9">
            <w:pPr>
              <w:jc w:val="center"/>
              <w:rPr>
                <w:rFonts w:ascii="Times New Roman" w:hAnsi="Times New Roman" w:cs="Times New Roman"/>
              </w:rPr>
            </w:pPr>
            <w:r w:rsidRPr="00BA082C">
              <w:rPr>
                <w:rFonts w:ascii="Times New Roman" w:hAnsi="Times New Roman" w:cs="Times New Roman"/>
                <w:color w:val="000000"/>
              </w:rPr>
              <w:t>начальник управления по вопросам строительства и ЖКХ администрации Темниковского муниципального района</w:t>
            </w:r>
          </w:p>
        </w:tc>
        <w:tc>
          <w:tcPr>
            <w:tcW w:w="851" w:type="dxa"/>
            <w:vMerge w:val="restart"/>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2019</w:t>
            </w:r>
          </w:p>
        </w:tc>
        <w:tc>
          <w:tcPr>
            <w:tcW w:w="1134" w:type="dxa"/>
            <w:vMerge w:val="restart"/>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202</w:t>
            </w:r>
            <w:r>
              <w:rPr>
                <w:rFonts w:ascii="Times New Roman" w:hAnsi="Times New Roman" w:cs="Times New Roman"/>
              </w:rPr>
              <w:t>4</w:t>
            </w:r>
          </w:p>
        </w:tc>
        <w:tc>
          <w:tcPr>
            <w:tcW w:w="1417" w:type="dxa"/>
          </w:tcPr>
          <w:p w:rsidR="00EB4261" w:rsidRPr="00865EC9" w:rsidRDefault="00EB4261"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244 600,17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52 447,63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35 477,74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2 443,21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154 231,59  </w:t>
            </w:r>
          </w:p>
        </w:tc>
      </w:tr>
      <w:tr w:rsidR="00EB4261" w:rsidRPr="00865EC9" w:rsidTr="00B53C34">
        <w:trPr>
          <w:trHeight w:val="286"/>
        </w:trPr>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4 468.1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905.7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1 340.6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33.7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2 188.1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14 752,46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3 674,36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2 162,39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135,09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8 780,62  </w:t>
            </w:r>
          </w:p>
        </w:tc>
      </w:tr>
      <w:tr w:rsidR="00EB4261" w:rsidRPr="00865EC9" w:rsidTr="00B53C34">
        <w:trPr>
          <w:trHeight w:val="425"/>
        </w:trPr>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41 769,77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8 794,13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6 208,23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425,53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26 341,88  </w:t>
            </w:r>
          </w:p>
        </w:tc>
      </w:tr>
      <w:tr w:rsidR="00EB4261" w:rsidRPr="00865EC9" w:rsidTr="00B53C34">
        <w:trPr>
          <w:trHeight w:val="309"/>
        </w:trPr>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61 677,27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13 114,05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8 646,9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634,56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39 281,76  </w:t>
            </w:r>
          </w:p>
        </w:tc>
      </w:tr>
      <w:tr w:rsidR="00EB4261" w:rsidRPr="00865EC9" w:rsidTr="00B53C34">
        <w:trPr>
          <w:trHeight w:val="309"/>
        </w:trPr>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color w:val="000000"/>
              </w:rPr>
            </w:pPr>
            <w:r>
              <w:rPr>
                <w:rFonts w:ascii="Times New Roman" w:hAnsi="Times New Roman" w:cs="Times New Roman"/>
                <w:color w:val="000000"/>
              </w:rPr>
              <w:t>2023г.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59 188,83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12 574,06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8 342,07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608,43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37 664,27  </w:t>
            </w:r>
          </w:p>
        </w:tc>
      </w:tr>
      <w:tr w:rsidR="00EB4261" w:rsidRPr="00865EC9" w:rsidTr="00B53C34">
        <w:trPr>
          <w:trHeight w:val="309"/>
        </w:trPr>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147483" w:rsidRDefault="00EB4261" w:rsidP="00865EC9">
            <w:pPr>
              <w:tabs>
                <w:tab w:val="left" w:pos="10632"/>
                <w:tab w:val="left" w:pos="10915"/>
              </w:tabs>
              <w:suppressAutoHyphens/>
              <w:autoSpaceDE w:val="0"/>
              <w:jc w:val="right"/>
              <w:rPr>
                <w:rFonts w:ascii="Times New Roman" w:hAnsi="Times New Roman" w:cs="Times New Roman"/>
                <w:sz w:val="24"/>
                <w:szCs w:val="24"/>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865EC9">
            <w:pPr>
              <w:jc w:val="center"/>
              <w:rPr>
                <w:rFonts w:ascii="Times New Roman" w:hAnsi="Times New Roman" w:cs="Times New Roman"/>
                <w:color w:val="000000"/>
              </w:rPr>
            </w:pPr>
            <w:r>
              <w:rPr>
                <w:rFonts w:ascii="Times New Roman" w:hAnsi="Times New Roman" w:cs="Times New Roman"/>
                <w:color w:val="000000"/>
              </w:rPr>
              <w:t>2024г.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62 743,74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13 385,33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8 777,55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605.9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39 974,96  </w:t>
            </w:r>
          </w:p>
        </w:tc>
      </w:tr>
      <w:tr w:rsidR="00EB4261" w:rsidRPr="00865EC9" w:rsidTr="00B53C34">
        <w:tc>
          <w:tcPr>
            <w:tcW w:w="534" w:type="dxa"/>
            <w:vMerge w:val="restart"/>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w:t>
            </w:r>
          </w:p>
        </w:tc>
        <w:tc>
          <w:tcPr>
            <w:tcW w:w="2693" w:type="dxa"/>
            <w:vMerge w:val="restart"/>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r w:rsidRPr="00F04DCE">
              <w:rPr>
                <w:rFonts w:ascii="Times New Roman" w:hAnsi="Times New Roman" w:cs="Times New Roman"/>
              </w:rPr>
              <w:t>Обеспечение жильем молодых семей</w:t>
            </w: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val="restart"/>
          </w:tcPr>
          <w:p w:rsidR="00EB4261" w:rsidRPr="00865EC9" w:rsidRDefault="007F510F" w:rsidP="00147483">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2019</w:t>
            </w:r>
          </w:p>
        </w:tc>
        <w:tc>
          <w:tcPr>
            <w:tcW w:w="1134" w:type="dxa"/>
            <w:vMerge w:val="restart"/>
          </w:tcPr>
          <w:p w:rsidR="00EB4261" w:rsidRPr="00865EC9" w:rsidRDefault="007F510F" w:rsidP="00147483">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2024</w:t>
            </w:r>
          </w:p>
        </w:tc>
        <w:tc>
          <w:tcPr>
            <w:tcW w:w="1417" w:type="dxa"/>
          </w:tcPr>
          <w:p w:rsidR="00EB4261" w:rsidRPr="00865EC9" w:rsidRDefault="00EB4261" w:rsidP="00004FEF">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237 279,47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52 447,63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28 157,04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2 443,21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154 231,59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3 366.4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905.7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238.9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33.7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2 188.1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13 508,66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3 674,36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918,59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135,09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8 780,62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40525,97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8 794,13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4 964,43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425,53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26 341,88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60 433,47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13 114,05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7 403,1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634,56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39 281,76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color w:val="000000"/>
              </w:rPr>
            </w:pPr>
            <w:r>
              <w:rPr>
                <w:rFonts w:ascii="Times New Roman" w:hAnsi="Times New Roman" w:cs="Times New Roman"/>
                <w:color w:val="000000"/>
              </w:rPr>
              <w:t>2023г.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57 945,03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12 574,06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7 098,27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608,43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37 664,27  </w:t>
            </w:r>
          </w:p>
        </w:tc>
      </w:tr>
      <w:tr w:rsidR="00EB4261" w:rsidRPr="00865EC9" w:rsidTr="00B53C34">
        <w:tc>
          <w:tcPr>
            <w:tcW w:w="534" w:type="dxa"/>
            <w:vMerge/>
          </w:tcPr>
          <w:p w:rsidR="00EB4261" w:rsidRPr="00865EC9" w:rsidRDefault="00EB4261"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EB4261" w:rsidRPr="00F04DCE" w:rsidRDefault="00EB4261" w:rsidP="00865EC9">
            <w:pPr>
              <w:tabs>
                <w:tab w:val="left" w:pos="10632"/>
                <w:tab w:val="left" w:pos="10915"/>
              </w:tabs>
              <w:suppressAutoHyphens/>
              <w:autoSpaceDE w:val="0"/>
              <w:rPr>
                <w:rFonts w:ascii="Times New Roman" w:hAnsi="Times New Roman" w:cs="Times New Roman"/>
                <w:color w:val="000000"/>
              </w:rPr>
            </w:pPr>
          </w:p>
        </w:tc>
        <w:tc>
          <w:tcPr>
            <w:tcW w:w="1417" w:type="dxa"/>
            <w:vMerge/>
          </w:tcPr>
          <w:p w:rsidR="00EB4261" w:rsidRPr="00865EC9" w:rsidRDefault="00EB4261"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134" w:type="dxa"/>
            <w:vMerge/>
          </w:tcPr>
          <w:p w:rsidR="00EB4261" w:rsidRPr="00865EC9" w:rsidRDefault="00EB4261" w:rsidP="00147483">
            <w:pPr>
              <w:tabs>
                <w:tab w:val="left" w:pos="10632"/>
                <w:tab w:val="left" w:pos="10915"/>
              </w:tabs>
              <w:suppressAutoHyphens/>
              <w:autoSpaceDE w:val="0"/>
              <w:jc w:val="center"/>
              <w:rPr>
                <w:rFonts w:ascii="Times New Roman" w:hAnsi="Times New Roman" w:cs="Times New Roman"/>
              </w:rPr>
            </w:pPr>
          </w:p>
        </w:tc>
        <w:tc>
          <w:tcPr>
            <w:tcW w:w="1417" w:type="dxa"/>
          </w:tcPr>
          <w:p w:rsidR="00EB4261" w:rsidRPr="00865EC9" w:rsidRDefault="00EB4261" w:rsidP="00004FEF">
            <w:pPr>
              <w:jc w:val="center"/>
              <w:rPr>
                <w:rFonts w:ascii="Times New Roman" w:hAnsi="Times New Roman" w:cs="Times New Roman"/>
                <w:color w:val="000000"/>
              </w:rPr>
            </w:pPr>
            <w:r>
              <w:rPr>
                <w:rFonts w:ascii="Times New Roman" w:hAnsi="Times New Roman" w:cs="Times New Roman"/>
                <w:color w:val="000000"/>
              </w:rPr>
              <w:t>2024г.</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61 499,94  </w:t>
            </w:r>
          </w:p>
        </w:tc>
        <w:tc>
          <w:tcPr>
            <w:tcW w:w="1134"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13 385,33  </w:t>
            </w:r>
          </w:p>
        </w:tc>
        <w:tc>
          <w:tcPr>
            <w:tcW w:w="1418"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7 533,75  </w:t>
            </w:r>
          </w:p>
        </w:tc>
        <w:tc>
          <w:tcPr>
            <w:tcW w:w="1276"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605.9  </w:t>
            </w:r>
          </w:p>
        </w:tc>
        <w:tc>
          <w:tcPr>
            <w:tcW w:w="1353" w:type="dxa"/>
            <w:vAlign w:val="bottom"/>
          </w:tcPr>
          <w:p w:rsidR="00EB4261" w:rsidRPr="00EB4261" w:rsidRDefault="00EB4261" w:rsidP="00004FEF">
            <w:pPr>
              <w:jc w:val="center"/>
              <w:rPr>
                <w:rFonts w:ascii="Times New Roman" w:hAnsi="Times New Roman" w:cs="Times New Roman"/>
                <w:color w:val="000000"/>
              </w:rPr>
            </w:pPr>
            <w:r w:rsidRPr="00EB4261">
              <w:rPr>
                <w:rFonts w:ascii="Times New Roman" w:hAnsi="Times New Roman" w:cs="Times New Roman"/>
                <w:color w:val="000000"/>
              </w:rPr>
              <w:t xml:space="preserve">39 974,96  </w:t>
            </w:r>
          </w:p>
        </w:tc>
      </w:tr>
      <w:tr w:rsidR="00CE7A15" w:rsidRPr="00865EC9" w:rsidTr="00394274">
        <w:tc>
          <w:tcPr>
            <w:tcW w:w="534" w:type="dxa"/>
            <w:vMerge w:val="restart"/>
          </w:tcPr>
          <w:p w:rsidR="00CE7A15" w:rsidRPr="00865EC9" w:rsidRDefault="00CE7A15"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w:t>
            </w:r>
          </w:p>
        </w:tc>
        <w:tc>
          <w:tcPr>
            <w:tcW w:w="2693" w:type="dxa"/>
            <w:vMerge w:val="restart"/>
          </w:tcPr>
          <w:p w:rsidR="00CE7A15" w:rsidRPr="00F04DCE" w:rsidRDefault="00CE7A15" w:rsidP="00865EC9">
            <w:pPr>
              <w:tabs>
                <w:tab w:val="left" w:pos="10632"/>
                <w:tab w:val="left" w:pos="10915"/>
              </w:tabs>
              <w:suppressAutoHyphens/>
              <w:autoSpaceDE w:val="0"/>
              <w:rPr>
                <w:rFonts w:ascii="Times New Roman" w:hAnsi="Times New Roman" w:cs="Times New Roman"/>
              </w:rPr>
            </w:pPr>
            <w:r w:rsidRPr="00F04DCE">
              <w:rPr>
                <w:rFonts w:ascii="Times New Roman" w:hAnsi="Times New Roman" w:cs="Times New Roman"/>
                <w:color w:val="000000"/>
              </w:rPr>
              <w:t>Обеспечение жильем детей сирот</w:t>
            </w: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val="restart"/>
          </w:tcPr>
          <w:p w:rsidR="00CE7A15" w:rsidRPr="00865EC9" w:rsidRDefault="00CE7A15" w:rsidP="00147483">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2019</w:t>
            </w:r>
          </w:p>
        </w:tc>
        <w:tc>
          <w:tcPr>
            <w:tcW w:w="1134" w:type="dxa"/>
            <w:vMerge w:val="restart"/>
          </w:tcPr>
          <w:p w:rsidR="00CE7A15" w:rsidRPr="00865EC9" w:rsidRDefault="00CE7A15" w:rsidP="00147483">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202</w:t>
            </w:r>
            <w:r>
              <w:rPr>
                <w:rFonts w:ascii="Times New Roman" w:hAnsi="Times New Roman" w:cs="Times New Roman"/>
              </w:rPr>
              <w:t>4</w:t>
            </w:r>
          </w:p>
        </w:tc>
        <w:tc>
          <w:tcPr>
            <w:tcW w:w="1417" w:type="dxa"/>
          </w:tcPr>
          <w:p w:rsidR="00CE7A15" w:rsidRPr="00865EC9" w:rsidRDefault="00CE7A15"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7 320.7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7 320.7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rPr>
          <w:trHeight w:val="222"/>
        </w:trPr>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1 101.7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1 101.7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color w:val="000000"/>
              </w:rPr>
            </w:pPr>
            <w:r>
              <w:rPr>
                <w:rFonts w:ascii="Times New Roman" w:hAnsi="Times New Roman" w:cs="Times New Roman"/>
                <w:color w:val="000000"/>
              </w:rPr>
              <w:t>2023г.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r w:rsidR="00CE7A15" w:rsidRPr="00865EC9" w:rsidTr="00394274">
        <w:tc>
          <w:tcPr>
            <w:tcW w:w="5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851"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CE7A15" w:rsidRPr="00865EC9" w:rsidRDefault="00CE7A15" w:rsidP="00865EC9">
            <w:pPr>
              <w:tabs>
                <w:tab w:val="left" w:pos="10632"/>
                <w:tab w:val="left" w:pos="10915"/>
              </w:tabs>
              <w:suppressAutoHyphens/>
              <w:autoSpaceDE w:val="0"/>
              <w:jc w:val="right"/>
              <w:rPr>
                <w:rFonts w:ascii="Times New Roman" w:hAnsi="Times New Roman" w:cs="Times New Roman"/>
              </w:rPr>
            </w:pPr>
          </w:p>
        </w:tc>
        <w:tc>
          <w:tcPr>
            <w:tcW w:w="1417" w:type="dxa"/>
          </w:tcPr>
          <w:p w:rsidR="00CE7A15" w:rsidRPr="00865EC9" w:rsidRDefault="00CE7A15" w:rsidP="00865EC9">
            <w:pPr>
              <w:jc w:val="center"/>
              <w:rPr>
                <w:rFonts w:ascii="Times New Roman" w:hAnsi="Times New Roman" w:cs="Times New Roman"/>
                <w:color w:val="000000"/>
              </w:rPr>
            </w:pPr>
            <w:r>
              <w:rPr>
                <w:rFonts w:ascii="Times New Roman" w:hAnsi="Times New Roman" w:cs="Times New Roman"/>
                <w:color w:val="000000"/>
              </w:rPr>
              <w:t>2024г.</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134"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418"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1 243.8  </w:t>
            </w:r>
          </w:p>
        </w:tc>
        <w:tc>
          <w:tcPr>
            <w:tcW w:w="1276"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c>
          <w:tcPr>
            <w:tcW w:w="1353" w:type="dxa"/>
            <w:vAlign w:val="bottom"/>
          </w:tcPr>
          <w:p w:rsidR="00CE7A15" w:rsidRPr="00CE7A15" w:rsidRDefault="00CE7A15" w:rsidP="00004FEF">
            <w:pPr>
              <w:jc w:val="center"/>
              <w:rPr>
                <w:rFonts w:ascii="Times New Roman" w:hAnsi="Times New Roman" w:cs="Times New Roman"/>
                <w:color w:val="000000"/>
              </w:rPr>
            </w:pPr>
            <w:r w:rsidRPr="00CE7A15">
              <w:rPr>
                <w:rFonts w:ascii="Times New Roman" w:hAnsi="Times New Roman" w:cs="Times New Roman"/>
                <w:color w:val="000000"/>
              </w:rPr>
              <w:t xml:space="preserve">0.0  </w:t>
            </w:r>
          </w:p>
        </w:tc>
      </w:tr>
    </w:tbl>
    <w:p w:rsidR="00AA00CB" w:rsidRDefault="006C269F" w:rsidP="00865EC9">
      <w:pPr>
        <w:spacing w:after="0" w:line="240" w:lineRule="auto"/>
        <w:jc w:val="right"/>
        <w:rPr>
          <w:rFonts w:ascii="Times New Roman" w:eastAsia="Times New Roman" w:hAnsi="Times New Roman" w:cs="Times New Roman"/>
          <w:sz w:val="28"/>
        </w:rPr>
      </w:pPr>
      <w:bookmarkStart w:id="1" w:name="RANGE!A1:J58"/>
      <w:bookmarkEnd w:id="1"/>
      <w:r w:rsidRPr="00865EC9">
        <w:rPr>
          <w:rFonts w:ascii="Times New Roman" w:hAnsi="Times New Roman" w:cs="Times New Roman"/>
          <w:sz w:val="28"/>
          <w:szCs w:val="28"/>
        </w:rPr>
        <w:t>»</w:t>
      </w:r>
      <w:r w:rsidR="007E1B2D">
        <w:rPr>
          <w:rFonts w:ascii="Times New Roman" w:eastAsia="Times New Roman" w:hAnsi="Times New Roman" w:cs="Times New Roman"/>
          <w:sz w:val="28"/>
        </w:rPr>
        <w:t xml:space="preserve">                                                                       </w:t>
      </w:r>
    </w:p>
    <w:p w:rsidR="00865EC9" w:rsidRDefault="00865EC9" w:rsidP="002F0801">
      <w:pPr>
        <w:tabs>
          <w:tab w:val="left" w:pos="3195"/>
        </w:tabs>
        <w:spacing w:after="0" w:line="240" w:lineRule="auto"/>
        <w:jc w:val="both"/>
        <w:rPr>
          <w:rFonts w:ascii="Times New Roman" w:eastAsia="Times New Roman" w:hAnsi="Times New Roman" w:cs="Times New Roman"/>
          <w:sz w:val="28"/>
        </w:rPr>
        <w:sectPr w:rsidR="00865EC9" w:rsidSect="00865EC9">
          <w:pgSz w:w="16838" w:h="11906" w:orient="landscape"/>
          <w:pgMar w:top="1134" w:right="1134" w:bottom="567" w:left="1134" w:header="709" w:footer="709" w:gutter="0"/>
          <w:cols w:space="708"/>
          <w:titlePg/>
          <w:docGrid w:linePitch="360"/>
        </w:sectPr>
      </w:pP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w:t>
      </w:r>
      <w:r w:rsidR="00954BDA">
        <w:rPr>
          <w:rFonts w:ascii="Times New Roman" w:eastAsia="Times New Roman" w:hAnsi="Times New Roman" w:cs="Times New Roman"/>
          <w:sz w:val="28"/>
        </w:rPr>
        <w:t>3</w:t>
      </w:r>
      <w:r>
        <w:rPr>
          <w:rFonts w:ascii="Times New Roman" w:eastAsia="Times New Roman" w:hAnsi="Times New Roman" w:cs="Times New Roman"/>
          <w:sz w:val="28"/>
        </w:rPr>
        <w:t xml:space="preserve">. Контроль за исполнением настоящего постановления возложить на начальника управления </w:t>
      </w:r>
      <w:r w:rsidR="00DA0A4D">
        <w:rPr>
          <w:rFonts w:ascii="Times New Roman" w:eastAsia="Times New Roman" w:hAnsi="Times New Roman" w:cs="Times New Roman"/>
          <w:sz w:val="28"/>
        </w:rPr>
        <w:t>по вопросам строительства и ЖКХ</w:t>
      </w:r>
      <w:r>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54BDA">
        <w:rPr>
          <w:rFonts w:ascii="Times New Roman" w:eastAsia="Times New Roman" w:hAnsi="Times New Roman" w:cs="Times New Roman"/>
          <w:sz w:val="28"/>
        </w:rPr>
        <w:t>4</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865EC9"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w:t>
      </w:r>
      <w:r w:rsidR="007E1B2D">
        <w:rPr>
          <w:rFonts w:ascii="Times New Roman" w:eastAsia="Times New Roman" w:hAnsi="Times New Roman" w:cs="Times New Roman"/>
          <w:sz w:val="28"/>
        </w:rPr>
        <w:t>лав</w:t>
      </w:r>
      <w:r>
        <w:rPr>
          <w:rFonts w:ascii="Times New Roman" w:eastAsia="Times New Roman" w:hAnsi="Times New Roman" w:cs="Times New Roman"/>
          <w:sz w:val="28"/>
        </w:rPr>
        <w:t>а</w:t>
      </w:r>
      <w:r w:rsidR="007E1B2D">
        <w:rPr>
          <w:rFonts w:ascii="Times New Roman" w:eastAsia="Times New Roman" w:hAnsi="Times New Roman" w:cs="Times New Roman"/>
          <w:sz w:val="28"/>
        </w:rPr>
        <w:t xml:space="preserve"> Темниковского</w:t>
      </w:r>
    </w:p>
    <w:p w:rsidR="00F32F0B" w:rsidRDefault="007E1B2D" w:rsidP="00A967CE">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w:t>
      </w:r>
      <w:r w:rsidR="00865EC9">
        <w:rPr>
          <w:rFonts w:ascii="Times New Roman" w:eastAsia="Times New Roman" w:hAnsi="Times New Roman" w:cs="Times New Roman"/>
          <w:sz w:val="28"/>
        </w:rPr>
        <w:t>С.Н. Кизим</w:t>
      </w: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865EC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44D9" w:rsidRDefault="003644D9" w:rsidP="00A238B7">
      <w:pPr>
        <w:spacing w:after="0" w:line="240" w:lineRule="auto"/>
      </w:pPr>
      <w:r>
        <w:separator/>
      </w:r>
    </w:p>
  </w:endnote>
  <w:endnote w:type="continuationSeparator" w:id="0">
    <w:p w:rsidR="003644D9" w:rsidRDefault="003644D9"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charset w:val="00"/>
    <w:family w:val="swiss"/>
    <w:pitch w:val="variable"/>
    <w:sig w:usb0="8000006F" w:usb1="1200FBEF" w:usb2="000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7196" w:rsidRDefault="001C7196">
    <w:pPr>
      <w:pStyle w:val="a7"/>
      <w:jc w:val="center"/>
    </w:pPr>
  </w:p>
  <w:p w:rsidR="001C7196" w:rsidRDefault="001C719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44D9" w:rsidRDefault="003644D9" w:rsidP="00A238B7">
      <w:pPr>
        <w:spacing w:after="0" w:line="240" w:lineRule="auto"/>
      </w:pPr>
      <w:r>
        <w:separator/>
      </w:r>
    </w:p>
  </w:footnote>
  <w:footnote w:type="continuationSeparator" w:id="0">
    <w:p w:rsidR="003644D9" w:rsidRDefault="003644D9" w:rsidP="00A23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3660909"/>
      <w:docPartObj>
        <w:docPartGallery w:val="Page Numbers (Top of Page)"/>
        <w:docPartUnique/>
      </w:docPartObj>
    </w:sdtPr>
    <w:sdtEndPr/>
    <w:sdtContent>
      <w:p w:rsidR="001C7196" w:rsidRDefault="001C7196">
        <w:pPr>
          <w:pStyle w:val="a5"/>
          <w:jc w:val="center"/>
        </w:pPr>
        <w:r>
          <w:fldChar w:fldCharType="begin"/>
        </w:r>
        <w:r>
          <w:instrText>PAGE   \* MERGEFORMAT</w:instrText>
        </w:r>
        <w:r>
          <w:fldChar w:fldCharType="separate"/>
        </w:r>
        <w:r w:rsidR="00BE6E83">
          <w:rPr>
            <w:noProof/>
          </w:rPr>
          <w:t>3</w:t>
        </w:r>
        <w:r>
          <w:fldChar w:fldCharType="end"/>
        </w:r>
      </w:p>
    </w:sdtContent>
  </w:sdt>
  <w:p w:rsidR="001C7196" w:rsidRDefault="001C7196">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6E83" w:rsidRDefault="00BE6E83">
    <w:pPr>
      <w:pStyle w:val="a5"/>
      <w:jc w:val="center"/>
    </w:pPr>
  </w:p>
  <w:p w:rsidR="001C7196" w:rsidRDefault="001C719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15:restartNumberingAfterBreak="0">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15:restartNumberingAfterBreak="0">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F0B"/>
    <w:rsid w:val="00011377"/>
    <w:rsid w:val="000657CF"/>
    <w:rsid w:val="000C075C"/>
    <w:rsid w:val="000D191C"/>
    <w:rsid w:val="000F478B"/>
    <w:rsid w:val="00113B86"/>
    <w:rsid w:val="00134405"/>
    <w:rsid w:val="00147483"/>
    <w:rsid w:val="00154254"/>
    <w:rsid w:val="001563C1"/>
    <w:rsid w:val="0016321C"/>
    <w:rsid w:val="00177DD1"/>
    <w:rsid w:val="001861DB"/>
    <w:rsid w:val="001A7C5A"/>
    <w:rsid w:val="001C7196"/>
    <w:rsid w:val="00243DAC"/>
    <w:rsid w:val="002474D6"/>
    <w:rsid w:val="00264E7E"/>
    <w:rsid w:val="002D688E"/>
    <w:rsid w:val="002E06B5"/>
    <w:rsid w:val="002F0801"/>
    <w:rsid w:val="003267F6"/>
    <w:rsid w:val="00331088"/>
    <w:rsid w:val="003332A3"/>
    <w:rsid w:val="00335840"/>
    <w:rsid w:val="003644D9"/>
    <w:rsid w:val="00384CA5"/>
    <w:rsid w:val="003921C7"/>
    <w:rsid w:val="003C5BDA"/>
    <w:rsid w:val="003D232C"/>
    <w:rsid w:val="003E6DA0"/>
    <w:rsid w:val="003F61E1"/>
    <w:rsid w:val="004037F1"/>
    <w:rsid w:val="00403DB4"/>
    <w:rsid w:val="00414317"/>
    <w:rsid w:val="00430359"/>
    <w:rsid w:val="00477103"/>
    <w:rsid w:val="00486358"/>
    <w:rsid w:val="0048750E"/>
    <w:rsid w:val="004A0948"/>
    <w:rsid w:val="004B0B55"/>
    <w:rsid w:val="004B401B"/>
    <w:rsid w:val="004B4726"/>
    <w:rsid w:val="004C2737"/>
    <w:rsid w:val="004D3F0E"/>
    <w:rsid w:val="004D4E55"/>
    <w:rsid w:val="004E7B14"/>
    <w:rsid w:val="00524025"/>
    <w:rsid w:val="00560927"/>
    <w:rsid w:val="00571C74"/>
    <w:rsid w:val="005A371A"/>
    <w:rsid w:val="005C5AF7"/>
    <w:rsid w:val="005F2B2B"/>
    <w:rsid w:val="00652418"/>
    <w:rsid w:val="00676D89"/>
    <w:rsid w:val="0069418B"/>
    <w:rsid w:val="006C269F"/>
    <w:rsid w:val="006E20E9"/>
    <w:rsid w:val="00710316"/>
    <w:rsid w:val="00715669"/>
    <w:rsid w:val="00737E44"/>
    <w:rsid w:val="00767E84"/>
    <w:rsid w:val="00775ED8"/>
    <w:rsid w:val="007A120D"/>
    <w:rsid w:val="007A36AB"/>
    <w:rsid w:val="007A7D81"/>
    <w:rsid w:val="007C29FE"/>
    <w:rsid w:val="007C6246"/>
    <w:rsid w:val="007C7D58"/>
    <w:rsid w:val="007D3466"/>
    <w:rsid w:val="007E1B2D"/>
    <w:rsid w:val="007E1D1D"/>
    <w:rsid w:val="007E4EF7"/>
    <w:rsid w:val="007F510F"/>
    <w:rsid w:val="00817AFC"/>
    <w:rsid w:val="00830C93"/>
    <w:rsid w:val="008642EB"/>
    <w:rsid w:val="00865EC9"/>
    <w:rsid w:val="00870245"/>
    <w:rsid w:val="0088567B"/>
    <w:rsid w:val="008C30FD"/>
    <w:rsid w:val="008C759F"/>
    <w:rsid w:val="008D7BFE"/>
    <w:rsid w:val="008E371A"/>
    <w:rsid w:val="008F3A58"/>
    <w:rsid w:val="0090510B"/>
    <w:rsid w:val="0091061F"/>
    <w:rsid w:val="00912C37"/>
    <w:rsid w:val="00954BDA"/>
    <w:rsid w:val="00954C22"/>
    <w:rsid w:val="00955295"/>
    <w:rsid w:val="0096673C"/>
    <w:rsid w:val="00987A2B"/>
    <w:rsid w:val="009D666C"/>
    <w:rsid w:val="009E5C49"/>
    <w:rsid w:val="009E5EC4"/>
    <w:rsid w:val="00A238B7"/>
    <w:rsid w:val="00A36D29"/>
    <w:rsid w:val="00A539A1"/>
    <w:rsid w:val="00A83609"/>
    <w:rsid w:val="00A967CE"/>
    <w:rsid w:val="00AA00CB"/>
    <w:rsid w:val="00AA00ED"/>
    <w:rsid w:val="00AA7500"/>
    <w:rsid w:val="00AB4FFD"/>
    <w:rsid w:val="00AE1FDA"/>
    <w:rsid w:val="00B045A1"/>
    <w:rsid w:val="00B24978"/>
    <w:rsid w:val="00B269FC"/>
    <w:rsid w:val="00B53C34"/>
    <w:rsid w:val="00B632EC"/>
    <w:rsid w:val="00B80DC9"/>
    <w:rsid w:val="00B91226"/>
    <w:rsid w:val="00BA082C"/>
    <w:rsid w:val="00BC7E35"/>
    <w:rsid w:val="00BD2479"/>
    <w:rsid w:val="00BD6039"/>
    <w:rsid w:val="00BD6F5E"/>
    <w:rsid w:val="00BE5E7C"/>
    <w:rsid w:val="00BE6E83"/>
    <w:rsid w:val="00C001DF"/>
    <w:rsid w:val="00C0210D"/>
    <w:rsid w:val="00C36561"/>
    <w:rsid w:val="00C4697B"/>
    <w:rsid w:val="00C6588C"/>
    <w:rsid w:val="00C71DA2"/>
    <w:rsid w:val="00C84A35"/>
    <w:rsid w:val="00C95C2D"/>
    <w:rsid w:val="00CB6283"/>
    <w:rsid w:val="00CC7E91"/>
    <w:rsid w:val="00CD5096"/>
    <w:rsid w:val="00CE6E6D"/>
    <w:rsid w:val="00CE7A15"/>
    <w:rsid w:val="00CF4D64"/>
    <w:rsid w:val="00D014D4"/>
    <w:rsid w:val="00D0340A"/>
    <w:rsid w:val="00D31922"/>
    <w:rsid w:val="00D356AD"/>
    <w:rsid w:val="00D45914"/>
    <w:rsid w:val="00D46D00"/>
    <w:rsid w:val="00D55F84"/>
    <w:rsid w:val="00D56C52"/>
    <w:rsid w:val="00D9096F"/>
    <w:rsid w:val="00DA0A4D"/>
    <w:rsid w:val="00DB3B7E"/>
    <w:rsid w:val="00DD431C"/>
    <w:rsid w:val="00DD6451"/>
    <w:rsid w:val="00E07AC0"/>
    <w:rsid w:val="00E37638"/>
    <w:rsid w:val="00E4710B"/>
    <w:rsid w:val="00E649A7"/>
    <w:rsid w:val="00E736F2"/>
    <w:rsid w:val="00EB4261"/>
    <w:rsid w:val="00EB4564"/>
    <w:rsid w:val="00EB6A89"/>
    <w:rsid w:val="00EC61B2"/>
    <w:rsid w:val="00EE43E7"/>
    <w:rsid w:val="00EF0735"/>
    <w:rsid w:val="00F04DCE"/>
    <w:rsid w:val="00F1295C"/>
    <w:rsid w:val="00F15269"/>
    <w:rsid w:val="00F21BD0"/>
    <w:rsid w:val="00F32F0B"/>
    <w:rsid w:val="00F50BA7"/>
    <w:rsid w:val="00FA41F4"/>
    <w:rsid w:val="00FA75E0"/>
    <w:rsid w:val="00FA7CE8"/>
    <w:rsid w:val="00FB4CCC"/>
    <w:rsid w:val="00FC211E"/>
    <w:rsid w:val="00FD782C"/>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503E"/>
  <w15:docId w15:val="{F150832A-6080-4C52-A1D6-55A2AF38F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Заголовок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17">
    <w:name w:val="Заголовок1"/>
    <w:basedOn w:val="affa"/>
    <w:next w:val="a"/>
    <w:uiPriority w:val="99"/>
    <w:rsid w:val="003332A3"/>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c">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e">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0">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1">
    <w:name w:val="Заголовок ЭР (правое окно)"/>
    <w:basedOn w:val="afff0"/>
    <w:next w:val="a"/>
    <w:uiPriority w:val="99"/>
    <w:rsid w:val="003332A3"/>
    <w:pPr>
      <w:spacing w:before="0" w:after="0"/>
      <w:jc w:val="left"/>
    </w:pPr>
    <w:rPr>
      <w:b w:val="0"/>
      <w:bCs w:val="0"/>
      <w:color w:val="auto"/>
      <w:sz w:val="24"/>
      <w:szCs w:val="24"/>
    </w:rPr>
  </w:style>
  <w:style w:type="paragraph" w:customStyle="1" w:styleId="afff2">
    <w:name w:val="Интерактивный заголовок"/>
    <w:basedOn w:val="17"/>
    <w:next w:val="a"/>
    <w:uiPriority w:val="99"/>
    <w:rsid w:val="003332A3"/>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4">
    <w:name w:val="Информация об изменениях"/>
    <w:basedOn w:val="afff3"/>
    <w:next w:val="a"/>
    <w:uiPriority w:val="99"/>
    <w:rsid w:val="003332A3"/>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3332A3"/>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3332A3"/>
  </w:style>
  <w:style w:type="paragraph" w:customStyle="1" w:styleId="afff8">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9">
    <w:name w:val="Колонтитул (левый)"/>
    <w:basedOn w:val="afff8"/>
    <w:next w:val="a"/>
    <w:uiPriority w:val="99"/>
    <w:rsid w:val="003332A3"/>
    <w:pPr>
      <w:jc w:val="both"/>
    </w:pPr>
    <w:rPr>
      <w:sz w:val="16"/>
      <w:szCs w:val="16"/>
    </w:rPr>
  </w:style>
  <w:style w:type="paragraph" w:customStyle="1" w:styleId="afffa">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b">
    <w:name w:val="Колонтитул (правый)"/>
    <w:basedOn w:val="afffa"/>
    <w:next w:val="a"/>
    <w:uiPriority w:val="99"/>
    <w:rsid w:val="003332A3"/>
    <w:pPr>
      <w:jc w:val="both"/>
    </w:pPr>
    <w:rPr>
      <w:sz w:val="16"/>
      <w:szCs w:val="16"/>
    </w:rPr>
  </w:style>
  <w:style w:type="paragraph" w:customStyle="1" w:styleId="afffc">
    <w:name w:val="Комментарий пользователя"/>
    <w:basedOn w:val="afff6"/>
    <w:next w:val="a"/>
    <w:uiPriority w:val="99"/>
    <w:rsid w:val="003332A3"/>
  </w:style>
  <w:style w:type="paragraph" w:customStyle="1" w:styleId="afffd">
    <w:name w:val="Куда обратиться?"/>
    <w:basedOn w:val="aff7"/>
    <w:next w:val="a"/>
    <w:uiPriority w:val="99"/>
    <w:rsid w:val="003332A3"/>
  </w:style>
  <w:style w:type="paragraph" w:customStyle="1" w:styleId="afffe">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
    <w:name w:val="Необходимые документы"/>
    <w:basedOn w:val="aff7"/>
    <w:next w:val="a"/>
    <w:uiPriority w:val="99"/>
    <w:rsid w:val="003332A3"/>
  </w:style>
  <w:style w:type="paragraph" w:customStyle="1" w:styleId="affff0">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1">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2">
    <w:name w:val="Оглавление"/>
    <w:basedOn w:val="affff1"/>
    <w:next w:val="a"/>
    <w:uiPriority w:val="99"/>
    <w:rsid w:val="003332A3"/>
    <w:pPr>
      <w:ind w:left="140"/>
    </w:pPr>
    <w:rPr>
      <w:rFonts w:ascii="Arial" w:hAnsi="Arial" w:cs="Arial"/>
      <w:sz w:val="24"/>
      <w:szCs w:val="24"/>
    </w:rPr>
  </w:style>
  <w:style w:type="paragraph" w:customStyle="1" w:styleId="affff3">
    <w:name w:val="Переменная часть"/>
    <w:basedOn w:val="affa"/>
    <w:next w:val="a"/>
    <w:uiPriority w:val="99"/>
    <w:rsid w:val="003332A3"/>
    <w:rPr>
      <w:rFonts w:ascii="Arial" w:hAnsi="Arial" w:cs="Arial"/>
      <w:sz w:val="20"/>
      <w:szCs w:val="20"/>
    </w:rPr>
  </w:style>
  <w:style w:type="paragraph" w:customStyle="1" w:styleId="affff4">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3332A3"/>
    <w:rPr>
      <w:b/>
      <w:bCs/>
      <w:sz w:val="24"/>
      <w:szCs w:val="24"/>
    </w:rPr>
  </w:style>
  <w:style w:type="paragraph" w:customStyle="1" w:styleId="affff6">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7">
    <w:name w:val="Постоянная часть"/>
    <w:basedOn w:val="affa"/>
    <w:next w:val="a"/>
    <w:uiPriority w:val="99"/>
    <w:rsid w:val="003332A3"/>
    <w:rPr>
      <w:rFonts w:ascii="Arial" w:hAnsi="Arial" w:cs="Arial"/>
      <w:sz w:val="22"/>
      <w:szCs w:val="22"/>
    </w:rPr>
  </w:style>
  <w:style w:type="paragraph" w:customStyle="1" w:styleId="affff8">
    <w:name w:val="Пример."/>
    <w:basedOn w:val="aff7"/>
    <w:next w:val="a"/>
    <w:uiPriority w:val="99"/>
    <w:rsid w:val="003332A3"/>
  </w:style>
  <w:style w:type="paragraph" w:customStyle="1" w:styleId="affff9">
    <w:name w:val="Примечание."/>
    <w:basedOn w:val="aff7"/>
    <w:next w:val="a"/>
    <w:uiPriority w:val="99"/>
    <w:rsid w:val="003332A3"/>
  </w:style>
  <w:style w:type="paragraph" w:customStyle="1" w:styleId="affffa">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b">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c">
    <w:name w:val="Текст в таблице"/>
    <w:basedOn w:val="aff2"/>
    <w:next w:val="a"/>
    <w:uiPriority w:val="99"/>
    <w:rsid w:val="003332A3"/>
    <w:pPr>
      <w:ind w:firstLine="500"/>
    </w:pPr>
  </w:style>
  <w:style w:type="paragraph" w:customStyle="1" w:styleId="affffd">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e">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0">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8">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1">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9">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b">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2">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3">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4">
    <w:name w:val="Заголовок таблицы"/>
    <w:basedOn w:val="afffff3"/>
    <w:uiPriority w:val="99"/>
    <w:rsid w:val="003332A3"/>
    <w:pPr>
      <w:jc w:val="center"/>
    </w:pPr>
    <w:rPr>
      <w:b/>
      <w:bCs/>
    </w:rPr>
  </w:style>
  <w:style w:type="paragraph" w:customStyle="1" w:styleId="afffff5">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6">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7">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9">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a">
    <w:name w:val="page number"/>
    <w:uiPriority w:val="99"/>
    <w:semiHidden/>
    <w:unhideWhenUsed/>
    <w:rsid w:val="003332A3"/>
    <w:rPr>
      <w:rFonts w:ascii="Times New Roman" w:hAnsi="Times New Roman" w:cs="Times New Roman" w:hint="default"/>
    </w:rPr>
  </w:style>
  <w:style w:type="character" w:styleId="afffffb">
    <w:name w:val="endnote reference"/>
    <w:uiPriority w:val="99"/>
    <w:semiHidden/>
    <w:unhideWhenUsed/>
    <w:rsid w:val="003332A3"/>
    <w:rPr>
      <w:rFonts w:ascii="Times New Roman" w:hAnsi="Times New Roman" w:cs="Times New Roman" w:hint="default"/>
      <w:vertAlign w:val="superscript"/>
    </w:rPr>
  </w:style>
  <w:style w:type="character" w:customStyle="1" w:styleId="afffffc">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d">
    <w:name w:val="Цветовое выделение"/>
    <w:uiPriority w:val="99"/>
    <w:rsid w:val="003332A3"/>
    <w:rPr>
      <w:b/>
      <w:bCs w:val="0"/>
      <w:color w:val="26282F"/>
      <w:sz w:val="26"/>
    </w:rPr>
  </w:style>
  <w:style w:type="character" w:customStyle="1" w:styleId="afffffe">
    <w:name w:val="Активная гипертекстовая ссылка"/>
    <w:uiPriority w:val="99"/>
    <w:rsid w:val="003332A3"/>
    <w:rPr>
      <w:color w:val="106BBE"/>
      <w:sz w:val="26"/>
      <w:u w:val="single"/>
    </w:rPr>
  </w:style>
  <w:style w:type="character" w:customStyle="1" w:styleId="affffff">
    <w:name w:val="Выделение для Базового Поиска"/>
    <w:uiPriority w:val="99"/>
    <w:rsid w:val="003332A3"/>
    <w:rPr>
      <w:color w:val="0058A9"/>
      <w:sz w:val="26"/>
    </w:rPr>
  </w:style>
  <w:style w:type="character" w:customStyle="1" w:styleId="affffff0">
    <w:name w:val="Выделение для Базового Поиска (курсив)"/>
    <w:uiPriority w:val="99"/>
    <w:rsid w:val="003332A3"/>
    <w:rPr>
      <w:i/>
      <w:iCs w:val="0"/>
      <w:color w:val="0058A9"/>
      <w:sz w:val="26"/>
    </w:rPr>
  </w:style>
  <w:style w:type="character" w:customStyle="1" w:styleId="affffff1">
    <w:name w:val="Заголовок своего сообщения"/>
    <w:uiPriority w:val="99"/>
    <w:rsid w:val="003332A3"/>
    <w:rPr>
      <w:color w:val="26282F"/>
      <w:sz w:val="26"/>
    </w:rPr>
  </w:style>
  <w:style w:type="character" w:customStyle="1" w:styleId="affffff2">
    <w:name w:val="Заголовок чужого сообщения"/>
    <w:uiPriority w:val="99"/>
    <w:rsid w:val="003332A3"/>
    <w:rPr>
      <w:color w:val="FF0000"/>
      <w:sz w:val="26"/>
    </w:rPr>
  </w:style>
  <w:style w:type="character" w:customStyle="1" w:styleId="affffff3">
    <w:name w:val="Найденные слова"/>
    <w:uiPriority w:val="99"/>
    <w:rsid w:val="003332A3"/>
    <w:rPr>
      <w:color w:val="26282F"/>
      <w:sz w:val="26"/>
      <w:shd w:val="clear" w:color="auto" w:fill="FFF580"/>
    </w:rPr>
  </w:style>
  <w:style w:type="character" w:customStyle="1" w:styleId="affffff4">
    <w:name w:val="Не вступил в силу"/>
    <w:uiPriority w:val="99"/>
    <w:rsid w:val="003332A3"/>
    <w:rPr>
      <w:color w:val="000000"/>
      <w:sz w:val="26"/>
      <w:shd w:val="clear" w:color="auto" w:fill="D8EDE8"/>
    </w:rPr>
  </w:style>
  <w:style w:type="character" w:customStyle="1" w:styleId="affffff5">
    <w:name w:val="Опечатки"/>
    <w:uiPriority w:val="99"/>
    <w:rsid w:val="003332A3"/>
    <w:rPr>
      <w:color w:val="FF0000"/>
      <w:sz w:val="26"/>
    </w:rPr>
  </w:style>
  <w:style w:type="character" w:customStyle="1" w:styleId="affffff6">
    <w:name w:val="Продолжение ссылки"/>
    <w:uiPriority w:val="99"/>
    <w:rsid w:val="003332A3"/>
  </w:style>
  <w:style w:type="character" w:customStyle="1" w:styleId="affffff7">
    <w:name w:val="Сравнение редакций"/>
    <w:uiPriority w:val="99"/>
    <w:rsid w:val="003332A3"/>
    <w:rPr>
      <w:color w:val="26282F"/>
      <w:sz w:val="26"/>
    </w:rPr>
  </w:style>
  <w:style w:type="character" w:customStyle="1" w:styleId="affffff8">
    <w:name w:val="Сравнение редакций. Добавленный фрагмент"/>
    <w:uiPriority w:val="99"/>
    <w:rsid w:val="003332A3"/>
    <w:rPr>
      <w:color w:val="000000"/>
      <w:shd w:val="clear" w:color="auto" w:fill="C1D7FF"/>
    </w:rPr>
  </w:style>
  <w:style w:type="character" w:customStyle="1" w:styleId="affffff9">
    <w:name w:val="Сравнение редакций. Удаленный фрагмент"/>
    <w:uiPriority w:val="99"/>
    <w:rsid w:val="003332A3"/>
    <w:rPr>
      <w:color w:val="000000"/>
      <w:shd w:val="clear" w:color="auto" w:fill="C4C413"/>
    </w:rPr>
  </w:style>
  <w:style w:type="character" w:customStyle="1" w:styleId="affffffa">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c">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d">
    <w:name w:val="Название Знак1"/>
    <w:uiPriority w:val="99"/>
    <w:rsid w:val="003332A3"/>
    <w:rPr>
      <w:rFonts w:ascii="Cambria" w:hAnsi="Cambria" w:cs="Cambria" w:hint="default"/>
      <w:color w:val="auto"/>
      <w:spacing w:val="5"/>
      <w:kern w:val="28"/>
      <w:sz w:val="52"/>
      <w:szCs w:val="52"/>
    </w:rPr>
  </w:style>
  <w:style w:type="character" w:customStyle="1" w:styleId="1e">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f">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0">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b">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80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AB8F9-1298-4F85-BCDD-B179287EB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1015</Words>
  <Characters>5790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RAI</cp:lastModifiedBy>
  <cp:revision>2</cp:revision>
  <cp:lastPrinted>2020-02-25T13:04:00Z</cp:lastPrinted>
  <dcterms:created xsi:type="dcterms:W3CDTF">2020-02-27T07:41:00Z</dcterms:created>
  <dcterms:modified xsi:type="dcterms:W3CDTF">2020-02-27T07:41:00Z</dcterms:modified>
</cp:coreProperties>
</file>