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594" w:rsidRPr="00634D4B" w:rsidRDefault="00D93151" w:rsidP="00D125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34D4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оформить в собственность бесхозную землю</w:t>
      </w:r>
    </w:p>
    <w:p w:rsidR="00D12594" w:rsidRPr="00634D4B" w:rsidRDefault="00D12594" w:rsidP="00D125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D12594" w:rsidRPr="00634D4B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Кадастровая палата по </w:t>
      </w:r>
      <w:r w:rsidR="0035166E"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Республике Мордовия </w:t>
      </w:r>
      <w:r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напоминает, даже если земель</w:t>
      </w:r>
      <w:r w:rsidR="00E856C7"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ный участок выглядит бесхозным –</w:t>
      </w:r>
      <w:r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не значит, что собственника у него нет. </w:t>
      </w:r>
    </w:p>
    <w:p w:rsidR="00D12594" w:rsidRPr="00634D4B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вы решили расширить собственные земельные владения за счёт присоединения примыкающих заброшенных земель, вам необходимо найти собственника «свободной» земли, заключить с ним договор купли-продажи</w:t>
      </w:r>
      <w:r w:rsidR="00E856C7"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либо аренды и зарегистрировать право собственности.</w:t>
      </w:r>
    </w:p>
    <w:p w:rsidR="00D12594" w:rsidRPr="00634D4B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Единственным способом получения достоверной информации является запрос сведений, содержащихся в Едином государственном реестре недвижимости. Такие сведения предоставляются в виде выписки из Реестра недвижимости об основных характеристиках и зарегистрированных правах на объект (для обращения потребуется точный адрес объекта недвижимости).</w:t>
      </w:r>
    </w:p>
    <w:p w:rsidR="00D12594" w:rsidRPr="00634D4B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Выписка из Реестра недвижимости является официальным документом, содержащим информацию о правообладателе и о характеристиках земельного участка, включая кадастровый номер, назначение, площадь, вид разрешенного использования, кадастровую стоимость. Также выписка содержит информацию об ограничении прав и обременении объекта недвижимости.</w:t>
      </w:r>
    </w:p>
    <w:p w:rsidR="00D12594" w:rsidRPr="00634D4B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Запросить выписку из Реестра недвижимости можно обратившись в офис МФЦ или через официальный сайт </w:t>
      </w:r>
      <w:proofErr w:type="spellStart"/>
      <w:r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="00E856C7"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hyperlink r:id="rId4" w:tgtFrame="_blank" w:history="1">
        <w:r w:rsidR="00E856C7" w:rsidRPr="00634D4B">
          <w:rPr>
            <w:rStyle w:val="a3"/>
            <w:rFonts w:ascii="Times New Roman" w:hAnsi="Times New Roman" w:cs="Times New Roman"/>
            <w:color w:val="2A5885"/>
            <w:sz w:val="24"/>
            <w:szCs w:val="24"/>
            <w:shd w:val="clear" w:color="auto" w:fill="FFFFFF"/>
          </w:rPr>
          <w:t>www.rosreestr.ru</w:t>
        </w:r>
      </w:hyperlink>
      <w:r w:rsidR="00E856C7"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Уточнить адрес интересующего участка или его кадастровый номер можно и на Публичной кадастровой карте (</w:t>
      </w:r>
      <w:hyperlink r:id="rId5" w:history="1">
        <w:r w:rsidR="00634D4B" w:rsidRPr="00F00C6D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https://pkk.rosreestr.ru/</w:t>
        </w:r>
      </w:hyperlink>
      <w:r w:rsidRPr="00634D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871894" w:rsidRPr="00634D4B" w:rsidRDefault="00871894" w:rsidP="008718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871894" w:rsidRPr="00634D4B" w:rsidSect="005B5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93151"/>
    <w:rsid w:val="000C2AE1"/>
    <w:rsid w:val="00111F91"/>
    <w:rsid w:val="003028B7"/>
    <w:rsid w:val="0035166E"/>
    <w:rsid w:val="005B54FD"/>
    <w:rsid w:val="00634D4B"/>
    <w:rsid w:val="006D09FB"/>
    <w:rsid w:val="00871894"/>
    <w:rsid w:val="00881D6E"/>
    <w:rsid w:val="009D0A84"/>
    <w:rsid w:val="00BC566D"/>
    <w:rsid w:val="00D12594"/>
    <w:rsid w:val="00D93151"/>
    <w:rsid w:val="00DF344F"/>
    <w:rsid w:val="00E856C7"/>
    <w:rsid w:val="00F150CE"/>
    <w:rsid w:val="00F87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4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315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kk.rosreestr.ru/" TargetMode="External"/><Relationship Id="rId4" Type="http://schemas.openxmlformats.org/officeDocument/2006/relationships/hyperlink" Target="https://vk.com/away.php?to=http%3A%2F%2Fwww.rosreestr.ru&amp;post=-53759774_104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229</Words>
  <Characters>1309</Characters>
  <Application>Microsoft Office Word</Application>
  <DocSecurity>0</DocSecurity>
  <Lines>10</Lines>
  <Paragraphs>3</Paragraphs>
  <ScaleCrop>false</ScaleCrop>
  <Company>FGU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12</cp:revision>
  <dcterms:created xsi:type="dcterms:W3CDTF">2019-03-12T06:52:00Z</dcterms:created>
  <dcterms:modified xsi:type="dcterms:W3CDTF">2020-03-23T12:22:00Z</dcterms:modified>
</cp:coreProperties>
</file>