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038" w:rsidRPr="00B03D2E" w:rsidRDefault="00E37038"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E37038" w:rsidRPr="00B03D2E" w:rsidRDefault="00E37038" w:rsidP="003129DF">
      <w:pPr>
        <w:ind w:firstLine="709"/>
        <w:jc w:val="both"/>
        <w:rPr>
          <w:rFonts w:ascii="Times New Roman" w:hAnsi="Times New Roman" w:cs="Times New Roman"/>
          <w:b/>
          <w:sz w:val="28"/>
          <w:szCs w:val="28"/>
        </w:rPr>
      </w:pPr>
    </w:p>
    <w:p w:rsidR="00E37038" w:rsidRPr="00B03D2E" w:rsidRDefault="00E3703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E37038" w:rsidRPr="00B03D2E" w:rsidRDefault="00E37038" w:rsidP="003129DF">
      <w:pPr>
        <w:ind w:firstLine="709"/>
        <w:jc w:val="both"/>
        <w:rPr>
          <w:rFonts w:ascii="Times New Roman" w:hAnsi="Times New Roman" w:cs="Times New Roman"/>
          <w:b/>
          <w:sz w:val="28"/>
          <w:szCs w:val="28"/>
        </w:rPr>
      </w:pPr>
    </w:p>
    <w:p w:rsidR="00E37038" w:rsidRPr="00B03D2E" w:rsidRDefault="00E3703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E37038" w:rsidRPr="00B03D2E" w:rsidRDefault="00E3703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E37038" w:rsidRPr="00B03D2E" w:rsidRDefault="00E3703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E37038" w:rsidRPr="00B03D2E" w:rsidRDefault="00E3703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E37038" w:rsidRPr="00B03D2E" w:rsidRDefault="00E37038" w:rsidP="003129DF">
      <w:pPr>
        <w:ind w:firstLine="709"/>
        <w:jc w:val="both"/>
        <w:rPr>
          <w:rFonts w:ascii="Times New Roman" w:hAnsi="Times New Roman" w:cs="Times New Roman"/>
          <w:b/>
          <w:sz w:val="28"/>
          <w:szCs w:val="28"/>
        </w:rPr>
      </w:pPr>
    </w:p>
    <w:p w:rsidR="00E37038" w:rsidRPr="00B03D2E" w:rsidRDefault="00E37038" w:rsidP="003129DF">
      <w:pPr>
        <w:jc w:val="both"/>
        <w:outlineLvl w:val="0"/>
        <w:rPr>
          <w:rFonts w:ascii="Times New Roman" w:hAnsi="Times New Roman" w:cs="Times New Roman"/>
          <w:b/>
          <w:sz w:val="28"/>
          <w:szCs w:val="28"/>
        </w:rPr>
      </w:pPr>
      <w:r>
        <w:rPr>
          <w:rFonts w:ascii="Times New Roman" w:hAnsi="Times New Roman" w:cs="Times New Roman"/>
          <w:b/>
          <w:sz w:val="28"/>
          <w:szCs w:val="28"/>
        </w:rPr>
        <w:t>08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22</w:t>
      </w:r>
    </w:p>
    <w:p w:rsidR="00E37038" w:rsidRDefault="00E37038" w:rsidP="006F252D">
      <w:pPr>
        <w:ind w:firstLine="709"/>
        <w:jc w:val="both"/>
        <w:outlineLvl w:val="0"/>
        <w:rPr>
          <w:rFonts w:ascii="Times New Roman" w:hAnsi="Times New Roman" w:cs="Times New Roman"/>
          <w:sz w:val="28"/>
          <w:szCs w:val="28"/>
        </w:rPr>
      </w:pPr>
    </w:p>
    <w:p w:rsidR="00E37038" w:rsidRPr="002578D8" w:rsidRDefault="00E37038" w:rsidP="002578D8">
      <w:pPr>
        <w:ind w:firstLine="720"/>
        <w:jc w:val="both"/>
        <w:rPr>
          <w:rFonts w:ascii="Times New Roman" w:hAnsi="Times New Roman" w:cs="Times New Roman"/>
          <w:sz w:val="28"/>
          <w:szCs w:val="28"/>
        </w:rPr>
      </w:pPr>
      <w:r w:rsidRPr="002578D8">
        <w:rPr>
          <w:rFonts w:ascii="Times New Roman" w:hAnsi="Times New Roman" w:cs="Times New Roman"/>
          <w:sz w:val="28"/>
          <w:szCs w:val="28"/>
        </w:rPr>
        <w:t>Темниковским районным судом вынесен приговор в отношении 27-летнего жителя г. Темников. Он признан виновным в совершении преступления, предусмотренного статьей 264.1 УК РФ (нарушение правил дорожного движения лицом, подвергнутым административному наказанию).</w:t>
      </w:r>
    </w:p>
    <w:p w:rsidR="00E37038" w:rsidRPr="002578D8" w:rsidRDefault="00E37038" w:rsidP="002578D8">
      <w:pPr>
        <w:ind w:firstLine="720"/>
        <w:jc w:val="both"/>
        <w:rPr>
          <w:rFonts w:ascii="Times New Roman" w:hAnsi="Times New Roman" w:cs="Times New Roman"/>
          <w:sz w:val="28"/>
          <w:szCs w:val="28"/>
        </w:rPr>
      </w:pPr>
      <w:r w:rsidRPr="002578D8">
        <w:rPr>
          <w:rFonts w:ascii="Times New Roman" w:hAnsi="Times New Roman" w:cs="Times New Roman"/>
          <w:sz w:val="28"/>
          <w:szCs w:val="28"/>
        </w:rPr>
        <w:t>Судом установлено, что в декабре 2019 года мужчина управлял автомобилем в состоянии алкогольного опьянения. При этом он ранее уже был привлечен к административной ответственности за управление транспортным средством в состоянии опьянения.</w:t>
      </w:r>
    </w:p>
    <w:p w:rsidR="00E37038" w:rsidRPr="002578D8" w:rsidRDefault="00E37038" w:rsidP="002578D8">
      <w:pPr>
        <w:ind w:firstLine="720"/>
        <w:jc w:val="both"/>
        <w:rPr>
          <w:rFonts w:ascii="Times New Roman" w:hAnsi="Times New Roman" w:cs="Times New Roman"/>
          <w:sz w:val="28"/>
          <w:szCs w:val="28"/>
        </w:rPr>
      </w:pPr>
      <w:r w:rsidRPr="002578D8">
        <w:rPr>
          <w:rFonts w:ascii="Times New Roman" w:hAnsi="Times New Roman" w:cs="Times New Roman"/>
          <w:sz w:val="28"/>
          <w:szCs w:val="28"/>
        </w:rPr>
        <w:t>На основании представленных государственным обвинителем доказательств житель г. Темников признан виновным в совершении инкриминированного преступления, ему назначено наказание в виде 140 часов обязательных работ с лишением права заниматься деятельностью, связанной с управлением транспортными средствами, сроком 1 год 8 месяцев.</w:t>
      </w:r>
    </w:p>
    <w:p w:rsidR="00E37038" w:rsidRPr="002578D8" w:rsidRDefault="00E37038" w:rsidP="002578D8">
      <w:pPr>
        <w:ind w:firstLine="720"/>
        <w:jc w:val="both"/>
        <w:rPr>
          <w:rFonts w:ascii="Times New Roman" w:hAnsi="Times New Roman" w:cs="Times New Roman"/>
          <w:sz w:val="28"/>
          <w:szCs w:val="28"/>
        </w:rPr>
      </w:pPr>
      <w:r w:rsidRPr="002578D8">
        <w:rPr>
          <w:rFonts w:ascii="Times New Roman" w:hAnsi="Times New Roman" w:cs="Times New Roman"/>
          <w:sz w:val="28"/>
          <w:szCs w:val="28"/>
        </w:rPr>
        <w:t>Приговор в законную силу не вступил.</w:t>
      </w:r>
    </w:p>
    <w:p w:rsidR="00E37038" w:rsidRPr="002578D8" w:rsidRDefault="00E37038" w:rsidP="002578D8">
      <w:pPr>
        <w:jc w:val="both"/>
        <w:rPr>
          <w:rFonts w:ascii="Times New Roman" w:hAnsi="Times New Roman" w:cs="Times New Roman"/>
          <w:sz w:val="28"/>
          <w:szCs w:val="28"/>
        </w:rPr>
      </w:pPr>
    </w:p>
    <w:p w:rsidR="00E37038" w:rsidRPr="002578D8" w:rsidRDefault="00E37038" w:rsidP="002578D8">
      <w:pPr>
        <w:jc w:val="both"/>
        <w:rPr>
          <w:rFonts w:ascii="Times New Roman" w:hAnsi="Times New Roman" w:cs="Times New Roman"/>
          <w:sz w:val="28"/>
          <w:szCs w:val="28"/>
        </w:rPr>
      </w:pPr>
    </w:p>
    <w:p w:rsidR="00E37038" w:rsidRDefault="00E37038" w:rsidP="002578D8">
      <w:pPr>
        <w:spacing w:line="240" w:lineRule="exact"/>
        <w:jc w:val="both"/>
        <w:rPr>
          <w:rFonts w:ascii="Times New Roman" w:hAnsi="Times New Roman" w:cs="Times New Roman"/>
          <w:sz w:val="28"/>
          <w:szCs w:val="28"/>
        </w:rPr>
      </w:pPr>
      <w:r w:rsidRPr="002578D8">
        <w:rPr>
          <w:rFonts w:ascii="Times New Roman" w:hAnsi="Times New Roman" w:cs="Times New Roman"/>
          <w:sz w:val="28"/>
          <w:szCs w:val="28"/>
        </w:rPr>
        <w:t>Прокурор района</w:t>
      </w:r>
      <w:r>
        <w:rPr>
          <w:rFonts w:ascii="Times New Roman" w:hAnsi="Times New Roman" w:cs="Times New Roman"/>
          <w:sz w:val="28"/>
          <w:szCs w:val="28"/>
        </w:rPr>
        <w:t xml:space="preserve"> </w:t>
      </w:r>
    </w:p>
    <w:p w:rsidR="00E37038" w:rsidRPr="002578D8" w:rsidRDefault="00E37038" w:rsidP="002578D8">
      <w:pPr>
        <w:spacing w:line="240" w:lineRule="exact"/>
        <w:jc w:val="both"/>
        <w:rPr>
          <w:rFonts w:ascii="Times New Roman" w:hAnsi="Times New Roman" w:cs="Times New Roman"/>
          <w:sz w:val="28"/>
          <w:szCs w:val="28"/>
        </w:rPr>
      </w:pPr>
      <w:r w:rsidRPr="002578D8">
        <w:rPr>
          <w:rFonts w:ascii="Times New Roman" w:hAnsi="Times New Roman" w:cs="Times New Roman"/>
          <w:sz w:val="28"/>
          <w:szCs w:val="28"/>
        </w:rPr>
        <w:t>старший советник юстиции</w:t>
      </w:r>
      <w:r w:rsidRPr="002578D8">
        <w:rPr>
          <w:rFonts w:ascii="Times New Roman" w:hAnsi="Times New Roman" w:cs="Times New Roman"/>
          <w:sz w:val="28"/>
          <w:szCs w:val="28"/>
        </w:rPr>
        <w:tab/>
      </w:r>
      <w:r w:rsidRPr="002578D8">
        <w:rPr>
          <w:rFonts w:ascii="Times New Roman" w:hAnsi="Times New Roman" w:cs="Times New Roman"/>
          <w:sz w:val="28"/>
          <w:szCs w:val="28"/>
        </w:rPr>
        <w:tab/>
      </w:r>
      <w:r w:rsidRPr="002578D8">
        <w:rPr>
          <w:rFonts w:ascii="Times New Roman" w:hAnsi="Times New Roman" w:cs="Times New Roman"/>
          <w:sz w:val="28"/>
          <w:szCs w:val="28"/>
        </w:rPr>
        <w:tab/>
      </w:r>
      <w:r w:rsidRPr="002578D8">
        <w:rPr>
          <w:rFonts w:ascii="Times New Roman" w:hAnsi="Times New Roman" w:cs="Times New Roman"/>
          <w:sz w:val="28"/>
          <w:szCs w:val="28"/>
        </w:rPr>
        <w:tab/>
      </w:r>
      <w:r w:rsidRPr="002578D8">
        <w:rPr>
          <w:rFonts w:ascii="Times New Roman" w:hAnsi="Times New Roman" w:cs="Times New Roman"/>
          <w:sz w:val="28"/>
          <w:szCs w:val="28"/>
        </w:rPr>
        <w:tab/>
      </w:r>
      <w:r w:rsidRPr="002578D8">
        <w:rPr>
          <w:rFonts w:ascii="Times New Roman" w:hAnsi="Times New Roman" w:cs="Times New Roman"/>
          <w:sz w:val="28"/>
          <w:szCs w:val="28"/>
        </w:rPr>
        <w:tab/>
        <w:t xml:space="preserve">         М.В. Штанов</w:t>
      </w:r>
    </w:p>
    <w:p w:rsidR="00E37038" w:rsidRPr="002578D8" w:rsidRDefault="00E37038" w:rsidP="003129DF">
      <w:pPr>
        <w:ind w:firstLine="709"/>
        <w:jc w:val="both"/>
        <w:rPr>
          <w:rFonts w:ascii="Times New Roman" w:hAnsi="Times New Roman" w:cs="Times New Roman"/>
          <w:b/>
          <w:sz w:val="28"/>
          <w:szCs w:val="28"/>
        </w:rPr>
      </w:pPr>
    </w:p>
    <w:p w:rsidR="00E37038" w:rsidRDefault="00E37038" w:rsidP="003129DF">
      <w:pPr>
        <w:ind w:firstLine="709"/>
        <w:jc w:val="both"/>
        <w:rPr>
          <w:rFonts w:ascii="Times New Roman" w:hAnsi="Times New Roman" w:cs="Times New Roman"/>
          <w:b/>
          <w:sz w:val="28"/>
          <w:szCs w:val="28"/>
        </w:rPr>
      </w:pPr>
    </w:p>
    <w:p w:rsidR="00E37038" w:rsidRDefault="00E37038" w:rsidP="003129DF">
      <w:pPr>
        <w:ind w:firstLine="709"/>
        <w:jc w:val="both"/>
        <w:rPr>
          <w:rFonts w:ascii="Times New Roman" w:hAnsi="Times New Roman" w:cs="Times New Roman"/>
          <w:b/>
          <w:sz w:val="28"/>
          <w:szCs w:val="28"/>
        </w:rPr>
      </w:pPr>
    </w:p>
    <w:p w:rsidR="00E37038" w:rsidRPr="00A2599A" w:rsidRDefault="00E37038"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22</w:t>
      </w:r>
      <w:r w:rsidRPr="00A2599A">
        <w:rPr>
          <w:rFonts w:ascii="Times New Roman" w:hAnsi="Times New Roman" w:cs="Times New Roman"/>
          <w:b/>
          <w:sz w:val="28"/>
          <w:szCs w:val="28"/>
        </w:rPr>
        <w:t xml:space="preserve"> от </w:t>
      </w:r>
      <w:r>
        <w:rPr>
          <w:rFonts w:ascii="Times New Roman" w:hAnsi="Times New Roman" w:cs="Times New Roman"/>
          <w:b/>
          <w:sz w:val="28"/>
          <w:szCs w:val="28"/>
        </w:rPr>
        <w:t>08.04</w:t>
      </w:r>
      <w:r w:rsidRPr="00A2599A">
        <w:rPr>
          <w:rFonts w:ascii="Times New Roman" w:hAnsi="Times New Roman" w:cs="Times New Roman"/>
          <w:b/>
          <w:sz w:val="28"/>
          <w:szCs w:val="28"/>
        </w:rPr>
        <w:t>.2020 года.</w:t>
      </w:r>
    </w:p>
    <w:p w:rsidR="00E37038" w:rsidRPr="00A2599A" w:rsidRDefault="00E37038"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E37038" w:rsidRPr="00A2599A" w:rsidRDefault="00E37038"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E37038"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0783F"/>
    <w:rsid w:val="00121CF1"/>
    <w:rsid w:val="00126553"/>
    <w:rsid w:val="001403CD"/>
    <w:rsid w:val="00174396"/>
    <w:rsid w:val="001776C3"/>
    <w:rsid w:val="00187B2D"/>
    <w:rsid w:val="001915B0"/>
    <w:rsid w:val="001B5C10"/>
    <w:rsid w:val="001B7D13"/>
    <w:rsid w:val="001D2608"/>
    <w:rsid w:val="001E0BA5"/>
    <w:rsid w:val="002578D8"/>
    <w:rsid w:val="002A1E4A"/>
    <w:rsid w:val="002C11BC"/>
    <w:rsid w:val="002E7731"/>
    <w:rsid w:val="003129DF"/>
    <w:rsid w:val="003147C5"/>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C249A"/>
    <w:rsid w:val="004D18DC"/>
    <w:rsid w:val="0050378E"/>
    <w:rsid w:val="00527415"/>
    <w:rsid w:val="00530B71"/>
    <w:rsid w:val="00547C2F"/>
    <w:rsid w:val="00556E5C"/>
    <w:rsid w:val="005634E0"/>
    <w:rsid w:val="00564A4B"/>
    <w:rsid w:val="00570E34"/>
    <w:rsid w:val="005734DA"/>
    <w:rsid w:val="00576F8B"/>
    <w:rsid w:val="0059141F"/>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125E9"/>
    <w:rsid w:val="00720333"/>
    <w:rsid w:val="007218FA"/>
    <w:rsid w:val="00740C8D"/>
    <w:rsid w:val="00742271"/>
    <w:rsid w:val="00793A85"/>
    <w:rsid w:val="007B57F4"/>
    <w:rsid w:val="007C05A2"/>
    <w:rsid w:val="007C0F83"/>
    <w:rsid w:val="007D3141"/>
    <w:rsid w:val="007D53D2"/>
    <w:rsid w:val="007D59B0"/>
    <w:rsid w:val="007F0563"/>
    <w:rsid w:val="008628C4"/>
    <w:rsid w:val="00865546"/>
    <w:rsid w:val="00877E10"/>
    <w:rsid w:val="008A3584"/>
    <w:rsid w:val="008B666C"/>
    <w:rsid w:val="008C189D"/>
    <w:rsid w:val="008E3FD8"/>
    <w:rsid w:val="008F3590"/>
    <w:rsid w:val="00951592"/>
    <w:rsid w:val="00953D04"/>
    <w:rsid w:val="00966760"/>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37038"/>
    <w:rsid w:val="00E5401A"/>
    <w:rsid w:val="00E62BFC"/>
    <w:rsid w:val="00E766C3"/>
    <w:rsid w:val="00EB2AC4"/>
    <w:rsid w:val="00EC1BE7"/>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87994456">
      <w:marLeft w:val="0"/>
      <w:marRight w:val="0"/>
      <w:marTop w:val="0"/>
      <w:marBottom w:val="0"/>
      <w:divBdr>
        <w:top w:val="none" w:sz="0" w:space="0" w:color="auto"/>
        <w:left w:val="none" w:sz="0" w:space="0" w:color="auto"/>
        <w:bottom w:val="none" w:sz="0" w:space="0" w:color="auto"/>
        <w:right w:val="none" w:sz="0" w:space="0" w:color="auto"/>
      </w:divBdr>
    </w:div>
    <w:div w:id="10879944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Pages>
  <Words>241</Words>
  <Characters>1374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8</cp:revision>
  <dcterms:created xsi:type="dcterms:W3CDTF">2020-03-18T18:06:00Z</dcterms:created>
  <dcterms:modified xsi:type="dcterms:W3CDTF">2020-04-08T06:57:00Z</dcterms:modified>
</cp:coreProperties>
</file>