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215" w:rsidRPr="00B03D2E" w:rsidRDefault="008A5215"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8A5215" w:rsidRPr="00B03D2E" w:rsidRDefault="008A5215" w:rsidP="003129DF">
      <w:pPr>
        <w:ind w:firstLine="709"/>
        <w:jc w:val="both"/>
        <w:rPr>
          <w:rFonts w:ascii="Times New Roman" w:hAnsi="Times New Roman" w:cs="Times New Roman"/>
          <w:b/>
          <w:sz w:val="28"/>
          <w:szCs w:val="28"/>
        </w:rPr>
      </w:pPr>
    </w:p>
    <w:p w:rsidR="008A5215" w:rsidRPr="00B03D2E" w:rsidRDefault="008A5215"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8A5215" w:rsidRPr="00B03D2E" w:rsidRDefault="008A5215" w:rsidP="003129DF">
      <w:pPr>
        <w:ind w:firstLine="709"/>
        <w:jc w:val="both"/>
        <w:rPr>
          <w:rFonts w:ascii="Times New Roman" w:hAnsi="Times New Roman" w:cs="Times New Roman"/>
          <w:b/>
          <w:sz w:val="28"/>
          <w:szCs w:val="28"/>
        </w:rPr>
      </w:pPr>
    </w:p>
    <w:p w:rsidR="008A5215" w:rsidRPr="00B03D2E" w:rsidRDefault="008A5215"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8A5215" w:rsidRPr="00B03D2E" w:rsidRDefault="008A5215"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8A5215" w:rsidRPr="00B03D2E" w:rsidRDefault="008A5215"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8A5215" w:rsidRPr="00B03D2E" w:rsidRDefault="008A5215"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8A5215" w:rsidRPr="00B03D2E" w:rsidRDefault="008A5215" w:rsidP="003129DF">
      <w:pPr>
        <w:ind w:firstLine="709"/>
        <w:jc w:val="both"/>
        <w:rPr>
          <w:rFonts w:ascii="Times New Roman" w:hAnsi="Times New Roman" w:cs="Times New Roman"/>
          <w:b/>
          <w:sz w:val="28"/>
          <w:szCs w:val="28"/>
        </w:rPr>
      </w:pPr>
    </w:p>
    <w:p w:rsidR="008A5215" w:rsidRPr="00B03D2E" w:rsidRDefault="008A5215" w:rsidP="003129DF">
      <w:pPr>
        <w:jc w:val="both"/>
        <w:outlineLvl w:val="0"/>
        <w:rPr>
          <w:rFonts w:ascii="Times New Roman" w:hAnsi="Times New Roman" w:cs="Times New Roman"/>
          <w:b/>
          <w:sz w:val="28"/>
          <w:szCs w:val="28"/>
        </w:rPr>
      </w:pPr>
      <w:r>
        <w:rPr>
          <w:rFonts w:ascii="Times New Roman" w:hAnsi="Times New Roman" w:cs="Times New Roman"/>
          <w:b/>
          <w:sz w:val="28"/>
          <w:szCs w:val="28"/>
        </w:rPr>
        <w:t>10 апреля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26</w:t>
      </w:r>
    </w:p>
    <w:p w:rsidR="008A5215" w:rsidRDefault="008A5215" w:rsidP="006F252D">
      <w:pPr>
        <w:ind w:firstLine="709"/>
        <w:jc w:val="both"/>
        <w:outlineLvl w:val="0"/>
        <w:rPr>
          <w:rFonts w:ascii="Times New Roman" w:hAnsi="Times New Roman" w:cs="Times New Roman"/>
          <w:sz w:val="28"/>
          <w:szCs w:val="28"/>
        </w:rPr>
      </w:pPr>
    </w:p>
    <w:p w:rsidR="008A5215" w:rsidRPr="00586B77" w:rsidRDefault="008A5215" w:rsidP="00586B77">
      <w:pPr>
        <w:spacing w:line="240" w:lineRule="exact"/>
        <w:ind w:left="4248" w:firstLine="708"/>
        <w:rPr>
          <w:rFonts w:ascii="Times New Roman" w:hAnsi="Times New Roman" w:cs="Times New Roman"/>
          <w:sz w:val="27"/>
          <w:szCs w:val="27"/>
        </w:rPr>
      </w:pPr>
    </w:p>
    <w:p w:rsidR="008A5215" w:rsidRPr="00586B77" w:rsidRDefault="008A5215" w:rsidP="00586B77">
      <w:pPr>
        <w:spacing w:line="240" w:lineRule="exact"/>
        <w:ind w:left="4820"/>
        <w:rPr>
          <w:rFonts w:ascii="Times New Roman" w:hAnsi="Times New Roman" w:cs="Times New Roman"/>
          <w:sz w:val="28"/>
          <w:szCs w:val="28"/>
        </w:rPr>
      </w:pPr>
      <w:r w:rsidRPr="00586B77">
        <w:rPr>
          <w:rFonts w:ascii="Times New Roman" w:hAnsi="Times New Roman" w:cs="Times New Roman"/>
          <w:sz w:val="28"/>
          <w:szCs w:val="28"/>
        </w:rPr>
        <w:t>Главам сельских посел</w:t>
      </w:r>
      <w:r w:rsidRPr="00586B77">
        <w:rPr>
          <w:rFonts w:ascii="Times New Roman" w:hAnsi="Times New Roman" w:cs="Times New Roman"/>
          <w:sz w:val="28"/>
          <w:szCs w:val="28"/>
        </w:rPr>
        <w:t>е</w:t>
      </w:r>
      <w:r w:rsidRPr="00586B77">
        <w:rPr>
          <w:rFonts w:ascii="Times New Roman" w:hAnsi="Times New Roman" w:cs="Times New Roman"/>
          <w:sz w:val="28"/>
          <w:szCs w:val="28"/>
        </w:rPr>
        <w:t xml:space="preserve">ний </w:t>
      </w:r>
    </w:p>
    <w:p w:rsidR="008A5215" w:rsidRPr="00586B77" w:rsidRDefault="008A5215" w:rsidP="00586B77">
      <w:pPr>
        <w:spacing w:line="240" w:lineRule="exact"/>
        <w:ind w:left="4820"/>
        <w:rPr>
          <w:rFonts w:ascii="Times New Roman" w:hAnsi="Times New Roman" w:cs="Times New Roman"/>
          <w:sz w:val="28"/>
          <w:szCs w:val="28"/>
        </w:rPr>
      </w:pPr>
      <w:r w:rsidRPr="00586B77">
        <w:rPr>
          <w:rFonts w:ascii="Times New Roman" w:hAnsi="Times New Roman" w:cs="Times New Roman"/>
          <w:sz w:val="28"/>
          <w:szCs w:val="28"/>
        </w:rPr>
        <w:t>Темниковского муниципального района</w:t>
      </w:r>
    </w:p>
    <w:p w:rsidR="008A5215" w:rsidRPr="00586B77" w:rsidRDefault="008A5215" w:rsidP="00586B77">
      <w:pPr>
        <w:spacing w:line="240" w:lineRule="exact"/>
        <w:ind w:left="4820"/>
        <w:rPr>
          <w:rFonts w:ascii="Times New Roman" w:hAnsi="Times New Roman" w:cs="Times New Roman"/>
          <w:sz w:val="28"/>
          <w:szCs w:val="28"/>
        </w:rPr>
      </w:pPr>
      <w:r w:rsidRPr="00586B77">
        <w:rPr>
          <w:rFonts w:ascii="Times New Roman" w:hAnsi="Times New Roman" w:cs="Times New Roman"/>
          <w:sz w:val="28"/>
          <w:szCs w:val="28"/>
        </w:rPr>
        <w:t>Республики Мордовия</w:t>
      </w:r>
    </w:p>
    <w:p w:rsidR="008A5215" w:rsidRPr="00586B77" w:rsidRDefault="008A5215" w:rsidP="00586B77">
      <w:pPr>
        <w:spacing w:line="240" w:lineRule="exact"/>
        <w:ind w:left="4820"/>
        <w:rPr>
          <w:rFonts w:ascii="Times New Roman" w:hAnsi="Times New Roman" w:cs="Times New Roman"/>
          <w:sz w:val="28"/>
          <w:szCs w:val="28"/>
        </w:rPr>
      </w:pPr>
    </w:p>
    <w:p w:rsidR="008A5215" w:rsidRPr="00586B77" w:rsidRDefault="008A5215" w:rsidP="00586B77">
      <w:pPr>
        <w:spacing w:line="240" w:lineRule="exact"/>
        <w:rPr>
          <w:rFonts w:ascii="Times New Roman" w:hAnsi="Times New Roman" w:cs="Times New Roman"/>
          <w:sz w:val="28"/>
          <w:szCs w:val="28"/>
        </w:rPr>
      </w:pPr>
    </w:p>
    <w:p w:rsidR="008A5215" w:rsidRPr="00586B77" w:rsidRDefault="008A5215" w:rsidP="00586B77">
      <w:pPr>
        <w:spacing w:line="240" w:lineRule="exact"/>
        <w:rPr>
          <w:rFonts w:ascii="Times New Roman" w:hAnsi="Times New Roman" w:cs="Times New Roman"/>
          <w:sz w:val="28"/>
          <w:szCs w:val="28"/>
        </w:rPr>
      </w:pPr>
    </w:p>
    <w:p w:rsidR="008A5215" w:rsidRPr="00586B77" w:rsidRDefault="008A5215" w:rsidP="00586B77">
      <w:pPr>
        <w:widowControl w:val="0"/>
        <w:autoSpaceDE w:val="0"/>
        <w:autoSpaceDN w:val="0"/>
        <w:adjustRightInd w:val="0"/>
        <w:ind w:firstLine="540"/>
        <w:jc w:val="both"/>
        <w:rPr>
          <w:rFonts w:ascii="Times New Roman" w:hAnsi="Times New Roman" w:cs="Times New Roman"/>
          <w:sz w:val="28"/>
          <w:szCs w:val="28"/>
        </w:rPr>
      </w:pPr>
      <w:bookmarkStart w:id="0" w:name="sub_2621"/>
    </w:p>
    <w:p w:rsidR="008A5215" w:rsidRPr="00586B77" w:rsidRDefault="008A5215" w:rsidP="00586B77">
      <w:pPr>
        <w:widowControl w:val="0"/>
        <w:autoSpaceDE w:val="0"/>
        <w:autoSpaceDN w:val="0"/>
        <w:adjustRightInd w:val="0"/>
        <w:ind w:firstLine="540"/>
        <w:jc w:val="both"/>
        <w:rPr>
          <w:rFonts w:ascii="Times New Roman" w:hAnsi="Times New Roman" w:cs="Times New Roman"/>
          <w:sz w:val="28"/>
          <w:szCs w:val="28"/>
        </w:rPr>
      </w:pPr>
    </w:p>
    <w:p w:rsidR="008A5215" w:rsidRPr="00586B77" w:rsidRDefault="008A5215" w:rsidP="00586B77">
      <w:pPr>
        <w:widowControl w:val="0"/>
        <w:autoSpaceDE w:val="0"/>
        <w:autoSpaceDN w:val="0"/>
        <w:adjustRightInd w:val="0"/>
        <w:ind w:firstLine="540"/>
        <w:jc w:val="both"/>
        <w:rPr>
          <w:rFonts w:ascii="Times New Roman" w:hAnsi="Times New Roman" w:cs="Times New Roman"/>
          <w:sz w:val="28"/>
          <w:szCs w:val="28"/>
        </w:rPr>
      </w:pPr>
    </w:p>
    <w:p w:rsidR="008A5215" w:rsidRPr="00586B77" w:rsidRDefault="008A5215" w:rsidP="00586B77">
      <w:pPr>
        <w:widowControl w:val="0"/>
        <w:autoSpaceDE w:val="0"/>
        <w:autoSpaceDN w:val="0"/>
        <w:adjustRightInd w:val="0"/>
        <w:spacing w:line="240" w:lineRule="exact"/>
        <w:jc w:val="both"/>
        <w:rPr>
          <w:rFonts w:ascii="Times New Roman" w:hAnsi="Times New Roman" w:cs="Times New Roman"/>
          <w:sz w:val="28"/>
          <w:szCs w:val="28"/>
        </w:rPr>
      </w:pPr>
      <w:r w:rsidRPr="00586B77">
        <w:rPr>
          <w:rFonts w:ascii="Times New Roman" w:hAnsi="Times New Roman" w:cs="Times New Roman"/>
          <w:sz w:val="28"/>
          <w:szCs w:val="28"/>
        </w:rPr>
        <w:t xml:space="preserve">О размещении разъяснений </w:t>
      </w:r>
    </w:p>
    <w:p w:rsidR="008A5215" w:rsidRPr="00586B77" w:rsidRDefault="008A5215" w:rsidP="00586B77">
      <w:pPr>
        <w:widowControl w:val="0"/>
        <w:autoSpaceDE w:val="0"/>
        <w:autoSpaceDN w:val="0"/>
        <w:adjustRightInd w:val="0"/>
        <w:spacing w:line="240" w:lineRule="exact"/>
        <w:jc w:val="both"/>
        <w:rPr>
          <w:rFonts w:ascii="Times New Roman" w:hAnsi="Times New Roman" w:cs="Times New Roman"/>
          <w:sz w:val="28"/>
          <w:szCs w:val="28"/>
        </w:rPr>
      </w:pPr>
      <w:r w:rsidRPr="00586B77">
        <w:rPr>
          <w:rFonts w:ascii="Times New Roman" w:hAnsi="Times New Roman" w:cs="Times New Roman"/>
          <w:sz w:val="28"/>
          <w:szCs w:val="28"/>
        </w:rPr>
        <w:t xml:space="preserve">в информационном бюллетене </w:t>
      </w:r>
    </w:p>
    <w:p w:rsidR="008A5215" w:rsidRPr="00586B77" w:rsidRDefault="008A5215" w:rsidP="00586B77">
      <w:pPr>
        <w:widowControl w:val="0"/>
        <w:autoSpaceDE w:val="0"/>
        <w:autoSpaceDN w:val="0"/>
        <w:adjustRightInd w:val="0"/>
        <w:ind w:firstLine="540"/>
        <w:jc w:val="both"/>
        <w:rPr>
          <w:rFonts w:ascii="Times New Roman" w:hAnsi="Times New Roman" w:cs="Times New Roman"/>
          <w:sz w:val="28"/>
          <w:szCs w:val="28"/>
        </w:rPr>
      </w:pPr>
    </w:p>
    <w:p w:rsidR="008A5215" w:rsidRPr="00586B77" w:rsidRDefault="008A5215" w:rsidP="00586B77">
      <w:pPr>
        <w:widowControl w:val="0"/>
        <w:autoSpaceDE w:val="0"/>
        <w:autoSpaceDN w:val="0"/>
        <w:adjustRightInd w:val="0"/>
        <w:ind w:firstLine="540"/>
        <w:jc w:val="both"/>
        <w:rPr>
          <w:rFonts w:ascii="Times New Roman" w:hAnsi="Times New Roman" w:cs="Times New Roman"/>
          <w:sz w:val="28"/>
          <w:szCs w:val="28"/>
        </w:rPr>
      </w:pPr>
    </w:p>
    <w:p w:rsidR="008A5215" w:rsidRPr="00586B77" w:rsidRDefault="008A5215" w:rsidP="00586B77">
      <w:pPr>
        <w:widowControl w:val="0"/>
        <w:autoSpaceDE w:val="0"/>
        <w:autoSpaceDN w:val="0"/>
        <w:adjustRightInd w:val="0"/>
        <w:ind w:firstLine="540"/>
        <w:jc w:val="both"/>
        <w:rPr>
          <w:rFonts w:ascii="Times New Roman" w:hAnsi="Times New Roman" w:cs="Times New Roman"/>
          <w:sz w:val="28"/>
          <w:szCs w:val="28"/>
        </w:rPr>
      </w:pPr>
      <w:r w:rsidRPr="00586B77">
        <w:rPr>
          <w:rFonts w:ascii="Times New Roman" w:hAnsi="Times New Roman" w:cs="Times New Roman"/>
          <w:sz w:val="28"/>
          <w:szCs w:val="28"/>
        </w:rPr>
        <w:t>Направляю информацию для размещения в информационном бюлл</w:t>
      </w:r>
      <w:r w:rsidRPr="00586B77">
        <w:rPr>
          <w:rFonts w:ascii="Times New Roman" w:hAnsi="Times New Roman" w:cs="Times New Roman"/>
          <w:sz w:val="28"/>
          <w:szCs w:val="28"/>
        </w:rPr>
        <w:t>е</w:t>
      </w:r>
      <w:r w:rsidRPr="00586B77">
        <w:rPr>
          <w:rFonts w:ascii="Times New Roman" w:hAnsi="Times New Roman" w:cs="Times New Roman"/>
          <w:sz w:val="28"/>
          <w:szCs w:val="28"/>
        </w:rPr>
        <w:t xml:space="preserve">тене. </w:t>
      </w:r>
    </w:p>
    <w:p w:rsidR="008A5215" w:rsidRPr="00586B77" w:rsidRDefault="008A5215" w:rsidP="00586B77">
      <w:pPr>
        <w:widowControl w:val="0"/>
        <w:autoSpaceDE w:val="0"/>
        <w:autoSpaceDN w:val="0"/>
        <w:adjustRightInd w:val="0"/>
        <w:ind w:firstLine="540"/>
        <w:jc w:val="both"/>
        <w:rPr>
          <w:rFonts w:ascii="Times New Roman" w:hAnsi="Times New Roman" w:cs="Times New Roman"/>
          <w:sz w:val="28"/>
          <w:szCs w:val="28"/>
        </w:rPr>
      </w:pPr>
      <w:r w:rsidRPr="00586B77">
        <w:rPr>
          <w:rFonts w:ascii="Times New Roman" w:hAnsi="Times New Roman" w:cs="Times New Roman"/>
          <w:sz w:val="28"/>
          <w:szCs w:val="28"/>
        </w:rPr>
        <w:t>О результатах размещения информации прошу сообщить в прокуратуру ра</w:t>
      </w:r>
      <w:r w:rsidRPr="00586B77">
        <w:rPr>
          <w:rFonts w:ascii="Times New Roman" w:hAnsi="Times New Roman" w:cs="Times New Roman"/>
          <w:sz w:val="28"/>
          <w:szCs w:val="28"/>
        </w:rPr>
        <w:t>й</w:t>
      </w:r>
      <w:r w:rsidRPr="00586B77">
        <w:rPr>
          <w:rFonts w:ascii="Times New Roman" w:hAnsi="Times New Roman" w:cs="Times New Roman"/>
          <w:sz w:val="28"/>
          <w:szCs w:val="28"/>
        </w:rPr>
        <w:t>она.</w:t>
      </w:r>
    </w:p>
    <w:p w:rsidR="008A5215" w:rsidRPr="00586B77" w:rsidRDefault="008A5215" w:rsidP="00586B77">
      <w:pPr>
        <w:widowControl w:val="0"/>
        <w:autoSpaceDE w:val="0"/>
        <w:autoSpaceDN w:val="0"/>
        <w:adjustRightInd w:val="0"/>
        <w:jc w:val="both"/>
        <w:rPr>
          <w:rFonts w:ascii="Times New Roman" w:hAnsi="Times New Roman" w:cs="Times New Roman"/>
          <w:sz w:val="28"/>
          <w:szCs w:val="28"/>
        </w:rPr>
      </w:pPr>
    </w:p>
    <w:p w:rsidR="008A5215" w:rsidRPr="00586B77" w:rsidRDefault="008A5215" w:rsidP="00586B77">
      <w:pPr>
        <w:widowControl w:val="0"/>
        <w:autoSpaceDE w:val="0"/>
        <w:autoSpaceDN w:val="0"/>
        <w:adjustRightInd w:val="0"/>
        <w:ind w:firstLine="540"/>
        <w:jc w:val="both"/>
        <w:rPr>
          <w:rFonts w:ascii="Times New Roman" w:hAnsi="Times New Roman" w:cs="Times New Roman"/>
          <w:sz w:val="28"/>
          <w:szCs w:val="28"/>
        </w:rPr>
      </w:pPr>
    </w:p>
    <w:p w:rsidR="008A5215" w:rsidRPr="00586B77" w:rsidRDefault="008A5215" w:rsidP="00586B77">
      <w:pPr>
        <w:widowControl w:val="0"/>
        <w:autoSpaceDE w:val="0"/>
        <w:autoSpaceDN w:val="0"/>
        <w:adjustRightInd w:val="0"/>
        <w:ind w:firstLine="540"/>
        <w:jc w:val="both"/>
        <w:rPr>
          <w:rFonts w:ascii="Times New Roman" w:hAnsi="Times New Roman" w:cs="Times New Roman"/>
          <w:sz w:val="28"/>
          <w:szCs w:val="28"/>
        </w:rPr>
      </w:pPr>
    </w:p>
    <w:bookmarkEnd w:id="0"/>
    <w:p w:rsidR="008A5215" w:rsidRPr="00586B77" w:rsidRDefault="008A5215" w:rsidP="00586B77">
      <w:pPr>
        <w:spacing w:line="240" w:lineRule="exact"/>
        <w:jc w:val="both"/>
        <w:rPr>
          <w:rFonts w:ascii="Times New Roman" w:hAnsi="Times New Roman" w:cs="Times New Roman"/>
          <w:sz w:val="28"/>
          <w:szCs w:val="28"/>
        </w:rPr>
      </w:pPr>
      <w:r w:rsidRPr="00586B77">
        <w:rPr>
          <w:rFonts w:ascii="Times New Roman" w:hAnsi="Times New Roman" w:cs="Times New Roman"/>
          <w:sz w:val="28"/>
          <w:szCs w:val="28"/>
        </w:rPr>
        <w:t>Прокурор района</w:t>
      </w:r>
    </w:p>
    <w:p w:rsidR="008A5215" w:rsidRPr="00586B77" w:rsidRDefault="008A5215" w:rsidP="00586B77">
      <w:pPr>
        <w:spacing w:line="240" w:lineRule="exact"/>
        <w:jc w:val="both"/>
        <w:rPr>
          <w:rFonts w:ascii="Times New Roman" w:hAnsi="Times New Roman" w:cs="Times New Roman"/>
          <w:sz w:val="28"/>
          <w:szCs w:val="28"/>
        </w:rPr>
      </w:pPr>
    </w:p>
    <w:p w:rsidR="008A5215" w:rsidRPr="00586B77" w:rsidRDefault="008A5215" w:rsidP="00586B77">
      <w:pPr>
        <w:spacing w:line="240" w:lineRule="exact"/>
        <w:jc w:val="both"/>
        <w:rPr>
          <w:rFonts w:ascii="Times New Roman" w:hAnsi="Times New Roman" w:cs="Times New Roman"/>
          <w:sz w:val="28"/>
          <w:szCs w:val="28"/>
        </w:rPr>
      </w:pPr>
      <w:r w:rsidRPr="00586B77">
        <w:rPr>
          <w:rFonts w:ascii="Times New Roman" w:hAnsi="Times New Roman" w:cs="Times New Roman"/>
          <w:sz w:val="28"/>
          <w:szCs w:val="28"/>
        </w:rPr>
        <w:t>старший советник юстиции</w:t>
      </w:r>
      <w:r w:rsidRPr="00586B77">
        <w:rPr>
          <w:rFonts w:ascii="Times New Roman" w:hAnsi="Times New Roman" w:cs="Times New Roman"/>
          <w:sz w:val="28"/>
          <w:szCs w:val="28"/>
        </w:rPr>
        <w:tab/>
      </w:r>
      <w:r w:rsidRPr="00586B77">
        <w:rPr>
          <w:rFonts w:ascii="Times New Roman" w:hAnsi="Times New Roman" w:cs="Times New Roman"/>
          <w:sz w:val="28"/>
          <w:szCs w:val="28"/>
        </w:rPr>
        <w:tab/>
      </w:r>
      <w:r w:rsidRPr="00586B77">
        <w:rPr>
          <w:rFonts w:ascii="Times New Roman" w:hAnsi="Times New Roman" w:cs="Times New Roman"/>
          <w:sz w:val="28"/>
          <w:szCs w:val="28"/>
        </w:rPr>
        <w:tab/>
      </w:r>
      <w:r w:rsidRPr="00586B77">
        <w:rPr>
          <w:rFonts w:ascii="Times New Roman" w:hAnsi="Times New Roman" w:cs="Times New Roman"/>
          <w:sz w:val="28"/>
          <w:szCs w:val="28"/>
        </w:rPr>
        <w:tab/>
      </w:r>
      <w:r w:rsidRPr="00586B77">
        <w:rPr>
          <w:rFonts w:ascii="Times New Roman" w:hAnsi="Times New Roman" w:cs="Times New Roman"/>
          <w:sz w:val="28"/>
          <w:szCs w:val="28"/>
        </w:rPr>
        <w:tab/>
        <w:t xml:space="preserve">                           М.В. Штанов</w:t>
      </w:r>
    </w:p>
    <w:p w:rsidR="008A5215" w:rsidRPr="00586B77" w:rsidRDefault="008A5215" w:rsidP="00586B77">
      <w:pPr>
        <w:spacing w:line="240" w:lineRule="exact"/>
        <w:jc w:val="both"/>
        <w:rPr>
          <w:rFonts w:ascii="Times New Roman" w:hAnsi="Times New Roman" w:cs="Times New Roman"/>
          <w:sz w:val="28"/>
          <w:szCs w:val="28"/>
        </w:rPr>
      </w:pPr>
    </w:p>
    <w:p w:rsidR="008A5215" w:rsidRPr="00586B77" w:rsidRDefault="008A5215" w:rsidP="00586B77">
      <w:pPr>
        <w:spacing w:line="240" w:lineRule="exact"/>
        <w:jc w:val="both"/>
        <w:rPr>
          <w:rFonts w:ascii="Times New Roman" w:hAnsi="Times New Roman" w:cs="Times New Roman"/>
          <w:sz w:val="28"/>
          <w:szCs w:val="28"/>
        </w:rPr>
      </w:pPr>
    </w:p>
    <w:p w:rsidR="008A5215" w:rsidRPr="00586B77" w:rsidRDefault="008A5215" w:rsidP="00586B77">
      <w:pPr>
        <w:shd w:val="clear" w:color="auto" w:fill="FFFFFF"/>
        <w:ind w:firstLine="709"/>
        <w:jc w:val="both"/>
        <w:textAlignment w:val="baseline"/>
        <w:rPr>
          <w:rFonts w:ascii="Times New Roman" w:hAnsi="Times New Roman" w:cs="Times New Roman"/>
          <w:sz w:val="28"/>
          <w:szCs w:val="28"/>
        </w:rPr>
      </w:pPr>
      <w:hyperlink r:id="rId5" w:history="1">
        <w:r w:rsidRPr="00586B77">
          <w:rPr>
            <w:rStyle w:val="Hyperlink"/>
            <w:rFonts w:ascii="Times New Roman" w:hAnsi="Times New Roman"/>
            <w:sz w:val="28"/>
            <w:szCs w:val="28"/>
          </w:rPr>
          <w:t>Статью</w:t>
        </w:r>
      </w:hyperlink>
      <w:r w:rsidRPr="00586B77">
        <w:rPr>
          <w:rFonts w:ascii="Times New Roman" w:hAnsi="Times New Roman" w:cs="Times New Roman"/>
          <w:sz w:val="28"/>
          <w:szCs w:val="28"/>
        </w:rPr>
        <w:t> 6.3 КоАП РФ о нарушении законодательства в области обесп</w:t>
      </w:r>
      <w:r w:rsidRPr="00586B77">
        <w:rPr>
          <w:rFonts w:ascii="Times New Roman" w:hAnsi="Times New Roman" w:cs="Times New Roman"/>
          <w:sz w:val="28"/>
          <w:szCs w:val="28"/>
        </w:rPr>
        <w:t>е</w:t>
      </w:r>
      <w:r w:rsidRPr="00586B77">
        <w:rPr>
          <w:rFonts w:ascii="Times New Roman" w:hAnsi="Times New Roman" w:cs="Times New Roman"/>
          <w:sz w:val="28"/>
          <w:szCs w:val="28"/>
        </w:rPr>
        <w:t>чения санитарно-эпидемиологического благополучия населения </w:t>
      </w:r>
      <w:hyperlink r:id="rId6" w:history="1">
        <w:r w:rsidRPr="00586B77">
          <w:rPr>
            <w:rStyle w:val="Hyperlink"/>
            <w:rFonts w:ascii="Times New Roman" w:hAnsi="Times New Roman"/>
            <w:sz w:val="28"/>
            <w:szCs w:val="28"/>
          </w:rPr>
          <w:t>дополнили</w:t>
        </w:r>
      </w:hyperlink>
      <w:r w:rsidRPr="00586B77">
        <w:rPr>
          <w:rFonts w:ascii="Times New Roman" w:hAnsi="Times New Roman" w:cs="Times New Roman"/>
          <w:sz w:val="28"/>
          <w:szCs w:val="28"/>
        </w:rPr>
        <w:t> двумя н</w:t>
      </w:r>
      <w:r w:rsidRPr="00586B77">
        <w:rPr>
          <w:rFonts w:ascii="Times New Roman" w:hAnsi="Times New Roman" w:cs="Times New Roman"/>
          <w:sz w:val="28"/>
          <w:szCs w:val="28"/>
        </w:rPr>
        <w:t>о</w:t>
      </w:r>
      <w:r w:rsidRPr="00586B77">
        <w:rPr>
          <w:rFonts w:ascii="Times New Roman" w:hAnsi="Times New Roman" w:cs="Times New Roman"/>
          <w:sz w:val="28"/>
          <w:szCs w:val="28"/>
        </w:rPr>
        <w:t>выми составами. Это следует из поправок, принятых в связи с пандемией корон</w:t>
      </w:r>
      <w:r w:rsidRPr="00586B77">
        <w:rPr>
          <w:rFonts w:ascii="Times New Roman" w:hAnsi="Times New Roman" w:cs="Times New Roman"/>
          <w:sz w:val="28"/>
          <w:szCs w:val="28"/>
        </w:rPr>
        <w:t>а</w:t>
      </w:r>
      <w:r w:rsidRPr="00586B77">
        <w:rPr>
          <w:rFonts w:ascii="Times New Roman" w:hAnsi="Times New Roman" w:cs="Times New Roman"/>
          <w:sz w:val="28"/>
          <w:szCs w:val="28"/>
        </w:rPr>
        <w:t>вируса. Они начали действовать 1 апреля.</w:t>
      </w:r>
    </w:p>
    <w:p w:rsidR="008A5215" w:rsidRPr="00586B77" w:rsidRDefault="008A5215" w:rsidP="00586B77">
      <w:pPr>
        <w:shd w:val="clear" w:color="auto" w:fill="FFFFFF"/>
        <w:ind w:firstLine="709"/>
        <w:jc w:val="both"/>
        <w:textAlignment w:val="baseline"/>
        <w:rPr>
          <w:rFonts w:ascii="Times New Roman" w:hAnsi="Times New Roman" w:cs="Times New Roman"/>
          <w:sz w:val="28"/>
          <w:szCs w:val="28"/>
        </w:rPr>
      </w:pPr>
      <w:hyperlink r:id="rId7" w:history="1">
        <w:r w:rsidRPr="00586B77">
          <w:rPr>
            <w:rStyle w:val="Hyperlink"/>
            <w:rFonts w:ascii="Times New Roman" w:hAnsi="Times New Roman"/>
            <w:bCs/>
            <w:sz w:val="28"/>
            <w:szCs w:val="28"/>
          </w:rPr>
          <w:t>По первому составу</w:t>
        </w:r>
      </w:hyperlink>
      <w:r w:rsidRPr="00586B77">
        <w:rPr>
          <w:rFonts w:ascii="Times New Roman" w:hAnsi="Times New Roman" w:cs="Times New Roman"/>
          <w:sz w:val="28"/>
          <w:szCs w:val="28"/>
        </w:rPr>
        <w:t> предусмотрены наказания, если нарушение сове</w:t>
      </w:r>
      <w:r w:rsidRPr="00586B77">
        <w:rPr>
          <w:rFonts w:ascii="Times New Roman" w:hAnsi="Times New Roman" w:cs="Times New Roman"/>
          <w:sz w:val="28"/>
          <w:szCs w:val="28"/>
        </w:rPr>
        <w:t>р</w:t>
      </w:r>
      <w:r w:rsidRPr="00586B77">
        <w:rPr>
          <w:rFonts w:ascii="Times New Roman" w:hAnsi="Times New Roman" w:cs="Times New Roman"/>
          <w:sz w:val="28"/>
          <w:szCs w:val="28"/>
        </w:rPr>
        <w:t>шено в период режима ЧС, или при возникнов</w:t>
      </w:r>
      <w:r w:rsidRPr="00586B77">
        <w:rPr>
          <w:rFonts w:ascii="Times New Roman" w:hAnsi="Times New Roman" w:cs="Times New Roman"/>
          <w:sz w:val="28"/>
          <w:szCs w:val="28"/>
        </w:rPr>
        <w:t>е</w:t>
      </w:r>
      <w:r w:rsidRPr="00586B77">
        <w:rPr>
          <w:rFonts w:ascii="Times New Roman" w:hAnsi="Times New Roman" w:cs="Times New Roman"/>
          <w:sz w:val="28"/>
          <w:szCs w:val="28"/>
        </w:rPr>
        <w:t>нии угрозы распространения опасного для окружающих заболевания, или во время ограничительных мероприятий (к</w:t>
      </w:r>
      <w:r w:rsidRPr="00586B77">
        <w:rPr>
          <w:rFonts w:ascii="Times New Roman" w:hAnsi="Times New Roman" w:cs="Times New Roman"/>
          <w:sz w:val="28"/>
          <w:szCs w:val="28"/>
        </w:rPr>
        <w:t>а</w:t>
      </w:r>
      <w:r w:rsidRPr="00586B77">
        <w:rPr>
          <w:rFonts w:ascii="Times New Roman" w:hAnsi="Times New Roman" w:cs="Times New Roman"/>
          <w:sz w:val="28"/>
          <w:szCs w:val="28"/>
        </w:rPr>
        <w:t>рантина). По этому же составу ответственность грозит тем лицам, которые не в</w:t>
      </w:r>
      <w:r w:rsidRPr="00586B77">
        <w:rPr>
          <w:rFonts w:ascii="Times New Roman" w:hAnsi="Times New Roman" w:cs="Times New Roman"/>
          <w:sz w:val="28"/>
          <w:szCs w:val="28"/>
        </w:rPr>
        <w:t>ы</w:t>
      </w:r>
      <w:r w:rsidRPr="00586B77">
        <w:rPr>
          <w:rFonts w:ascii="Times New Roman" w:hAnsi="Times New Roman" w:cs="Times New Roman"/>
          <w:sz w:val="28"/>
          <w:szCs w:val="28"/>
        </w:rPr>
        <w:t>полнили в установленный срок выданное в данные периоды предписание или тр</w:t>
      </w:r>
      <w:r w:rsidRPr="00586B77">
        <w:rPr>
          <w:rFonts w:ascii="Times New Roman" w:hAnsi="Times New Roman" w:cs="Times New Roman"/>
          <w:sz w:val="28"/>
          <w:szCs w:val="28"/>
        </w:rPr>
        <w:t>е</w:t>
      </w:r>
      <w:r w:rsidRPr="00586B77">
        <w:rPr>
          <w:rFonts w:ascii="Times New Roman" w:hAnsi="Times New Roman" w:cs="Times New Roman"/>
          <w:sz w:val="28"/>
          <w:szCs w:val="28"/>
        </w:rPr>
        <w:t>бование Роспотребнадзора о проведении санитарно-противоэпидемических (пр</w:t>
      </w:r>
      <w:r w:rsidRPr="00586B77">
        <w:rPr>
          <w:rFonts w:ascii="Times New Roman" w:hAnsi="Times New Roman" w:cs="Times New Roman"/>
          <w:sz w:val="28"/>
          <w:szCs w:val="28"/>
        </w:rPr>
        <w:t>о</w:t>
      </w:r>
      <w:r w:rsidRPr="00586B77">
        <w:rPr>
          <w:rFonts w:ascii="Times New Roman" w:hAnsi="Times New Roman" w:cs="Times New Roman"/>
          <w:sz w:val="28"/>
          <w:szCs w:val="28"/>
        </w:rPr>
        <w:t>филактических) мероприятий.</w:t>
      </w:r>
    </w:p>
    <w:p w:rsidR="008A5215" w:rsidRPr="00586B77" w:rsidRDefault="008A5215" w:rsidP="00586B77">
      <w:pPr>
        <w:shd w:val="clear" w:color="auto" w:fill="FFFFFF"/>
        <w:ind w:firstLine="709"/>
        <w:jc w:val="both"/>
        <w:textAlignment w:val="baseline"/>
        <w:rPr>
          <w:rFonts w:ascii="Times New Roman" w:hAnsi="Times New Roman" w:cs="Times New Roman"/>
          <w:sz w:val="28"/>
          <w:szCs w:val="28"/>
        </w:rPr>
      </w:pPr>
      <w:hyperlink r:id="rId8" w:history="1">
        <w:r w:rsidRPr="00586B77">
          <w:rPr>
            <w:rStyle w:val="Hyperlink"/>
            <w:rFonts w:ascii="Times New Roman" w:hAnsi="Times New Roman"/>
            <w:bCs/>
            <w:sz w:val="28"/>
            <w:szCs w:val="28"/>
          </w:rPr>
          <w:t>По второму составу</w:t>
        </w:r>
      </w:hyperlink>
      <w:r w:rsidRPr="00586B77">
        <w:rPr>
          <w:rFonts w:ascii="Times New Roman" w:hAnsi="Times New Roman" w:cs="Times New Roman"/>
          <w:sz w:val="28"/>
          <w:szCs w:val="28"/>
        </w:rPr>
        <w:t> ответственность грозит, если рассмотренные действия (бездействие) повлекли причинение вреда здоровью человека или его смерть, но при этом не считаются преступлением.</w:t>
      </w:r>
    </w:p>
    <w:p w:rsidR="008A5215" w:rsidRPr="00586B77" w:rsidRDefault="008A5215" w:rsidP="00586B77">
      <w:pPr>
        <w:shd w:val="clear" w:color="auto" w:fill="FFFFFF"/>
        <w:ind w:firstLine="709"/>
        <w:jc w:val="both"/>
        <w:textAlignment w:val="baseline"/>
        <w:rPr>
          <w:rFonts w:ascii="Times New Roman" w:hAnsi="Times New Roman" w:cs="Times New Roman"/>
          <w:sz w:val="28"/>
          <w:szCs w:val="28"/>
        </w:rPr>
      </w:pPr>
      <w:r w:rsidRPr="00586B77">
        <w:rPr>
          <w:rFonts w:ascii="Times New Roman" w:hAnsi="Times New Roman" w:cs="Times New Roman"/>
          <w:sz w:val="28"/>
          <w:szCs w:val="28"/>
        </w:rPr>
        <w:t>Ранее в статье о нарушении законодательства в области обеспечения сан</w:t>
      </w:r>
      <w:r w:rsidRPr="00586B77">
        <w:rPr>
          <w:rFonts w:ascii="Times New Roman" w:hAnsi="Times New Roman" w:cs="Times New Roman"/>
          <w:sz w:val="28"/>
          <w:szCs w:val="28"/>
        </w:rPr>
        <w:t>и</w:t>
      </w:r>
      <w:r w:rsidRPr="00586B77">
        <w:rPr>
          <w:rFonts w:ascii="Times New Roman" w:hAnsi="Times New Roman" w:cs="Times New Roman"/>
          <w:sz w:val="28"/>
          <w:szCs w:val="28"/>
        </w:rPr>
        <w:t>тарно-эпидемиологического благополучия населения был только один состав. По нему </w:t>
      </w:r>
      <w:hyperlink r:id="rId9" w:history="1">
        <w:r w:rsidRPr="00586B77">
          <w:rPr>
            <w:rStyle w:val="Hyperlink"/>
            <w:rFonts w:ascii="Times New Roman" w:hAnsi="Times New Roman"/>
            <w:sz w:val="28"/>
            <w:szCs w:val="28"/>
          </w:rPr>
          <w:t>назначают</w:t>
        </w:r>
      </w:hyperlink>
      <w:r w:rsidRPr="00586B77">
        <w:rPr>
          <w:rFonts w:ascii="Times New Roman" w:hAnsi="Times New Roman" w:cs="Times New Roman"/>
          <w:sz w:val="28"/>
          <w:szCs w:val="28"/>
        </w:rPr>
        <w:t> предупреждение или штраф:</w:t>
      </w:r>
    </w:p>
    <w:p w:rsidR="008A5215" w:rsidRPr="00586B77" w:rsidRDefault="008A5215" w:rsidP="003129DF">
      <w:pPr>
        <w:ind w:firstLine="709"/>
        <w:jc w:val="both"/>
        <w:rPr>
          <w:rFonts w:ascii="Times New Roman" w:hAnsi="Times New Roman" w:cs="Times New Roman"/>
          <w:b/>
          <w:sz w:val="28"/>
          <w:szCs w:val="28"/>
        </w:rPr>
      </w:pPr>
    </w:p>
    <w:p w:rsidR="008A5215" w:rsidRPr="00A2599A" w:rsidRDefault="008A5215"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26</w:t>
      </w:r>
      <w:r w:rsidRPr="00A2599A">
        <w:rPr>
          <w:rFonts w:ascii="Times New Roman" w:hAnsi="Times New Roman" w:cs="Times New Roman"/>
          <w:b/>
          <w:sz w:val="28"/>
          <w:szCs w:val="28"/>
        </w:rPr>
        <w:t xml:space="preserve"> от </w:t>
      </w:r>
      <w:r>
        <w:rPr>
          <w:rFonts w:ascii="Times New Roman" w:hAnsi="Times New Roman" w:cs="Times New Roman"/>
          <w:b/>
          <w:sz w:val="28"/>
          <w:szCs w:val="28"/>
        </w:rPr>
        <w:t>10.04</w:t>
      </w:r>
      <w:r w:rsidRPr="00A2599A">
        <w:rPr>
          <w:rFonts w:ascii="Times New Roman" w:hAnsi="Times New Roman" w:cs="Times New Roman"/>
          <w:b/>
          <w:sz w:val="28"/>
          <w:szCs w:val="28"/>
        </w:rPr>
        <w:t>.2020 года.</w:t>
      </w:r>
    </w:p>
    <w:p w:rsidR="008A5215" w:rsidRPr="00A2599A" w:rsidRDefault="008A5215"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8A5215" w:rsidRPr="00A2599A" w:rsidRDefault="008A5215"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8A5215"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3BEA"/>
    <w:rsid w:val="00051CD7"/>
    <w:rsid w:val="000965B0"/>
    <w:rsid w:val="000C3044"/>
    <w:rsid w:val="000C4932"/>
    <w:rsid w:val="000C5E82"/>
    <w:rsid w:val="000E27A4"/>
    <w:rsid w:val="000E3197"/>
    <w:rsid w:val="000E63AE"/>
    <w:rsid w:val="000F172A"/>
    <w:rsid w:val="0010783F"/>
    <w:rsid w:val="00121CF1"/>
    <w:rsid w:val="001253C7"/>
    <w:rsid w:val="00126553"/>
    <w:rsid w:val="001403CD"/>
    <w:rsid w:val="0014568B"/>
    <w:rsid w:val="00174396"/>
    <w:rsid w:val="001776C3"/>
    <w:rsid w:val="00187B2D"/>
    <w:rsid w:val="001915B0"/>
    <w:rsid w:val="001B5C10"/>
    <w:rsid w:val="001B7D13"/>
    <w:rsid w:val="001D2608"/>
    <w:rsid w:val="001E0BA5"/>
    <w:rsid w:val="002578D8"/>
    <w:rsid w:val="002A1E4A"/>
    <w:rsid w:val="002C11BC"/>
    <w:rsid w:val="002E7731"/>
    <w:rsid w:val="003129DF"/>
    <w:rsid w:val="003147C5"/>
    <w:rsid w:val="003217B5"/>
    <w:rsid w:val="0034195C"/>
    <w:rsid w:val="003439B3"/>
    <w:rsid w:val="00350F4E"/>
    <w:rsid w:val="003547A1"/>
    <w:rsid w:val="003550D9"/>
    <w:rsid w:val="003A5599"/>
    <w:rsid w:val="003B2B35"/>
    <w:rsid w:val="003C3F05"/>
    <w:rsid w:val="003D05DA"/>
    <w:rsid w:val="003E2024"/>
    <w:rsid w:val="003E4B6D"/>
    <w:rsid w:val="00456BAD"/>
    <w:rsid w:val="0046093F"/>
    <w:rsid w:val="004847FC"/>
    <w:rsid w:val="00496600"/>
    <w:rsid w:val="004A71D9"/>
    <w:rsid w:val="004C249A"/>
    <w:rsid w:val="004D18DC"/>
    <w:rsid w:val="004F1D52"/>
    <w:rsid w:val="0050378E"/>
    <w:rsid w:val="00527415"/>
    <w:rsid w:val="00530B71"/>
    <w:rsid w:val="00547C2F"/>
    <w:rsid w:val="00556E5C"/>
    <w:rsid w:val="005634E0"/>
    <w:rsid w:val="00564A4B"/>
    <w:rsid w:val="00570E34"/>
    <w:rsid w:val="005734DA"/>
    <w:rsid w:val="00576F8B"/>
    <w:rsid w:val="0058656B"/>
    <w:rsid w:val="00586B77"/>
    <w:rsid w:val="0059141F"/>
    <w:rsid w:val="005D677C"/>
    <w:rsid w:val="005D69B4"/>
    <w:rsid w:val="005E7F34"/>
    <w:rsid w:val="006143E6"/>
    <w:rsid w:val="00617B7B"/>
    <w:rsid w:val="00630F35"/>
    <w:rsid w:val="00633B97"/>
    <w:rsid w:val="00656D3B"/>
    <w:rsid w:val="006629ED"/>
    <w:rsid w:val="00666441"/>
    <w:rsid w:val="006712D4"/>
    <w:rsid w:val="006B06DF"/>
    <w:rsid w:val="006C34AC"/>
    <w:rsid w:val="006F252D"/>
    <w:rsid w:val="0070485E"/>
    <w:rsid w:val="007125E9"/>
    <w:rsid w:val="00720333"/>
    <w:rsid w:val="007218FA"/>
    <w:rsid w:val="00740C8D"/>
    <w:rsid w:val="00742271"/>
    <w:rsid w:val="00793A85"/>
    <w:rsid w:val="007B4F8F"/>
    <w:rsid w:val="007B57F4"/>
    <w:rsid w:val="007C05A2"/>
    <w:rsid w:val="007C0F83"/>
    <w:rsid w:val="007D3141"/>
    <w:rsid w:val="007D53D2"/>
    <w:rsid w:val="007D59B0"/>
    <w:rsid w:val="007F0563"/>
    <w:rsid w:val="008628C4"/>
    <w:rsid w:val="00865546"/>
    <w:rsid w:val="00877E10"/>
    <w:rsid w:val="008A3584"/>
    <w:rsid w:val="008A5215"/>
    <w:rsid w:val="008B666C"/>
    <w:rsid w:val="008C189D"/>
    <w:rsid w:val="008E3FD8"/>
    <w:rsid w:val="008F3590"/>
    <w:rsid w:val="00951592"/>
    <w:rsid w:val="00953D04"/>
    <w:rsid w:val="00966760"/>
    <w:rsid w:val="009B670B"/>
    <w:rsid w:val="009C2DA1"/>
    <w:rsid w:val="009D2074"/>
    <w:rsid w:val="009D6B6A"/>
    <w:rsid w:val="00A15512"/>
    <w:rsid w:val="00A1637B"/>
    <w:rsid w:val="00A2599A"/>
    <w:rsid w:val="00A33DD8"/>
    <w:rsid w:val="00A43AFD"/>
    <w:rsid w:val="00A6663C"/>
    <w:rsid w:val="00A71D42"/>
    <w:rsid w:val="00A83743"/>
    <w:rsid w:val="00AA6361"/>
    <w:rsid w:val="00AC20E9"/>
    <w:rsid w:val="00B00996"/>
    <w:rsid w:val="00B03D2E"/>
    <w:rsid w:val="00B446BC"/>
    <w:rsid w:val="00B67633"/>
    <w:rsid w:val="00B74FA3"/>
    <w:rsid w:val="00B875E4"/>
    <w:rsid w:val="00BA3670"/>
    <w:rsid w:val="00BB67C8"/>
    <w:rsid w:val="00BC37E3"/>
    <w:rsid w:val="00BE5532"/>
    <w:rsid w:val="00BF2896"/>
    <w:rsid w:val="00C24AA9"/>
    <w:rsid w:val="00C253A1"/>
    <w:rsid w:val="00C34213"/>
    <w:rsid w:val="00C3455D"/>
    <w:rsid w:val="00C41F7A"/>
    <w:rsid w:val="00C7047C"/>
    <w:rsid w:val="00C83D5F"/>
    <w:rsid w:val="00C915B4"/>
    <w:rsid w:val="00CA2B20"/>
    <w:rsid w:val="00CA5412"/>
    <w:rsid w:val="00CA6963"/>
    <w:rsid w:val="00CE0BF3"/>
    <w:rsid w:val="00CF5B2D"/>
    <w:rsid w:val="00D0440C"/>
    <w:rsid w:val="00D10EE6"/>
    <w:rsid w:val="00D156F1"/>
    <w:rsid w:val="00D564EF"/>
    <w:rsid w:val="00DB3DF1"/>
    <w:rsid w:val="00DB6728"/>
    <w:rsid w:val="00DB7D4E"/>
    <w:rsid w:val="00DC2740"/>
    <w:rsid w:val="00E1618D"/>
    <w:rsid w:val="00E26CF1"/>
    <w:rsid w:val="00E305A3"/>
    <w:rsid w:val="00E37038"/>
    <w:rsid w:val="00E5401A"/>
    <w:rsid w:val="00E62BFC"/>
    <w:rsid w:val="00E766C3"/>
    <w:rsid w:val="00EB2AC4"/>
    <w:rsid w:val="00EC0123"/>
    <w:rsid w:val="00EC1BE7"/>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C042E"/>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34892186">
      <w:marLeft w:val="0"/>
      <w:marRight w:val="0"/>
      <w:marTop w:val="0"/>
      <w:marBottom w:val="0"/>
      <w:divBdr>
        <w:top w:val="none" w:sz="0" w:space="0" w:color="auto"/>
        <w:left w:val="none" w:sz="0" w:space="0" w:color="auto"/>
        <w:bottom w:val="none" w:sz="0" w:space="0" w:color="auto"/>
        <w:right w:val="none" w:sz="0" w:space="0" w:color="auto"/>
      </w:divBdr>
    </w:div>
    <w:div w:id="17348921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main?base=LAW;n=349081;dst=100016" TargetMode="External"/><Relationship Id="rId3" Type="http://schemas.openxmlformats.org/officeDocument/2006/relationships/settings" Target="settings.xml"/><Relationship Id="rId7" Type="http://schemas.openxmlformats.org/officeDocument/2006/relationships/hyperlink" Target="consultantplus://offline/ref=main?base=LAW;n=349081;dst=1000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main?base=LAW;n=349081;dst=100013" TargetMode="External"/><Relationship Id="rId11" Type="http://schemas.openxmlformats.org/officeDocument/2006/relationships/theme" Target="theme/theme1.xml"/><Relationship Id="rId5" Type="http://schemas.openxmlformats.org/officeDocument/2006/relationships/hyperlink" Target="consultantplus://offline/ref=main?base=LAW;n=347999;dst=2905"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main?base=LAW;n=347999;dst=1033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2</Pages>
  <Words>379</Words>
  <Characters>2164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12</cp:revision>
  <dcterms:created xsi:type="dcterms:W3CDTF">2020-03-18T18:06:00Z</dcterms:created>
  <dcterms:modified xsi:type="dcterms:W3CDTF">2020-04-10T06:23:00Z</dcterms:modified>
</cp:coreProperties>
</file>