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6BF" w:rsidRDefault="001356BF" w:rsidP="00B1497C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1356BF" w:rsidRPr="002569F0" w:rsidRDefault="001356BF" w:rsidP="00B1497C">
      <w:pPr>
        <w:pStyle w:val="Subtitle"/>
        <w:ind w:firstLine="720"/>
        <w:rPr>
          <w:sz w:val="28"/>
          <w:szCs w:val="28"/>
        </w:rPr>
      </w:pPr>
    </w:p>
    <w:p w:rsidR="001356BF" w:rsidRPr="002569F0" w:rsidRDefault="001356BF" w:rsidP="00B1497C">
      <w:pPr>
        <w:pStyle w:val="Subtitle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1356BF" w:rsidRPr="002569F0" w:rsidRDefault="001356BF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1356BF" w:rsidRPr="002569F0" w:rsidRDefault="001356BF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1356BF" w:rsidRPr="002569F0" w:rsidRDefault="001356BF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1356BF" w:rsidRPr="002569F0" w:rsidRDefault="001356B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1356BF" w:rsidRPr="00586882" w:rsidRDefault="001356B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1356BF" w:rsidRDefault="001356B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1356BF" w:rsidRPr="00586882" w:rsidRDefault="001356B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1356BF" w:rsidRPr="00586882" w:rsidRDefault="001356BF" w:rsidP="00B1497C">
      <w:pPr>
        <w:rPr>
          <w:sz w:val="28"/>
          <w:szCs w:val="28"/>
        </w:rPr>
      </w:pPr>
      <w:r>
        <w:rPr>
          <w:sz w:val="28"/>
          <w:szCs w:val="28"/>
        </w:rPr>
        <w:t>__ ______20__</w:t>
      </w:r>
      <w:r w:rsidRPr="00586882">
        <w:rPr>
          <w:sz w:val="28"/>
          <w:szCs w:val="28"/>
        </w:rPr>
        <w:t xml:space="preserve"> г.       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586882">
        <w:rPr>
          <w:sz w:val="28"/>
          <w:szCs w:val="28"/>
        </w:rPr>
        <w:t xml:space="preserve">  № </w:t>
      </w:r>
      <w:r>
        <w:rPr>
          <w:sz w:val="28"/>
          <w:szCs w:val="28"/>
        </w:rPr>
        <w:t>__</w:t>
      </w:r>
    </w:p>
    <w:p w:rsidR="001356BF" w:rsidRPr="00586882" w:rsidRDefault="001356BF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1356BF" w:rsidRPr="00B1497C" w:rsidRDefault="001356BF" w:rsidP="00B1497C">
      <w:pPr>
        <w:ind w:right="4890"/>
        <w:rPr>
          <w:b/>
          <w:sz w:val="28"/>
          <w:szCs w:val="28"/>
        </w:rPr>
      </w:pPr>
    </w:p>
    <w:p w:rsidR="001356BF" w:rsidRPr="00B1497C" w:rsidRDefault="001356BF" w:rsidP="006F03E6">
      <w:pPr>
        <w:jc w:val="center"/>
        <w:rPr>
          <w:b/>
          <w:sz w:val="28"/>
          <w:szCs w:val="28"/>
        </w:rPr>
      </w:pPr>
      <w:r w:rsidRPr="00B1497C">
        <w:rPr>
          <w:b/>
          <w:sz w:val="28"/>
          <w:szCs w:val="28"/>
        </w:rPr>
        <w:t xml:space="preserve">Об установлении срока рассрочки оплаты, приобретаемого субъектами </w:t>
      </w:r>
    </w:p>
    <w:p w:rsidR="001356BF" w:rsidRPr="00B1497C" w:rsidRDefault="001356BF" w:rsidP="006F03E6">
      <w:pPr>
        <w:jc w:val="center"/>
        <w:rPr>
          <w:b/>
          <w:sz w:val="28"/>
          <w:szCs w:val="28"/>
        </w:rPr>
      </w:pPr>
      <w:r w:rsidRPr="00B1497C">
        <w:rPr>
          <w:b/>
          <w:sz w:val="28"/>
          <w:szCs w:val="28"/>
        </w:rPr>
        <w:t xml:space="preserve">малого и среднего предпринимательства арендуемого ими недвижимого имущества, находящегося в муниципальной собственности Русско-Тювеевского сельского поселения, при реализации </w:t>
      </w:r>
    </w:p>
    <w:p w:rsidR="001356BF" w:rsidRPr="00B1497C" w:rsidRDefault="001356BF" w:rsidP="006F03E6">
      <w:pPr>
        <w:jc w:val="center"/>
        <w:rPr>
          <w:b/>
          <w:sz w:val="28"/>
          <w:szCs w:val="28"/>
        </w:rPr>
      </w:pPr>
      <w:r w:rsidRPr="00B1497C">
        <w:rPr>
          <w:b/>
          <w:sz w:val="28"/>
          <w:szCs w:val="28"/>
        </w:rPr>
        <w:t xml:space="preserve">преимущественного права на приобретение </w:t>
      </w:r>
    </w:p>
    <w:p w:rsidR="001356BF" w:rsidRPr="00B1497C" w:rsidRDefault="001356BF" w:rsidP="006F03E6">
      <w:pPr>
        <w:jc w:val="center"/>
        <w:rPr>
          <w:b/>
          <w:sz w:val="28"/>
          <w:szCs w:val="28"/>
        </w:rPr>
      </w:pPr>
      <w:r w:rsidRPr="00B1497C">
        <w:rPr>
          <w:b/>
          <w:sz w:val="28"/>
          <w:szCs w:val="28"/>
        </w:rPr>
        <w:t>такого имущества</w:t>
      </w:r>
    </w:p>
    <w:p w:rsidR="001356BF" w:rsidRPr="00B1497C" w:rsidRDefault="001356BF" w:rsidP="006F03E6">
      <w:pPr>
        <w:spacing w:after="120"/>
        <w:jc w:val="center"/>
        <w:rPr>
          <w:b/>
          <w:sz w:val="28"/>
          <w:szCs w:val="28"/>
        </w:rPr>
      </w:pPr>
    </w:p>
    <w:p w:rsidR="001356BF" w:rsidRPr="00B1497C" w:rsidRDefault="001356BF" w:rsidP="004E2B59">
      <w:pPr>
        <w:ind w:firstLine="709"/>
        <w:jc w:val="center"/>
        <w:rPr>
          <w:b/>
          <w:sz w:val="28"/>
          <w:szCs w:val="28"/>
        </w:rPr>
      </w:pPr>
    </w:p>
    <w:p w:rsidR="001356BF" w:rsidRPr="00B1497C" w:rsidRDefault="001356BF" w:rsidP="004E2B59">
      <w:pPr>
        <w:ind w:firstLine="709"/>
        <w:jc w:val="both"/>
        <w:rPr>
          <w:sz w:val="28"/>
          <w:szCs w:val="28"/>
        </w:rPr>
      </w:pPr>
      <w:r w:rsidRPr="00B1497C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частью 1 статьи 5 Федерального закона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</w:t>
      </w:r>
      <w:r w:rsidRPr="00B1497C">
        <w:t xml:space="preserve"> </w:t>
      </w:r>
      <w:r>
        <w:rPr>
          <w:sz w:val="28"/>
          <w:szCs w:val="28"/>
        </w:rPr>
        <w:t xml:space="preserve">Совет депутатов </w:t>
      </w:r>
      <w:r w:rsidRPr="00B1497C">
        <w:rPr>
          <w:sz w:val="28"/>
          <w:szCs w:val="28"/>
        </w:rPr>
        <w:t xml:space="preserve">Русско-Тювеевского сельского поселения Темниковского муниципального района,  </w:t>
      </w:r>
      <w:r>
        <w:rPr>
          <w:sz w:val="28"/>
          <w:szCs w:val="28"/>
        </w:rPr>
        <w:t>р е ш и л</w:t>
      </w:r>
      <w:r w:rsidRPr="00B1497C">
        <w:rPr>
          <w:sz w:val="28"/>
          <w:szCs w:val="28"/>
        </w:rPr>
        <w:t>:</w:t>
      </w:r>
    </w:p>
    <w:p w:rsidR="001356BF" w:rsidRPr="00B1497C" w:rsidRDefault="001356BF" w:rsidP="004E2B59">
      <w:pPr>
        <w:ind w:firstLine="709"/>
        <w:jc w:val="both"/>
        <w:rPr>
          <w:sz w:val="28"/>
          <w:szCs w:val="28"/>
        </w:rPr>
      </w:pPr>
      <w:r w:rsidRPr="00B1497C">
        <w:rPr>
          <w:sz w:val="28"/>
          <w:szCs w:val="28"/>
        </w:rPr>
        <w:t>1. Установить, что срок рассрочки оплаты недвижимого имущества, находящегося в собственности Русско-Тювеевского сельского поселения, приобретаемого субъектами малого и среднего предпринимательства при реализации преимущественного права на приобретение арендуемого имущества составляет семь лет.</w:t>
      </w:r>
    </w:p>
    <w:p w:rsidR="001356BF" w:rsidRPr="00B1497C" w:rsidRDefault="001356BF" w:rsidP="004E2B59">
      <w:pPr>
        <w:ind w:firstLine="709"/>
        <w:jc w:val="both"/>
        <w:rPr>
          <w:sz w:val="28"/>
        </w:rPr>
      </w:pPr>
      <w:r w:rsidRPr="00B1497C">
        <w:rPr>
          <w:bCs/>
          <w:sz w:val="28"/>
          <w:szCs w:val="28"/>
        </w:rPr>
        <w:t>2.</w:t>
      </w:r>
      <w:r w:rsidRPr="00B1497C">
        <w:rPr>
          <w:sz w:val="28"/>
        </w:rPr>
        <w:t xml:space="preserve"> Контроль за исполнением настоящего </w:t>
      </w:r>
      <w:r>
        <w:rPr>
          <w:sz w:val="28"/>
        </w:rPr>
        <w:t xml:space="preserve">решения </w:t>
      </w:r>
      <w:r w:rsidRPr="00B1497C">
        <w:rPr>
          <w:sz w:val="28"/>
        </w:rPr>
        <w:t>возложить на главу сельского поселения Ф.Ф.Леонович.</w:t>
      </w:r>
    </w:p>
    <w:p w:rsidR="001356BF" w:rsidRPr="00B1497C" w:rsidRDefault="001356BF" w:rsidP="004E2B59">
      <w:pPr>
        <w:ind w:firstLine="709"/>
        <w:jc w:val="both"/>
        <w:rPr>
          <w:sz w:val="28"/>
        </w:rPr>
      </w:pPr>
      <w:r w:rsidRPr="00B1497C">
        <w:rPr>
          <w:sz w:val="28"/>
        </w:rPr>
        <w:t xml:space="preserve">3.Настоящее </w:t>
      </w:r>
      <w:r>
        <w:rPr>
          <w:sz w:val="28"/>
        </w:rPr>
        <w:t xml:space="preserve">решение </w:t>
      </w:r>
      <w:r w:rsidRPr="00B1497C">
        <w:rPr>
          <w:sz w:val="28"/>
        </w:rPr>
        <w:t>вступает в силу со дня его</w:t>
      </w:r>
      <w:r>
        <w:rPr>
          <w:sz w:val="28"/>
        </w:rPr>
        <w:t xml:space="preserve"> официального опубликования</w:t>
      </w:r>
      <w:r w:rsidRPr="00B1497C">
        <w:rPr>
          <w:sz w:val="28"/>
        </w:rPr>
        <w:t>.</w:t>
      </w:r>
    </w:p>
    <w:p w:rsidR="001356BF" w:rsidRPr="00B1497C" w:rsidRDefault="001356BF" w:rsidP="004E2B59">
      <w:pPr>
        <w:ind w:firstLine="709"/>
        <w:jc w:val="both"/>
        <w:rPr>
          <w:sz w:val="28"/>
        </w:rPr>
      </w:pPr>
    </w:p>
    <w:p w:rsidR="001356BF" w:rsidRPr="006F03E6" w:rsidRDefault="001356BF" w:rsidP="004E2B59">
      <w:pPr>
        <w:ind w:firstLine="709"/>
        <w:jc w:val="both"/>
        <w:rPr>
          <w:sz w:val="28"/>
        </w:rPr>
      </w:pPr>
    </w:p>
    <w:p w:rsidR="001356BF" w:rsidRDefault="001356BF" w:rsidP="006F03E6">
      <w:pPr>
        <w:jc w:val="both"/>
        <w:rPr>
          <w:sz w:val="28"/>
          <w:szCs w:val="28"/>
        </w:rPr>
      </w:pPr>
    </w:p>
    <w:p w:rsidR="001356BF" w:rsidRPr="006F03E6" w:rsidRDefault="001356BF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1356BF" w:rsidRPr="006F549E" w:rsidRDefault="001356BF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                 </w:t>
      </w:r>
    </w:p>
    <w:sectPr w:rsidR="001356BF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6BF" w:rsidRDefault="001356BF">
      <w:r>
        <w:separator/>
      </w:r>
    </w:p>
  </w:endnote>
  <w:endnote w:type="continuationSeparator" w:id="0">
    <w:p w:rsidR="001356BF" w:rsidRDefault="00135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6BF" w:rsidRDefault="001356BF">
      <w:r>
        <w:separator/>
      </w:r>
    </w:p>
  </w:footnote>
  <w:footnote w:type="continuationSeparator" w:id="0">
    <w:p w:rsidR="001356BF" w:rsidRDefault="001356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F0D13"/>
    <w:rsid w:val="002F1AFC"/>
    <w:rsid w:val="002F2C27"/>
    <w:rsid w:val="002F6722"/>
    <w:rsid w:val="003024FC"/>
    <w:rsid w:val="00312DDA"/>
    <w:rsid w:val="00322F47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59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</Pages>
  <Words>266</Words>
  <Characters>1520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8</cp:revision>
  <cp:lastPrinted>2020-03-21T09:59:00Z</cp:lastPrinted>
  <dcterms:created xsi:type="dcterms:W3CDTF">2020-03-30T17:47:00Z</dcterms:created>
  <dcterms:modified xsi:type="dcterms:W3CDTF">2020-04-27T08:21:00Z</dcterms:modified>
</cp:coreProperties>
</file>