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B26" w:rsidRPr="00B03D2E" w:rsidRDefault="00AB4B26"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AB4B26" w:rsidRPr="00B03D2E" w:rsidRDefault="00AB4B26" w:rsidP="003129DF">
      <w:pPr>
        <w:ind w:firstLine="709"/>
        <w:jc w:val="both"/>
        <w:rPr>
          <w:rFonts w:ascii="Times New Roman" w:hAnsi="Times New Roman" w:cs="Times New Roman"/>
          <w:b/>
          <w:sz w:val="28"/>
          <w:szCs w:val="28"/>
        </w:rPr>
      </w:pPr>
    </w:p>
    <w:p w:rsidR="00AB4B26" w:rsidRPr="00B03D2E" w:rsidRDefault="00AB4B2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AB4B26" w:rsidRPr="00B03D2E" w:rsidRDefault="00AB4B26" w:rsidP="003129DF">
      <w:pPr>
        <w:ind w:firstLine="709"/>
        <w:jc w:val="both"/>
        <w:rPr>
          <w:rFonts w:ascii="Times New Roman" w:hAnsi="Times New Roman" w:cs="Times New Roman"/>
          <w:b/>
          <w:sz w:val="28"/>
          <w:szCs w:val="28"/>
        </w:rPr>
      </w:pPr>
    </w:p>
    <w:p w:rsidR="00AB4B26" w:rsidRPr="00B03D2E" w:rsidRDefault="00AB4B2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AB4B26" w:rsidRPr="00B03D2E" w:rsidRDefault="00AB4B2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AB4B26" w:rsidRPr="00B03D2E" w:rsidRDefault="00AB4B2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AB4B26" w:rsidRPr="00B03D2E" w:rsidRDefault="00AB4B2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AB4B26" w:rsidRPr="00B03D2E" w:rsidRDefault="00AB4B26" w:rsidP="003129DF">
      <w:pPr>
        <w:ind w:firstLine="709"/>
        <w:jc w:val="both"/>
        <w:rPr>
          <w:rFonts w:ascii="Times New Roman" w:hAnsi="Times New Roman" w:cs="Times New Roman"/>
          <w:b/>
          <w:sz w:val="28"/>
          <w:szCs w:val="28"/>
        </w:rPr>
      </w:pPr>
    </w:p>
    <w:p w:rsidR="00AB4B26" w:rsidRDefault="00AB4B26" w:rsidP="003129DF">
      <w:pPr>
        <w:jc w:val="both"/>
        <w:outlineLvl w:val="0"/>
        <w:rPr>
          <w:rFonts w:ascii="Times New Roman" w:hAnsi="Times New Roman" w:cs="Times New Roman"/>
          <w:b/>
          <w:sz w:val="28"/>
          <w:szCs w:val="28"/>
        </w:rPr>
      </w:pPr>
      <w:r>
        <w:rPr>
          <w:rFonts w:ascii="Times New Roman" w:hAnsi="Times New Roman" w:cs="Times New Roman"/>
          <w:b/>
          <w:sz w:val="28"/>
          <w:szCs w:val="28"/>
        </w:rPr>
        <w:t>29 апреля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33</w:t>
      </w:r>
    </w:p>
    <w:p w:rsidR="00AB4B26" w:rsidRPr="00E87250" w:rsidRDefault="00AB4B26" w:rsidP="00FF6C97">
      <w:pPr>
        <w:spacing w:line="240" w:lineRule="exact"/>
        <w:jc w:val="both"/>
        <w:rPr>
          <w:rFonts w:ascii="Times New Roman" w:hAnsi="Times New Roman" w:cs="Times New Roman"/>
          <w:sz w:val="28"/>
          <w:szCs w:val="28"/>
        </w:rPr>
      </w:pPr>
    </w:p>
    <w:p w:rsidR="00AB4B26" w:rsidRPr="00E87250" w:rsidRDefault="00AB4B26" w:rsidP="00E87250">
      <w:pPr>
        <w:outlineLvl w:val="0"/>
        <w:rPr>
          <w:rFonts w:ascii="Times New Roman" w:hAnsi="Times New Roman" w:cs="Times New Roman"/>
          <w:b/>
          <w:sz w:val="28"/>
          <w:szCs w:val="28"/>
        </w:rPr>
      </w:pPr>
      <w:r w:rsidRPr="00E87250">
        <w:rPr>
          <w:rFonts w:ascii="Times New Roman" w:hAnsi="Times New Roman" w:cs="Times New Roman"/>
          <w:b/>
          <w:sz w:val="28"/>
          <w:szCs w:val="28"/>
        </w:rPr>
        <w:t>АДМИНИСТРАЦИЯ РУССКО-ТЮВЕЕВСКОГО СЕЛЬСКОГО ПОСЕЛЕНИЯ</w:t>
      </w:r>
    </w:p>
    <w:p w:rsidR="00AB4B26" w:rsidRPr="00E87250" w:rsidRDefault="00AB4B26" w:rsidP="00E87250">
      <w:pPr>
        <w:jc w:val="center"/>
        <w:rPr>
          <w:rFonts w:ascii="Times New Roman" w:hAnsi="Times New Roman" w:cs="Times New Roman"/>
          <w:b/>
          <w:sz w:val="28"/>
          <w:szCs w:val="28"/>
        </w:rPr>
      </w:pPr>
      <w:r w:rsidRPr="00E87250">
        <w:rPr>
          <w:rFonts w:ascii="Times New Roman" w:hAnsi="Times New Roman" w:cs="Times New Roman"/>
          <w:b/>
          <w:sz w:val="28"/>
          <w:szCs w:val="28"/>
        </w:rPr>
        <w:t>ТЕМНИКОВСКОГО МУНИЦИПАЛЬНОГО РАЙОНА</w:t>
      </w:r>
    </w:p>
    <w:p w:rsidR="00AB4B26" w:rsidRPr="00E87250" w:rsidRDefault="00AB4B26" w:rsidP="00E87250">
      <w:pPr>
        <w:jc w:val="center"/>
        <w:rPr>
          <w:rFonts w:ascii="Times New Roman" w:hAnsi="Times New Roman" w:cs="Times New Roman"/>
          <w:sz w:val="28"/>
          <w:szCs w:val="28"/>
        </w:rPr>
      </w:pPr>
      <w:r w:rsidRPr="00E87250">
        <w:rPr>
          <w:rFonts w:ascii="Times New Roman" w:hAnsi="Times New Roman" w:cs="Times New Roman"/>
          <w:b/>
          <w:sz w:val="28"/>
          <w:szCs w:val="28"/>
        </w:rPr>
        <w:t>РЕСПУБЛИКИ МОРДОВИЯ</w:t>
      </w:r>
    </w:p>
    <w:p w:rsidR="00AB4B26" w:rsidRPr="00E87250" w:rsidRDefault="00AB4B26" w:rsidP="00E87250">
      <w:pPr>
        <w:jc w:val="center"/>
        <w:rPr>
          <w:rFonts w:ascii="Times New Roman" w:hAnsi="Times New Roman" w:cs="Times New Roman"/>
        </w:rPr>
      </w:pPr>
    </w:p>
    <w:p w:rsidR="00AB4B26" w:rsidRPr="00E87250" w:rsidRDefault="00AB4B26" w:rsidP="00E87250">
      <w:pPr>
        <w:jc w:val="center"/>
        <w:rPr>
          <w:rFonts w:ascii="Times New Roman" w:hAnsi="Times New Roman" w:cs="Times New Roman"/>
        </w:rPr>
      </w:pPr>
    </w:p>
    <w:p w:rsidR="00AB4B26" w:rsidRPr="00E87250" w:rsidRDefault="00AB4B26" w:rsidP="00E87250">
      <w:pPr>
        <w:jc w:val="center"/>
        <w:outlineLvl w:val="0"/>
        <w:rPr>
          <w:rFonts w:ascii="Times New Roman" w:hAnsi="Times New Roman" w:cs="Times New Roman"/>
          <w:b/>
          <w:bCs/>
          <w:sz w:val="34"/>
          <w:szCs w:val="34"/>
        </w:rPr>
      </w:pPr>
      <w:r w:rsidRPr="00E87250">
        <w:rPr>
          <w:rFonts w:ascii="Times New Roman" w:hAnsi="Times New Roman" w:cs="Times New Roman"/>
          <w:b/>
          <w:bCs/>
          <w:sz w:val="34"/>
          <w:szCs w:val="34"/>
        </w:rPr>
        <w:t>ПОСТАНОВЛЕНИЕ</w:t>
      </w:r>
    </w:p>
    <w:p w:rsidR="00AB4B26" w:rsidRPr="00E87250" w:rsidRDefault="00AB4B26" w:rsidP="00E87250">
      <w:pPr>
        <w:jc w:val="center"/>
        <w:rPr>
          <w:rFonts w:ascii="Times New Roman" w:hAnsi="Times New Roman" w:cs="Times New Roman"/>
          <w:b/>
          <w:bCs/>
        </w:rPr>
      </w:pPr>
    </w:p>
    <w:p w:rsidR="00AB4B26" w:rsidRPr="00E87250" w:rsidRDefault="00AB4B26" w:rsidP="00E87250">
      <w:pPr>
        <w:rPr>
          <w:rFonts w:ascii="Times New Roman" w:hAnsi="Times New Roman" w:cs="Times New Roman"/>
          <w:sz w:val="28"/>
          <w:szCs w:val="28"/>
        </w:rPr>
      </w:pPr>
      <w:r w:rsidRPr="00E87250">
        <w:rPr>
          <w:rFonts w:ascii="Times New Roman" w:hAnsi="Times New Roman" w:cs="Times New Roman"/>
          <w:sz w:val="28"/>
          <w:szCs w:val="28"/>
        </w:rPr>
        <w:t xml:space="preserve">29 апреля </w:t>
      </w:r>
      <w:smartTag w:uri="urn:schemas-microsoft-com:office:smarttags" w:element="metricconverter">
        <w:smartTagPr>
          <w:attr w:name="ProductID" w:val="2020 г"/>
        </w:smartTagPr>
        <w:r w:rsidRPr="00E87250">
          <w:rPr>
            <w:rFonts w:ascii="Times New Roman" w:hAnsi="Times New Roman" w:cs="Times New Roman"/>
            <w:sz w:val="28"/>
            <w:szCs w:val="28"/>
          </w:rPr>
          <w:t>2020 г</w:t>
        </w:r>
      </w:smartTag>
      <w:r w:rsidRPr="00E87250">
        <w:rPr>
          <w:rFonts w:ascii="Times New Roman" w:hAnsi="Times New Roman" w:cs="Times New Roman"/>
          <w:sz w:val="28"/>
          <w:szCs w:val="28"/>
        </w:rPr>
        <w:t>.                                                                                                         № 18</w:t>
      </w:r>
    </w:p>
    <w:p w:rsidR="00AB4B26" w:rsidRPr="00E87250" w:rsidRDefault="00AB4B26" w:rsidP="00E87250">
      <w:pPr>
        <w:ind w:firstLine="720"/>
        <w:jc w:val="center"/>
        <w:rPr>
          <w:rFonts w:ascii="Times New Roman" w:hAnsi="Times New Roman" w:cs="Times New Roman"/>
          <w:sz w:val="28"/>
          <w:szCs w:val="28"/>
        </w:rPr>
      </w:pPr>
      <w:r w:rsidRPr="00E87250">
        <w:rPr>
          <w:rFonts w:ascii="Times New Roman" w:hAnsi="Times New Roman" w:cs="Times New Roman"/>
          <w:sz w:val="28"/>
          <w:szCs w:val="28"/>
        </w:rPr>
        <w:t>д.Русское Тювеево</w:t>
      </w:r>
    </w:p>
    <w:p w:rsidR="00AB4B26" w:rsidRPr="00E87250" w:rsidRDefault="00AB4B26" w:rsidP="00E87250">
      <w:pPr>
        <w:pStyle w:val="BodyText"/>
        <w:spacing w:after="0"/>
        <w:ind w:firstLine="709"/>
        <w:jc w:val="both"/>
        <w:rPr>
          <w:sz w:val="28"/>
          <w:szCs w:val="28"/>
        </w:rPr>
      </w:pPr>
    </w:p>
    <w:p w:rsidR="00AB4B26" w:rsidRPr="00E87250" w:rsidRDefault="00AB4B26" w:rsidP="00E87250">
      <w:pPr>
        <w:jc w:val="center"/>
        <w:rPr>
          <w:rFonts w:ascii="Times New Roman" w:hAnsi="Times New Roman" w:cs="Times New Roman"/>
          <w:sz w:val="28"/>
          <w:szCs w:val="28"/>
        </w:rPr>
      </w:pPr>
      <w:r w:rsidRPr="00E87250">
        <w:rPr>
          <w:rFonts w:ascii="Times New Roman" w:hAnsi="Times New Roman" w:cs="Times New Roman"/>
          <w:b/>
          <w:sz w:val="28"/>
          <w:szCs w:val="28"/>
        </w:rPr>
        <w:t>Об утверждении  отчета об исполнении бюджета администрации Русско-Тювеевского  сельского поселения Темниковского  муниципального района Республики Мордовия за 1 квартал 2020 года</w:t>
      </w:r>
    </w:p>
    <w:p w:rsidR="00AB4B26" w:rsidRPr="00E87250" w:rsidRDefault="00AB4B26" w:rsidP="00E87250">
      <w:pPr>
        <w:pStyle w:val="1"/>
        <w:jc w:val="both"/>
        <w:rPr>
          <w:rFonts w:ascii="Times New Roman" w:hAnsi="Times New Roman" w:cs="Times New Roman"/>
          <w:b/>
          <w:sz w:val="28"/>
          <w:szCs w:val="28"/>
        </w:rPr>
      </w:pPr>
    </w:p>
    <w:p w:rsidR="00AB4B26" w:rsidRPr="00E87250" w:rsidRDefault="00AB4B26" w:rsidP="00E87250">
      <w:pPr>
        <w:pStyle w:val="1"/>
        <w:jc w:val="both"/>
        <w:rPr>
          <w:rFonts w:ascii="Times New Roman" w:hAnsi="Times New Roman" w:cs="Times New Roman"/>
          <w:b/>
          <w:sz w:val="28"/>
          <w:szCs w:val="28"/>
        </w:rPr>
      </w:pPr>
    </w:p>
    <w:p w:rsidR="00AB4B26" w:rsidRPr="00E87250" w:rsidRDefault="00AB4B26" w:rsidP="00E87250">
      <w:pPr>
        <w:pStyle w:val="1"/>
        <w:ind w:firstLine="709"/>
        <w:jc w:val="both"/>
        <w:rPr>
          <w:rFonts w:ascii="Times New Roman" w:hAnsi="Times New Roman" w:cs="Times New Roman"/>
          <w:sz w:val="28"/>
          <w:szCs w:val="28"/>
        </w:rPr>
      </w:pPr>
      <w:r w:rsidRPr="00E87250">
        <w:rPr>
          <w:rFonts w:ascii="Times New Roman" w:hAnsi="Times New Roman" w:cs="Times New Roman"/>
          <w:sz w:val="28"/>
          <w:szCs w:val="28"/>
        </w:rPr>
        <w:t xml:space="preserve">         Руководствуясь </w:t>
      </w:r>
      <w:hyperlink r:id="rId5" w:history="1">
        <w:r w:rsidRPr="00E87250">
          <w:rPr>
            <w:rFonts w:ascii="Times New Roman" w:hAnsi="Times New Roman" w:cs="Times New Roman"/>
            <w:sz w:val="28"/>
            <w:szCs w:val="28"/>
          </w:rPr>
          <w:t>статьей 9</w:t>
        </w:r>
      </w:hyperlink>
      <w:r w:rsidRPr="00E87250">
        <w:rPr>
          <w:rFonts w:ascii="Times New Roman" w:hAnsi="Times New Roman" w:cs="Times New Roman"/>
        </w:rPr>
        <w:t xml:space="preserve"> </w:t>
      </w:r>
      <w:r w:rsidRPr="00E87250">
        <w:rPr>
          <w:rFonts w:ascii="Times New Roman" w:hAnsi="Times New Roman" w:cs="Times New Roman"/>
          <w:sz w:val="28"/>
          <w:szCs w:val="28"/>
        </w:rPr>
        <w:t>и 264.2 Бюджетного кодекса Российской Федерации, администрация Русско-Тювеевского сельского поселения Темниковского муниципального района   п о с т а н о в л я е т:</w:t>
      </w:r>
      <w:r w:rsidRPr="00E87250">
        <w:rPr>
          <w:rFonts w:ascii="Times New Roman" w:hAnsi="Times New Roman" w:cs="Times New Roman"/>
          <w:color w:val="000000"/>
          <w:sz w:val="28"/>
          <w:szCs w:val="28"/>
        </w:rPr>
        <w:t xml:space="preserve"> </w:t>
      </w:r>
      <w:r w:rsidRPr="00E87250">
        <w:rPr>
          <w:rFonts w:ascii="Times New Roman" w:hAnsi="Times New Roman" w:cs="Times New Roman"/>
          <w:sz w:val="28"/>
          <w:szCs w:val="28"/>
        </w:rPr>
        <w:t xml:space="preserve">          </w:t>
      </w:r>
    </w:p>
    <w:p w:rsidR="00AB4B26" w:rsidRPr="00E87250" w:rsidRDefault="00AB4B26" w:rsidP="00E87250">
      <w:pPr>
        <w:pStyle w:val="1"/>
        <w:ind w:firstLine="709"/>
        <w:jc w:val="both"/>
        <w:rPr>
          <w:rFonts w:ascii="Times New Roman" w:hAnsi="Times New Roman" w:cs="Times New Roman"/>
          <w:sz w:val="28"/>
          <w:szCs w:val="28"/>
        </w:rPr>
      </w:pPr>
      <w:r w:rsidRPr="00E87250">
        <w:rPr>
          <w:rFonts w:ascii="Times New Roman" w:hAnsi="Times New Roman" w:cs="Times New Roman"/>
          <w:sz w:val="28"/>
          <w:szCs w:val="28"/>
        </w:rPr>
        <w:t>1. Утвердить прилагаемый отчет об исполнении бюджета по администрации Русско-Тювеевского  сельского поселения Темниковского  муниципального района Республики  Мордовия за  1 квартал 2020 года.</w:t>
      </w:r>
    </w:p>
    <w:p w:rsidR="00AB4B26" w:rsidRPr="00E87250" w:rsidRDefault="00AB4B26" w:rsidP="00E87250">
      <w:pPr>
        <w:pStyle w:val="1"/>
        <w:ind w:firstLine="709"/>
        <w:jc w:val="both"/>
        <w:rPr>
          <w:rFonts w:ascii="Times New Roman" w:hAnsi="Times New Roman" w:cs="Times New Roman"/>
          <w:color w:val="000000"/>
          <w:sz w:val="28"/>
          <w:szCs w:val="28"/>
        </w:rPr>
      </w:pPr>
      <w:r w:rsidRPr="00E87250">
        <w:rPr>
          <w:rFonts w:ascii="Times New Roman" w:hAnsi="Times New Roman" w:cs="Times New Roman"/>
          <w:sz w:val="28"/>
          <w:szCs w:val="28"/>
        </w:rPr>
        <w:t xml:space="preserve">2. Опубликовать настоящее постановление в  информационном бюллетене и разместить на официальном сайте  администрации </w:t>
      </w:r>
      <w:r w:rsidRPr="00E87250">
        <w:rPr>
          <w:rFonts w:ascii="Times New Roman" w:hAnsi="Times New Roman" w:cs="Times New Roman"/>
          <w:color w:val="000000"/>
          <w:sz w:val="28"/>
          <w:szCs w:val="28"/>
        </w:rPr>
        <w:t>Русско-Тювеевского</w:t>
      </w:r>
      <w:r w:rsidRPr="00E87250">
        <w:rPr>
          <w:rFonts w:ascii="Times New Roman" w:hAnsi="Times New Roman" w:cs="Times New Roman"/>
          <w:sz w:val="28"/>
          <w:szCs w:val="28"/>
        </w:rPr>
        <w:t xml:space="preserve">  сельского поселения в сети «Интернет».</w:t>
      </w:r>
    </w:p>
    <w:p w:rsidR="00AB4B26" w:rsidRPr="00E87250" w:rsidRDefault="00AB4B26" w:rsidP="00E87250">
      <w:pPr>
        <w:ind w:firstLine="709"/>
        <w:jc w:val="both"/>
        <w:rPr>
          <w:rFonts w:ascii="Times New Roman" w:hAnsi="Times New Roman" w:cs="Times New Roman"/>
          <w:sz w:val="28"/>
          <w:szCs w:val="28"/>
        </w:rPr>
      </w:pPr>
    </w:p>
    <w:p w:rsidR="00AB4B26" w:rsidRPr="00E87250" w:rsidRDefault="00AB4B26" w:rsidP="00E87250">
      <w:pPr>
        <w:ind w:firstLine="709"/>
        <w:jc w:val="both"/>
        <w:rPr>
          <w:rFonts w:ascii="Times New Roman" w:hAnsi="Times New Roman" w:cs="Times New Roman"/>
          <w:sz w:val="28"/>
          <w:szCs w:val="28"/>
        </w:rPr>
      </w:pPr>
    </w:p>
    <w:p w:rsidR="00AB4B26" w:rsidRPr="00E87250" w:rsidRDefault="00AB4B26" w:rsidP="00E87250">
      <w:pPr>
        <w:ind w:firstLine="709"/>
        <w:jc w:val="both"/>
        <w:rPr>
          <w:rFonts w:ascii="Times New Roman" w:hAnsi="Times New Roman" w:cs="Times New Roman"/>
          <w:sz w:val="28"/>
          <w:szCs w:val="28"/>
        </w:rPr>
      </w:pPr>
    </w:p>
    <w:p w:rsidR="00AB4B26" w:rsidRPr="00E87250" w:rsidRDefault="00AB4B26" w:rsidP="00E87250">
      <w:pPr>
        <w:jc w:val="both"/>
        <w:rPr>
          <w:rFonts w:ascii="Times New Roman" w:hAnsi="Times New Roman" w:cs="Times New Roman"/>
          <w:sz w:val="28"/>
          <w:szCs w:val="28"/>
        </w:rPr>
      </w:pPr>
      <w:r w:rsidRPr="00E87250">
        <w:rPr>
          <w:rFonts w:ascii="Times New Roman" w:hAnsi="Times New Roman" w:cs="Times New Roman"/>
          <w:sz w:val="28"/>
          <w:szCs w:val="28"/>
        </w:rPr>
        <w:t>Глава Русско-Тювеевского</w:t>
      </w:r>
    </w:p>
    <w:p w:rsidR="00AB4B26" w:rsidRPr="00E87250" w:rsidRDefault="00AB4B26" w:rsidP="00E87250">
      <w:pPr>
        <w:jc w:val="both"/>
        <w:rPr>
          <w:rFonts w:ascii="Times New Roman" w:hAnsi="Times New Roman" w:cs="Times New Roman"/>
          <w:sz w:val="28"/>
          <w:szCs w:val="28"/>
        </w:rPr>
      </w:pPr>
      <w:r w:rsidRPr="00E87250">
        <w:rPr>
          <w:rFonts w:ascii="Times New Roman" w:hAnsi="Times New Roman" w:cs="Times New Roman"/>
          <w:sz w:val="28"/>
          <w:szCs w:val="28"/>
        </w:rPr>
        <w:t>cельского поселения                                                                                     Ф.Ф.Леонович</w:t>
      </w:r>
    </w:p>
    <w:p w:rsidR="00AB4B26" w:rsidRPr="00E87250" w:rsidRDefault="00AB4B26" w:rsidP="00E87250">
      <w:pPr>
        <w:jc w:val="both"/>
        <w:rPr>
          <w:rFonts w:ascii="Times New Roman" w:hAnsi="Times New Roman" w:cs="Times New Roman"/>
          <w:sz w:val="28"/>
          <w:szCs w:val="28"/>
        </w:rPr>
      </w:pPr>
    </w:p>
    <w:p w:rsidR="00AB4B26" w:rsidRPr="00E87250" w:rsidRDefault="00AB4B26" w:rsidP="00E87250">
      <w:pPr>
        <w:jc w:val="both"/>
        <w:rPr>
          <w:rFonts w:ascii="Times New Roman" w:hAnsi="Times New Roman" w:cs="Times New Roman"/>
          <w:sz w:val="28"/>
          <w:szCs w:val="28"/>
        </w:rPr>
      </w:pPr>
    </w:p>
    <w:p w:rsidR="00AB4B26" w:rsidRDefault="00AB4B26" w:rsidP="00E87F78">
      <w:pPr>
        <w:jc w:val="right"/>
        <w:rPr>
          <w:sz w:val="28"/>
          <w:szCs w:val="28"/>
        </w:rPr>
        <w:sectPr w:rsidR="00AB4B26" w:rsidSect="00FE06CA">
          <w:pgSz w:w="11906" w:h="16838"/>
          <w:pgMar w:top="1134" w:right="567" w:bottom="1134" w:left="1134" w:header="709" w:footer="709" w:gutter="0"/>
          <w:cols w:space="708"/>
          <w:docGrid w:linePitch="360"/>
        </w:sectPr>
      </w:pPr>
    </w:p>
    <w:p w:rsidR="00AB4B26" w:rsidRPr="00876B37" w:rsidRDefault="00AB4B26" w:rsidP="00E87F78">
      <w:pPr>
        <w:jc w:val="right"/>
        <w:rPr>
          <w:sz w:val="28"/>
          <w:szCs w:val="28"/>
        </w:rPr>
      </w:pPr>
      <w:r w:rsidRPr="00876B37">
        <w:rPr>
          <w:sz w:val="28"/>
          <w:szCs w:val="28"/>
        </w:rPr>
        <w:t>Приложение</w:t>
      </w:r>
      <w:r w:rsidRPr="00876B37">
        <w:rPr>
          <w:sz w:val="28"/>
          <w:szCs w:val="28"/>
        </w:rPr>
        <w:br/>
        <w:t>к постановлению администрации</w:t>
      </w:r>
      <w:r w:rsidRPr="00876B37">
        <w:rPr>
          <w:sz w:val="28"/>
          <w:szCs w:val="28"/>
        </w:rPr>
        <w:br/>
        <w:t xml:space="preserve">Русско-Тювеевского сельского поселения </w:t>
      </w:r>
    </w:p>
    <w:p w:rsidR="00AB4B26" w:rsidRPr="00876B37" w:rsidRDefault="00AB4B26" w:rsidP="00E87F78">
      <w:pPr>
        <w:jc w:val="right"/>
        <w:rPr>
          <w:sz w:val="28"/>
          <w:szCs w:val="28"/>
        </w:rPr>
      </w:pPr>
      <w:r w:rsidRPr="00876B37">
        <w:rPr>
          <w:sz w:val="28"/>
          <w:szCs w:val="28"/>
        </w:rPr>
        <w:t>Темниковского муниципального района</w:t>
      </w:r>
    </w:p>
    <w:p w:rsidR="00AB4B26" w:rsidRPr="00876B37" w:rsidRDefault="00AB4B26" w:rsidP="00E87F78">
      <w:pPr>
        <w:jc w:val="right"/>
      </w:pPr>
      <w:r w:rsidRPr="00876B37">
        <w:rPr>
          <w:sz w:val="28"/>
          <w:szCs w:val="28"/>
        </w:rPr>
        <w:t>Республики Мордовия</w:t>
      </w:r>
      <w:r w:rsidRPr="00876B37">
        <w:rPr>
          <w:sz w:val="28"/>
          <w:szCs w:val="28"/>
        </w:rPr>
        <w:br/>
        <w:t xml:space="preserve">от «29» апреля </w:t>
      </w:r>
      <w:smartTag w:uri="urn:schemas-microsoft-com:office:smarttags" w:element="metricconverter">
        <w:smartTagPr>
          <w:attr w:name="ProductID" w:val="2020 г"/>
        </w:smartTagPr>
        <w:r w:rsidRPr="00876B37">
          <w:rPr>
            <w:sz w:val="28"/>
            <w:szCs w:val="28"/>
          </w:rPr>
          <w:t>2020 г</w:t>
        </w:r>
      </w:smartTag>
      <w:r w:rsidRPr="00876B37">
        <w:rPr>
          <w:sz w:val="28"/>
          <w:szCs w:val="28"/>
        </w:rPr>
        <w:t>. № 18</w:t>
      </w:r>
      <w:bookmarkStart w:id="0" w:name="_GoBack"/>
      <w:bookmarkEnd w:id="0"/>
    </w:p>
    <w:tbl>
      <w:tblPr>
        <w:tblW w:w="0" w:type="auto"/>
        <w:tblLook w:val="00A0"/>
      </w:tblPr>
      <w:tblGrid>
        <w:gridCol w:w="1675"/>
        <w:gridCol w:w="256"/>
        <w:gridCol w:w="821"/>
        <w:gridCol w:w="596"/>
        <w:gridCol w:w="439"/>
        <w:gridCol w:w="542"/>
        <w:gridCol w:w="312"/>
        <w:gridCol w:w="312"/>
        <w:gridCol w:w="588"/>
        <w:gridCol w:w="439"/>
        <w:gridCol w:w="1143"/>
        <w:gridCol w:w="1059"/>
        <w:gridCol w:w="1007"/>
        <w:gridCol w:w="948"/>
        <w:gridCol w:w="1213"/>
        <w:gridCol w:w="1221"/>
        <w:gridCol w:w="1156"/>
        <w:gridCol w:w="1059"/>
      </w:tblGrid>
      <w:tr w:rsidR="00AB4B26" w:rsidRPr="00D51911" w:rsidTr="00E87F78">
        <w:trPr>
          <w:trHeight w:val="240"/>
        </w:trPr>
        <w:tc>
          <w:tcPr>
            <w:tcW w:w="0" w:type="auto"/>
            <w:gridSpan w:val="15"/>
            <w:tcBorders>
              <w:top w:val="nil"/>
              <w:left w:val="nil"/>
              <w:bottom w:val="nil"/>
              <w:right w:val="nil"/>
            </w:tcBorders>
            <w:shd w:val="clear" w:color="000000" w:fill="auto"/>
            <w:noWrap/>
            <w:vAlign w:val="bottom"/>
          </w:tcPr>
          <w:p w:rsidR="00AB4B26" w:rsidRPr="00876B37" w:rsidRDefault="00AB4B26" w:rsidP="00E87F78">
            <w:pPr>
              <w:jc w:val="center"/>
              <w:rPr>
                <w:rFonts w:ascii="Arial" w:hAnsi="Arial" w:cs="Arial"/>
                <w:b/>
                <w:bCs/>
                <w:sz w:val="18"/>
                <w:szCs w:val="18"/>
              </w:rPr>
            </w:pPr>
          </w:p>
          <w:p w:rsidR="00AB4B26" w:rsidRPr="00876B37" w:rsidRDefault="00AB4B26" w:rsidP="00E87F78">
            <w:pPr>
              <w:jc w:val="center"/>
              <w:rPr>
                <w:rFonts w:ascii="Arial" w:hAnsi="Arial" w:cs="Arial"/>
                <w:b/>
                <w:bCs/>
                <w:sz w:val="18"/>
                <w:szCs w:val="18"/>
              </w:rPr>
            </w:pPr>
          </w:p>
          <w:p w:rsidR="00AB4B26" w:rsidRPr="00876B37" w:rsidRDefault="00AB4B26" w:rsidP="00E87F78">
            <w:pPr>
              <w:jc w:val="center"/>
              <w:rPr>
                <w:rFonts w:ascii="Arial" w:hAnsi="Arial" w:cs="Arial"/>
                <w:b/>
                <w:bCs/>
                <w:sz w:val="18"/>
                <w:szCs w:val="18"/>
              </w:rPr>
            </w:pPr>
          </w:p>
          <w:p w:rsidR="00AB4B26" w:rsidRPr="00876B37" w:rsidRDefault="00AB4B26" w:rsidP="00E87F78">
            <w:pPr>
              <w:jc w:val="center"/>
              <w:rPr>
                <w:rFonts w:ascii="Arial" w:hAnsi="Arial" w:cs="Arial"/>
                <w:b/>
                <w:bCs/>
                <w:sz w:val="18"/>
                <w:szCs w:val="18"/>
              </w:rPr>
            </w:pPr>
          </w:p>
          <w:p w:rsidR="00AB4B26" w:rsidRPr="00D51911" w:rsidRDefault="00AB4B26" w:rsidP="00E87F78">
            <w:pPr>
              <w:jc w:val="center"/>
              <w:rPr>
                <w:rFonts w:ascii="Arial" w:hAnsi="Arial" w:cs="Arial"/>
                <w:b/>
                <w:bCs/>
                <w:sz w:val="18"/>
                <w:szCs w:val="18"/>
              </w:rPr>
            </w:pPr>
            <w:r w:rsidRPr="00D51911">
              <w:rPr>
                <w:rFonts w:ascii="Arial" w:hAnsi="Arial" w:cs="Arial"/>
                <w:b/>
                <w:bCs/>
                <w:sz w:val="18"/>
                <w:szCs w:val="18"/>
              </w:rPr>
              <w:t>ОТЧЕТ  ОБ  ИСПОЛНЕНИИ БЮДЖЕТА</w:t>
            </w:r>
          </w:p>
        </w:tc>
        <w:tc>
          <w:tcPr>
            <w:tcW w:w="0" w:type="auto"/>
            <w:vMerge w:val="restart"/>
            <w:tcBorders>
              <w:top w:val="nil"/>
              <w:left w:val="nil"/>
              <w:bottom w:val="nil"/>
              <w:right w:val="nil"/>
            </w:tcBorders>
            <w:shd w:val="clear" w:color="000000" w:fill="auto"/>
            <w:noWrap/>
            <w:vAlign w:val="bottom"/>
          </w:tcPr>
          <w:p w:rsidR="00AB4B26" w:rsidRPr="00D51911" w:rsidRDefault="00AB4B26" w:rsidP="00E87F78">
            <w:pPr>
              <w:jc w:val="center"/>
              <w:rPr>
                <w:rFonts w:ascii="Arial" w:hAnsi="Arial" w:cs="Arial"/>
                <w:b/>
                <w:bCs/>
                <w:sz w:val="18"/>
                <w:szCs w:val="18"/>
              </w:rPr>
            </w:pPr>
          </w:p>
        </w:tc>
        <w:tc>
          <w:tcPr>
            <w:tcW w:w="0" w:type="auto"/>
            <w:tcBorders>
              <w:top w:val="nil"/>
              <w:left w:val="nil"/>
              <w:bottom w:val="nil"/>
              <w:right w:val="nil"/>
            </w:tcBorders>
            <w:noWrap/>
            <w:vAlign w:val="bottom"/>
          </w:tcPr>
          <w:p w:rsidR="00AB4B26" w:rsidRPr="00D51911" w:rsidRDefault="00AB4B26" w:rsidP="00E87F78">
            <w:pPr>
              <w:jc w:val="center"/>
              <w:rPr>
                <w:sz w:val="20"/>
                <w:szCs w:val="20"/>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876B37" w:rsidTr="00E87F78">
        <w:trPr>
          <w:trHeight w:val="240"/>
        </w:trPr>
        <w:tc>
          <w:tcPr>
            <w:tcW w:w="0" w:type="auto"/>
            <w:gridSpan w:val="15"/>
            <w:tcBorders>
              <w:top w:val="nil"/>
              <w:left w:val="nil"/>
              <w:bottom w:val="nil"/>
              <w:right w:val="nil"/>
            </w:tcBorders>
            <w:shd w:val="clear" w:color="000000" w:fill="auto"/>
            <w:noWrap/>
            <w:vAlign w:val="bottom"/>
          </w:tcPr>
          <w:p w:rsidR="00AB4B26" w:rsidRPr="00876B37" w:rsidRDefault="00AB4B26" w:rsidP="00E87F78">
            <w:pPr>
              <w:jc w:val="center"/>
              <w:rPr>
                <w:rFonts w:ascii="Arial" w:hAnsi="Arial" w:cs="Arial"/>
                <w:b/>
                <w:bCs/>
                <w:sz w:val="18"/>
                <w:szCs w:val="18"/>
              </w:rPr>
            </w:pPr>
            <w:r w:rsidRPr="00876B37">
              <w:rPr>
                <w:rFonts w:ascii="Arial" w:hAnsi="Arial" w:cs="Arial"/>
                <w:b/>
                <w:bCs/>
                <w:sz w:val="18"/>
                <w:szCs w:val="18"/>
              </w:rPr>
              <w:t xml:space="preserve">ГЛАВНОГО РАСПОРЯДИТЕЛЯ, РАСПОРЯДИТЕЛЯ, ПОЛУЧАТЕЛЯ БЮДЖЕТНЫХ СРЕДСТВ, </w:t>
            </w:r>
          </w:p>
        </w:tc>
        <w:tc>
          <w:tcPr>
            <w:tcW w:w="0" w:type="auto"/>
            <w:vMerge/>
            <w:tcBorders>
              <w:top w:val="nil"/>
              <w:left w:val="nil"/>
              <w:bottom w:val="nil"/>
              <w:right w:val="nil"/>
            </w:tcBorders>
            <w:vAlign w:val="center"/>
          </w:tcPr>
          <w:p w:rsidR="00AB4B26" w:rsidRPr="00876B37" w:rsidRDefault="00AB4B26" w:rsidP="00E87F78">
            <w:pPr>
              <w:rPr>
                <w:rFonts w:ascii="Arial" w:hAnsi="Arial" w:cs="Arial"/>
                <w:b/>
                <w:bCs/>
                <w:sz w:val="18"/>
                <w:szCs w:val="18"/>
              </w:rPr>
            </w:pPr>
          </w:p>
        </w:tc>
        <w:tc>
          <w:tcPr>
            <w:tcW w:w="0" w:type="auto"/>
            <w:tcBorders>
              <w:top w:val="nil"/>
              <w:left w:val="nil"/>
              <w:bottom w:val="nil"/>
              <w:right w:val="nil"/>
            </w:tcBorders>
            <w:noWrap/>
            <w:vAlign w:val="bottom"/>
          </w:tcPr>
          <w:p w:rsidR="00AB4B26" w:rsidRPr="00876B37" w:rsidRDefault="00AB4B26" w:rsidP="00E87F78">
            <w:pPr>
              <w:jc w:val="center"/>
              <w:rPr>
                <w:rFonts w:ascii="Arial" w:hAnsi="Arial" w:cs="Arial"/>
                <w:b/>
                <w:bCs/>
                <w:sz w:val="18"/>
                <w:szCs w:val="18"/>
              </w:rPr>
            </w:pPr>
          </w:p>
        </w:tc>
        <w:tc>
          <w:tcPr>
            <w:tcW w:w="0" w:type="auto"/>
            <w:tcBorders>
              <w:top w:val="nil"/>
              <w:left w:val="nil"/>
              <w:bottom w:val="nil"/>
              <w:right w:val="nil"/>
            </w:tcBorders>
            <w:noWrap/>
            <w:vAlign w:val="bottom"/>
          </w:tcPr>
          <w:p w:rsidR="00AB4B26" w:rsidRPr="00876B37" w:rsidRDefault="00AB4B26" w:rsidP="00E87F78">
            <w:pPr>
              <w:rPr>
                <w:sz w:val="20"/>
                <w:szCs w:val="20"/>
              </w:rPr>
            </w:pPr>
          </w:p>
        </w:tc>
      </w:tr>
      <w:tr w:rsidR="00AB4B26" w:rsidRPr="00876B37" w:rsidTr="00E87F78">
        <w:trPr>
          <w:trHeight w:val="240"/>
        </w:trPr>
        <w:tc>
          <w:tcPr>
            <w:tcW w:w="0" w:type="auto"/>
            <w:gridSpan w:val="15"/>
            <w:tcBorders>
              <w:top w:val="nil"/>
              <w:left w:val="nil"/>
              <w:bottom w:val="nil"/>
              <w:right w:val="nil"/>
            </w:tcBorders>
            <w:shd w:val="clear" w:color="000000" w:fill="auto"/>
            <w:noWrap/>
            <w:vAlign w:val="bottom"/>
          </w:tcPr>
          <w:p w:rsidR="00AB4B26" w:rsidRPr="00876B37" w:rsidRDefault="00AB4B26" w:rsidP="00E87F78">
            <w:pPr>
              <w:jc w:val="center"/>
              <w:rPr>
                <w:rFonts w:ascii="Arial" w:hAnsi="Arial" w:cs="Arial"/>
                <w:b/>
                <w:bCs/>
                <w:sz w:val="18"/>
                <w:szCs w:val="18"/>
              </w:rPr>
            </w:pPr>
            <w:r w:rsidRPr="00876B37">
              <w:rPr>
                <w:rFonts w:ascii="Arial" w:hAnsi="Arial" w:cs="Arial"/>
                <w:b/>
                <w:bCs/>
                <w:sz w:val="18"/>
                <w:szCs w:val="18"/>
              </w:rPr>
              <w:t xml:space="preserve"> ГЛАВНОГО АДМИНИСТРАТОРА, АДМИНИСТРАТОРА ИСТОЧНИКОВ ФИНАНСИРОВАНИЯ ДЕФИЦИТА БЮДЖЕТА, </w:t>
            </w:r>
          </w:p>
        </w:tc>
        <w:tc>
          <w:tcPr>
            <w:tcW w:w="0" w:type="auto"/>
            <w:vMerge/>
            <w:tcBorders>
              <w:top w:val="nil"/>
              <w:left w:val="nil"/>
              <w:bottom w:val="nil"/>
              <w:right w:val="nil"/>
            </w:tcBorders>
            <w:vAlign w:val="center"/>
          </w:tcPr>
          <w:p w:rsidR="00AB4B26" w:rsidRPr="00876B37" w:rsidRDefault="00AB4B26" w:rsidP="00E87F78">
            <w:pPr>
              <w:rPr>
                <w:rFonts w:ascii="Arial" w:hAnsi="Arial" w:cs="Arial"/>
                <w:b/>
                <w:bCs/>
                <w:sz w:val="18"/>
                <w:szCs w:val="18"/>
              </w:rPr>
            </w:pPr>
          </w:p>
        </w:tc>
        <w:tc>
          <w:tcPr>
            <w:tcW w:w="0" w:type="auto"/>
            <w:tcBorders>
              <w:top w:val="nil"/>
              <w:left w:val="nil"/>
              <w:bottom w:val="nil"/>
              <w:right w:val="nil"/>
            </w:tcBorders>
            <w:noWrap/>
            <w:vAlign w:val="bottom"/>
          </w:tcPr>
          <w:p w:rsidR="00AB4B26" w:rsidRPr="00876B37" w:rsidRDefault="00AB4B26" w:rsidP="00E87F78">
            <w:pPr>
              <w:jc w:val="center"/>
              <w:rPr>
                <w:rFonts w:ascii="Arial" w:hAnsi="Arial" w:cs="Arial"/>
                <w:b/>
                <w:bCs/>
                <w:sz w:val="18"/>
                <w:szCs w:val="18"/>
              </w:rPr>
            </w:pPr>
          </w:p>
        </w:tc>
        <w:tc>
          <w:tcPr>
            <w:tcW w:w="0" w:type="auto"/>
            <w:tcBorders>
              <w:top w:val="nil"/>
              <w:left w:val="nil"/>
              <w:bottom w:val="nil"/>
              <w:right w:val="nil"/>
            </w:tcBorders>
            <w:noWrap/>
            <w:vAlign w:val="bottom"/>
          </w:tcPr>
          <w:p w:rsidR="00AB4B26" w:rsidRPr="00876B37" w:rsidRDefault="00AB4B26" w:rsidP="00E87F78">
            <w:pPr>
              <w:rPr>
                <w:sz w:val="20"/>
                <w:szCs w:val="20"/>
              </w:rPr>
            </w:pPr>
          </w:p>
        </w:tc>
      </w:tr>
      <w:tr w:rsidR="00AB4B26" w:rsidRPr="00D51911" w:rsidTr="00E87F78">
        <w:trPr>
          <w:trHeight w:val="240"/>
        </w:trPr>
        <w:tc>
          <w:tcPr>
            <w:tcW w:w="0" w:type="auto"/>
            <w:gridSpan w:val="15"/>
            <w:tcBorders>
              <w:top w:val="nil"/>
              <w:left w:val="nil"/>
              <w:bottom w:val="nil"/>
              <w:right w:val="nil"/>
            </w:tcBorders>
            <w:shd w:val="clear" w:color="000000" w:fill="auto"/>
            <w:noWrap/>
            <w:vAlign w:val="bottom"/>
          </w:tcPr>
          <w:p w:rsidR="00AB4B26" w:rsidRPr="00876B37" w:rsidRDefault="00AB4B26" w:rsidP="00E87F78">
            <w:pPr>
              <w:rPr>
                <w:rFonts w:ascii="Arial" w:hAnsi="Arial" w:cs="Arial"/>
                <w:b/>
                <w:bCs/>
                <w:sz w:val="18"/>
                <w:szCs w:val="18"/>
              </w:rPr>
            </w:pPr>
            <w:r w:rsidRPr="00876B37">
              <w:rPr>
                <w:rFonts w:ascii="Arial" w:hAnsi="Arial" w:cs="Arial"/>
                <w:b/>
                <w:bCs/>
                <w:sz w:val="18"/>
                <w:szCs w:val="18"/>
              </w:rPr>
              <w:t xml:space="preserve">ГЛАВНОГО АДМИНИСТРАТОРА, АДМИНИСТРАТОРА ДОХОДОВ БЮДЖЕТА </w:t>
            </w:r>
          </w:p>
        </w:tc>
        <w:tc>
          <w:tcPr>
            <w:tcW w:w="0" w:type="auto"/>
            <w:tcBorders>
              <w:top w:val="single" w:sz="4" w:space="0" w:color="auto"/>
              <w:left w:val="single" w:sz="4" w:space="0" w:color="auto"/>
              <w:bottom w:val="nil"/>
              <w:right w:val="single" w:sz="4" w:space="0" w:color="auto"/>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КОДЫ</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25"/>
        </w:trPr>
        <w:tc>
          <w:tcPr>
            <w:tcW w:w="0" w:type="auto"/>
            <w:gridSpan w:val="14"/>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Форма по ОКУД   </w:t>
            </w:r>
          </w:p>
        </w:tc>
        <w:tc>
          <w:tcPr>
            <w:tcW w:w="0" w:type="auto"/>
            <w:tcBorders>
              <w:top w:val="single" w:sz="4" w:space="0" w:color="auto"/>
              <w:left w:val="single" w:sz="4" w:space="0" w:color="auto"/>
              <w:bottom w:val="single" w:sz="4" w:space="0" w:color="auto"/>
              <w:right w:val="single" w:sz="4" w:space="0" w:color="auto"/>
            </w:tcBorders>
            <w:shd w:val="clear" w:color="000000" w:fill="auto"/>
            <w:noWrap/>
            <w:vAlign w:val="bottom"/>
          </w:tcPr>
          <w:p w:rsidR="00AB4B26" w:rsidRPr="00D51911" w:rsidRDefault="00AB4B26" w:rsidP="00E87F78">
            <w:pPr>
              <w:jc w:val="right"/>
              <w:rPr>
                <w:rFonts w:ascii="Arial" w:hAnsi="Arial" w:cs="Arial"/>
                <w:sz w:val="16"/>
                <w:szCs w:val="16"/>
              </w:rPr>
            </w:pPr>
            <w:r w:rsidRPr="00D51911">
              <w:rPr>
                <w:rFonts w:ascii="Arial" w:hAnsi="Arial" w:cs="Arial"/>
                <w:sz w:val="16"/>
                <w:szCs w:val="16"/>
              </w:rPr>
              <w:t>0503127</w:t>
            </w:r>
          </w:p>
        </w:tc>
        <w:tc>
          <w:tcPr>
            <w:tcW w:w="0" w:type="auto"/>
            <w:tcBorders>
              <w:top w:val="nil"/>
              <w:left w:val="nil"/>
              <w:bottom w:val="nil"/>
              <w:right w:val="nil"/>
            </w:tcBorders>
            <w:noWrap/>
            <w:vAlign w:val="bottom"/>
          </w:tcPr>
          <w:p w:rsidR="00AB4B26" w:rsidRPr="00D51911" w:rsidRDefault="00AB4B26" w:rsidP="00E87F78">
            <w:pPr>
              <w:jc w:val="right"/>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25"/>
        </w:trPr>
        <w:tc>
          <w:tcPr>
            <w:tcW w:w="0" w:type="auto"/>
            <w:gridSpan w:val="3"/>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 </w:t>
            </w:r>
          </w:p>
        </w:tc>
        <w:tc>
          <w:tcPr>
            <w:tcW w:w="0" w:type="auto"/>
            <w:gridSpan w:val="5"/>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на </w:t>
            </w:r>
          </w:p>
        </w:tc>
        <w:tc>
          <w:tcPr>
            <w:tcW w:w="0" w:type="auto"/>
            <w:gridSpan w:val="2"/>
            <w:tcBorders>
              <w:top w:val="nil"/>
              <w:left w:val="nil"/>
              <w:bottom w:val="nil"/>
              <w:right w:val="nil"/>
            </w:tcBorders>
            <w:shd w:val="clear" w:color="000000" w:fill="D5EEFF"/>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1 апреля </w:t>
            </w:r>
            <w:smartTag w:uri="urn:schemas-microsoft-com:office:smarttags" w:element="metricconverter">
              <w:smartTagPr>
                <w:attr w:name="ProductID" w:val="2020 г"/>
              </w:smartTagPr>
              <w:r w:rsidRPr="00D51911">
                <w:rPr>
                  <w:rFonts w:ascii="Arial" w:hAnsi="Arial" w:cs="Arial"/>
                  <w:sz w:val="16"/>
                  <w:szCs w:val="16"/>
                </w:rPr>
                <w:t>2020 г</w:t>
              </w:r>
            </w:smartTag>
            <w:r w:rsidRPr="00D51911">
              <w:rPr>
                <w:rFonts w:ascii="Arial" w:hAnsi="Arial" w:cs="Arial"/>
                <w:sz w:val="16"/>
                <w:szCs w:val="16"/>
              </w:rPr>
              <w:t>.</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Дата   </w:t>
            </w:r>
          </w:p>
        </w:tc>
        <w:tc>
          <w:tcPr>
            <w:tcW w:w="0" w:type="auto"/>
            <w:tcBorders>
              <w:top w:val="single" w:sz="8" w:space="0" w:color="auto"/>
              <w:left w:val="single" w:sz="8" w:space="0" w:color="auto"/>
              <w:bottom w:val="single" w:sz="4" w:space="0" w:color="auto"/>
              <w:right w:val="single" w:sz="8" w:space="0" w:color="auto"/>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01.04.2020</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25"/>
        </w:trPr>
        <w:tc>
          <w:tcPr>
            <w:tcW w:w="0" w:type="auto"/>
            <w:tcBorders>
              <w:top w:val="nil"/>
              <w:left w:val="nil"/>
              <w:bottom w:val="nil"/>
              <w:right w:val="nil"/>
            </w:tcBorders>
            <w:noWrap/>
            <w:vAlign w:val="bottom"/>
          </w:tcPr>
          <w:p w:rsidR="00AB4B26" w:rsidRPr="00D51911" w:rsidRDefault="00AB4B26" w:rsidP="00E87F78">
            <w:pPr>
              <w:rPr>
                <w:sz w:val="20"/>
                <w:szCs w:val="20"/>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5"/>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vAlign w:val="center"/>
          </w:tcPr>
          <w:p w:rsidR="00AB4B26" w:rsidRPr="00D51911" w:rsidRDefault="00AB4B26" w:rsidP="00E87F78">
            <w:pPr>
              <w:rPr>
                <w:sz w:val="20"/>
                <w:szCs w:val="20"/>
              </w:rPr>
            </w:pPr>
          </w:p>
        </w:tc>
        <w:tc>
          <w:tcPr>
            <w:tcW w:w="0" w:type="auto"/>
            <w:tcBorders>
              <w:top w:val="nil"/>
              <w:left w:val="single" w:sz="8" w:space="0" w:color="auto"/>
              <w:bottom w:val="nil"/>
              <w:right w:val="single" w:sz="8" w:space="0" w:color="auto"/>
            </w:tcBorders>
            <w:shd w:val="clear" w:color="7FFFD4" w:fill="D5EEFF"/>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435"/>
        </w:trPr>
        <w:tc>
          <w:tcPr>
            <w:tcW w:w="0" w:type="auto"/>
            <w:gridSpan w:val="9"/>
            <w:tcBorders>
              <w:top w:val="nil"/>
              <w:left w:val="nil"/>
              <w:bottom w:val="nil"/>
              <w:right w:val="nil"/>
            </w:tcBorders>
            <w:vAlign w:val="bottom"/>
          </w:tcPr>
          <w:p w:rsidR="00AB4B26" w:rsidRPr="00876B37" w:rsidRDefault="00AB4B26" w:rsidP="00E87F78">
            <w:pPr>
              <w:rPr>
                <w:rFonts w:ascii="Arial" w:hAnsi="Arial" w:cs="Arial"/>
                <w:sz w:val="16"/>
                <w:szCs w:val="16"/>
              </w:rPr>
            </w:pPr>
            <w:r w:rsidRPr="00876B37">
              <w:rPr>
                <w:rFonts w:ascii="Arial" w:hAnsi="Arial" w:cs="Arial"/>
                <w:sz w:val="16"/>
                <w:szCs w:val="16"/>
              </w:rPr>
              <w:t>Главный распорядитель, распорядитель, получатель бюджетных средств, главный администратор, администратор доходов бюджета,</w:t>
            </w:r>
          </w:p>
        </w:tc>
        <w:tc>
          <w:tcPr>
            <w:tcW w:w="0" w:type="auto"/>
            <w:gridSpan w:val="5"/>
            <w:vMerge w:val="restart"/>
            <w:tcBorders>
              <w:top w:val="nil"/>
              <w:left w:val="nil"/>
              <w:bottom w:val="single" w:sz="4" w:space="0" w:color="000000"/>
              <w:right w:val="nil"/>
            </w:tcBorders>
            <w:shd w:val="clear" w:color="000000" w:fill="D5EEFF"/>
            <w:vAlign w:val="bottom"/>
          </w:tcPr>
          <w:p w:rsidR="00AB4B26" w:rsidRPr="00876B37" w:rsidRDefault="00AB4B26" w:rsidP="00E87F78">
            <w:pPr>
              <w:rPr>
                <w:rFonts w:ascii="Arial" w:hAnsi="Arial" w:cs="Arial"/>
                <w:sz w:val="16"/>
                <w:szCs w:val="16"/>
              </w:rPr>
            </w:pPr>
            <w:r w:rsidRPr="00876B37">
              <w:rPr>
                <w:rFonts w:ascii="Arial" w:hAnsi="Arial" w:cs="Arial"/>
                <w:sz w:val="16"/>
                <w:szCs w:val="16"/>
              </w:rPr>
              <w:t>АДМИНИСТРАЦИЯ РУССКО-ТЮВЕЕВСКОГО СЕЛЬСКОГО ПОСЕЛЕНИЯ</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по ОКПО  </w:t>
            </w:r>
          </w:p>
        </w:tc>
        <w:tc>
          <w:tcPr>
            <w:tcW w:w="0" w:type="auto"/>
            <w:tcBorders>
              <w:top w:val="single" w:sz="4" w:space="0" w:color="auto"/>
              <w:left w:val="single" w:sz="8" w:space="0" w:color="auto"/>
              <w:bottom w:val="single" w:sz="4" w:space="0" w:color="auto"/>
              <w:right w:val="single" w:sz="8" w:space="0" w:color="auto"/>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04303157</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435"/>
        </w:trPr>
        <w:tc>
          <w:tcPr>
            <w:tcW w:w="0" w:type="auto"/>
            <w:gridSpan w:val="9"/>
            <w:tcBorders>
              <w:top w:val="nil"/>
              <w:left w:val="nil"/>
              <w:bottom w:val="nil"/>
              <w:right w:val="nil"/>
            </w:tcBorders>
            <w:vAlign w:val="bottom"/>
          </w:tcPr>
          <w:p w:rsidR="00AB4B26" w:rsidRPr="00876B37" w:rsidRDefault="00AB4B26" w:rsidP="00E87F78">
            <w:pPr>
              <w:rPr>
                <w:rFonts w:ascii="Arial" w:hAnsi="Arial" w:cs="Arial"/>
                <w:sz w:val="16"/>
                <w:szCs w:val="16"/>
              </w:rPr>
            </w:pPr>
            <w:r w:rsidRPr="00876B37">
              <w:rPr>
                <w:rFonts w:ascii="Arial" w:hAnsi="Arial" w:cs="Arial"/>
                <w:sz w:val="16"/>
                <w:szCs w:val="16"/>
              </w:rPr>
              <w:t xml:space="preserve">главный администратор, администратор источников финансирования </w:t>
            </w:r>
            <w:r w:rsidRPr="00876B37">
              <w:rPr>
                <w:rFonts w:ascii="Arial" w:hAnsi="Arial" w:cs="Arial"/>
                <w:sz w:val="16"/>
                <w:szCs w:val="16"/>
              </w:rPr>
              <w:br/>
              <w:t>дефицита бюджета</w:t>
            </w:r>
          </w:p>
        </w:tc>
        <w:tc>
          <w:tcPr>
            <w:tcW w:w="0" w:type="auto"/>
            <w:gridSpan w:val="5"/>
            <w:vMerge/>
            <w:tcBorders>
              <w:top w:val="nil"/>
              <w:left w:val="nil"/>
              <w:bottom w:val="single" w:sz="4" w:space="0" w:color="000000"/>
              <w:right w:val="nil"/>
            </w:tcBorders>
            <w:vAlign w:val="center"/>
          </w:tcPr>
          <w:p w:rsidR="00AB4B26" w:rsidRPr="00876B37" w:rsidRDefault="00AB4B26" w:rsidP="00E87F78">
            <w:pPr>
              <w:rPr>
                <w:rFonts w:ascii="Arial" w:hAnsi="Arial" w:cs="Arial"/>
                <w:sz w:val="16"/>
                <w:szCs w:val="16"/>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Глава по БК  </w:t>
            </w:r>
          </w:p>
        </w:tc>
        <w:tc>
          <w:tcPr>
            <w:tcW w:w="0" w:type="auto"/>
            <w:tcBorders>
              <w:top w:val="nil"/>
              <w:left w:val="single" w:sz="8" w:space="0" w:color="auto"/>
              <w:bottom w:val="single" w:sz="4" w:space="0" w:color="auto"/>
              <w:right w:val="single" w:sz="8" w:space="0" w:color="auto"/>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927</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435"/>
        </w:trPr>
        <w:tc>
          <w:tcPr>
            <w:tcW w:w="0" w:type="auto"/>
            <w:gridSpan w:val="3"/>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Наименование бюджета</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p>
        </w:tc>
        <w:tc>
          <w:tcPr>
            <w:tcW w:w="0" w:type="auto"/>
            <w:gridSpan w:val="5"/>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5"/>
            <w:tcBorders>
              <w:top w:val="nil"/>
              <w:left w:val="nil"/>
              <w:bottom w:val="single" w:sz="4" w:space="0" w:color="auto"/>
              <w:right w:val="nil"/>
            </w:tcBorders>
            <w:vAlign w:val="bottom"/>
          </w:tcPr>
          <w:p w:rsidR="00AB4B26" w:rsidRPr="00876B37" w:rsidRDefault="00AB4B26" w:rsidP="00E87F78">
            <w:pPr>
              <w:rPr>
                <w:rFonts w:ascii="Arial" w:hAnsi="Arial" w:cs="Arial"/>
                <w:sz w:val="16"/>
                <w:szCs w:val="16"/>
              </w:rPr>
            </w:pPr>
            <w:r w:rsidRPr="00876B37">
              <w:rPr>
                <w:rFonts w:ascii="Arial" w:hAnsi="Arial" w:cs="Arial"/>
                <w:sz w:val="16"/>
                <w:szCs w:val="16"/>
              </w:rPr>
              <w:t>Бюджет Русско-Тювеевского сельского поселения Темниковского муниципального района Республики Мордовия</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по ОКТМО  </w:t>
            </w:r>
          </w:p>
        </w:tc>
        <w:tc>
          <w:tcPr>
            <w:tcW w:w="0" w:type="auto"/>
            <w:tcBorders>
              <w:top w:val="nil"/>
              <w:left w:val="single" w:sz="8" w:space="0" w:color="auto"/>
              <w:bottom w:val="single" w:sz="4" w:space="0" w:color="auto"/>
              <w:right w:val="single" w:sz="8" w:space="0" w:color="auto"/>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89249824001</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25"/>
        </w:trPr>
        <w:tc>
          <w:tcPr>
            <w:tcW w:w="0" w:type="auto"/>
            <w:gridSpan w:val="4"/>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Периодичность: месячная,квартальная, годовая</w:t>
            </w:r>
          </w:p>
        </w:tc>
        <w:tc>
          <w:tcPr>
            <w:tcW w:w="0" w:type="auto"/>
            <w:gridSpan w:val="5"/>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single" w:sz="8" w:space="0" w:color="auto"/>
              <w:bottom w:val="single" w:sz="4" w:space="0" w:color="auto"/>
              <w:right w:val="single" w:sz="8" w:space="0" w:color="auto"/>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 </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25"/>
        </w:trPr>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Единица измерения:</w:t>
            </w:r>
          </w:p>
        </w:tc>
        <w:tc>
          <w:tcPr>
            <w:tcW w:w="0" w:type="auto"/>
            <w:gridSpan w:val="2"/>
            <w:tcBorders>
              <w:top w:val="nil"/>
              <w:left w:val="nil"/>
              <w:bottom w:val="nil"/>
              <w:right w:val="nil"/>
            </w:tcBorders>
            <w:shd w:val="clear" w:color="000000" w:fill="D5EEFF"/>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руб.</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по ОКЕИ  </w:t>
            </w:r>
          </w:p>
        </w:tc>
        <w:tc>
          <w:tcPr>
            <w:tcW w:w="0" w:type="auto"/>
            <w:tcBorders>
              <w:top w:val="nil"/>
              <w:left w:val="single" w:sz="8" w:space="0" w:color="auto"/>
              <w:bottom w:val="single" w:sz="8" w:space="0" w:color="auto"/>
              <w:right w:val="single" w:sz="8" w:space="0" w:color="auto"/>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383</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25"/>
        </w:trPr>
        <w:tc>
          <w:tcPr>
            <w:tcW w:w="0" w:type="auto"/>
            <w:gridSpan w:val="3"/>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55"/>
        </w:trPr>
        <w:tc>
          <w:tcPr>
            <w:tcW w:w="0" w:type="auto"/>
            <w:gridSpan w:val="16"/>
            <w:tcBorders>
              <w:top w:val="nil"/>
              <w:left w:val="nil"/>
              <w:bottom w:val="nil"/>
              <w:right w:val="nil"/>
            </w:tcBorders>
            <w:shd w:val="clear" w:color="000000" w:fill="auto"/>
            <w:noWrap/>
            <w:vAlign w:val="bottom"/>
          </w:tcPr>
          <w:p w:rsidR="00AB4B26" w:rsidRPr="00D51911" w:rsidRDefault="00AB4B26" w:rsidP="00E87F78">
            <w:pPr>
              <w:rPr>
                <w:rFonts w:ascii="Arial" w:hAnsi="Arial" w:cs="Arial"/>
                <w:b/>
                <w:bCs/>
                <w:sz w:val="18"/>
                <w:szCs w:val="18"/>
              </w:rPr>
            </w:pPr>
            <w:r w:rsidRPr="00D51911">
              <w:rPr>
                <w:rFonts w:ascii="Arial" w:hAnsi="Arial" w:cs="Arial"/>
                <w:b/>
                <w:bCs/>
                <w:sz w:val="18"/>
                <w:szCs w:val="18"/>
              </w:rPr>
              <w:t>1. Доходы бюджета</w:t>
            </w:r>
          </w:p>
        </w:tc>
        <w:tc>
          <w:tcPr>
            <w:tcW w:w="0" w:type="auto"/>
            <w:tcBorders>
              <w:top w:val="nil"/>
              <w:left w:val="nil"/>
              <w:bottom w:val="nil"/>
              <w:right w:val="nil"/>
            </w:tcBorders>
            <w:noWrap/>
            <w:vAlign w:val="bottom"/>
          </w:tcPr>
          <w:p w:rsidR="00AB4B26" w:rsidRPr="00D51911" w:rsidRDefault="00AB4B26" w:rsidP="00E87F78">
            <w:pPr>
              <w:rPr>
                <w:rFonts w:ascii="Arial" w:hAnsi="Arial" w:cs="Arial"/>
                <w:b/>
                <w:bCs/>
                <w:sz w:val="18"/>
                <w:szCs w:val="18"/>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25"/>
        </w:trPr>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25"/>
        </w:trPr>
        <w:tc>
          <w:tcPr>
            <w:tcW w:w="0" w:type="auto"/>
            <w:gridSpan w:val="3"/>
            <w:vMerge w:val="restart"/>
            <w:tcBorders>
              <w:top w:val="single" w:sz="4" w:space="0" w:color="auto"/>
              <w:left w:val="single" w:sz="4" w:space="0" w:color="auto"/>
              <w:bottom w:val="single" w:sz="4" w:space="0" w:color="000000"/>
              <w:right w:val="single" w:sz="4" w:space="0" w:color="auto"/>
            </w:tcBorders>
            <w:shd w:val="clear" w:color="000000" w:fill="auto"/>
            <w:noWrap/>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 xml:space="preserve"> Наименование показателя</w:t>
            </w:r>
          </w:p>
        </w:tc>
        <w:tc>
          <w:tcPr>
            <w:tcW w:w="0" w:type="auto"/>
            <w:vMerge w:val="restart"/>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Код</w:t>
            </w:r>
            <w:r w:rsidRPr="00D51911">
              <w:rPr>
                <w:rFonts w:ascii="Arial" w:hAnsi="Arial" w:cs="Arial"/>
                <w:sz w:val="16"/>
                <w:szCs w:val="16"/>
              </w:rPr>
              <w:br/>
              <w:t>стро-</w:t>
            </w:r>
            <w:r w:rsidRPr="00D51911">
              <w:rPr>
                <w:rFonts w:ascii="Arial" w:hAnsi="Arial" w:cs="Arial"/>
                <w:sz w:val="16"/>
                <w:szCs w:val="16"/>
              </w:rPr>
              <w:br/>
              <w:t>ки</w:t>
            </w:r>
          </w:p>
        </w:tc>
        <w:tc>
          <w:tcPr>
            <w:tcW w:w="0" w:type="auto"/>
            <w:gridSpan w:val="6"/>
            <w:vMerge w:val="restart"/>
            <w:tcBorders>
              <w:top w:val="single" w:sz="4" w:space="0" w:color="auto"/>
              <w:left w:val="single" w:sz="4" w:space="0" w:color="auto"/>
              <w:bottom w:val="nil"/>
              <w:right w:val="nil"/>
            </w:tcBorders>
            <w:vAlign w:val="center"/>
          </w:tcPr>
          <w:p w:rsidR="00AB4B26" w:rsidRPr="00876B37" w:rsidRDefault="00AB4B26" w:rsidP="00E87F78">
            <w:pPr>
              <w:rPr>
                <w:rFonts w:ascii="Arial" w:hAnsi="Arial" w:cs="Arial"/>
                <w:sz w:val="16"/>
                <w:szCs w:val="16"/>
              </w:rPr>
            </w:pPr>
            <w:r w:rsidRPr="00876B37">
              <w:rPr>
                <w:rFonts w:ascii="Arial" w:hAnsi="Arial" w:cs="Arial"/>
                <w:sz w:val="16"/>
                <w:szCs w:val="16"/>
              </w:rPr>
              <w:t>Код дохода</w:t>
            </w:r>
            <w:r w:rsidRPr="00876B37">
              <w:rPr>
                <w:rFonts w:ascii="Arial" w:hAnsi="Arial" w:cs="Arial"/>
                <w:sz w:val="16"/>
                <w:szCs w:val="16"/>
              </w:rPr>
              <w:br/>
              <w:t>по бюджетной классификации</w:t>
            </w:r>
          </w:p>
        </w:tc>
        <w:tc>
          <w:tcPr>
            <w:tcW w:w="0" w:type="auto"/>
            <w:vMerge w:val="restart"/>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Утвержденные бюджетные назначения</w:t>
            </w:r>
          </w:p>
        </w:tc>
        <w:tc>
          <w:tcPr>
            <w:tcW w:w="0" w:type="auto"/>
            <w:gridSpan w:val="4"/>
            <w:tcBorders>
              <w:top w:val="single" w:sz="4" w:space="0" w:color="auto"/>
              <w:left w:val="nil"/>
              <w:bottom w:val="single" w:sz="4" w:space="0" w:color="auto"/>
              <w:right w:val="single" w:sz="4" w:space="0" w:color="auto"/>
            </w:tcBorders>
            <w:shd w:val="clear" w:color="000000" w:fill="auto"/>
            <w:noWrap/>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Исполнено</w:t>
            </w:r>
          </w:p>
        </w:tc>
        <w:tc>
          <w:tcPr>
            <w:tcW w:w="0" w:type="auto"/>
            <w:tcBorders>
              <w:top w:val="single" w:sz="4" w:space="0" w:color="auto"/>
              <w:left w:val="nil"/>
              <w:bottom w:val="nil"/>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Неисполненные</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435"/>
        </w:trPr>
        <w:tc>
          <w:tcPr>
            <w:tcW w:w="0" w:type="auto"/>
            <w:gridSpan w:val="3"/>
            <w:vMerge/>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p>
        </w:tc>
        <w:tc>
          <w:tcPr>
            <w:tcW w:w="0" w:type="auto"/>
            <w:gridSpan w:val="6"/>
            <w:vMerge/>
            <w:tcBorders>
              <w:top w:val="single" w:sz="4" w:space="0" w:color="auto"/>
              <w:left w:val="single" w:sz="4" w:space="0" w:color="auto"/>
              <w:bottom w:val="nil"/>
              <w:right w:val="nil"/>
            </w:tcBorders>
            <w:vAlign w:val="center"/>
          </w:tcPr>
          <w:p w:rsidR="00AB4B26" w:rsidRPr="00D51911" w:rsidRDefault="00AB4B26" w:rsidP="00E87F78">
            <w:pPr>
              <w:rPr>
                <w:rFonts w:ascii="Arial" w:hAnsi="Arial" w:cs="Arial"/>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p>
        </w:tc>
        <w:tc>
          <w:tcPr>
            <w:tcW w:w="0" w:type="auto"/>
            <w:tcBorders>
              <w:top w:val="nil"/>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через финансовые органы</w:t>
            </w:r>
          </w:p>
        </w:tc>
        <w:tc>
          <w:tcPr>
            <w:tcW w:w="0" w:type="auto"/>
            <w:tcBorders>
              <w:top w:val="nil"/>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 xml:space="preserve">через банковские счета </w:t>
            </w:r>
          </w:p>
        </w:tc>
        <w:tc>
          <w:tcPr>
            <w:tcW w:w="0" w:type="auto"/>
            <w:tcBorders>
              <w:top w:val="nil"/>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некассовые операции</w:t>
            </w:r>
          </w:p>
        </w:tc>
        <w:tc>
          <w:tcPr>
            <w:tcW w:w="0" w:type="auto"/>
            <w:tcBorders>
              <w:top w:val="nil"/>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итого</w:t>
            </w:r>
          </w:p>
        </w:tc>
        <w:tc>
          <w:tcPr>
            <w:tcW w:w="0" w:type="auto"/>
            <w:tcBorders>
              <w:top w:val="nil"/>
              <w:left w:val="nil"/>
              <w:bottom w:val="single" w:sz="4" w:space="0" w:color="auto"/>
              <w:right w:val="single" w:sz="4" w:space="0" w:color="auto"/>
            </w:tcBorders>
          </w:tcPr>
          <w:p w:rsidR="00AB4B26" w:rsidRPr="00D51911" w:rsidRDefault="00AB4B26" w:rsidP="00E87F78">
            <w:pPr>
              <w:rPr>
                <w:rFonts w:ascii="Arial" w:hAnsi="Arial" w:cs="Arial"/>
                <w:sz w:val="16"/>
                <w:szCs w:val="16"/>
              </w:rPr>
            </w:pPr>
            <w:r w:rsidRPr="00D51911">
              <w:rPr>
                <w:rFonts w:ascii="Arial" w:hAnsi="Arial" w:cs="Arial"/>
                <w:sz w:val="16"/>
                <w:szCs w:val="16"/>
              </w:rPr>
              <w:t>назначения</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25"/>
        </w:trPr>
        <w:tc>
          <w:tcPr>
            <w:tcW w:w="0" w:type="auto"/>
            <w:gridSpan w:val="3"/>
            <w:tcBorders>
              <w:top w:val="nil"/>
              <w:left w:val="single" w:sz="4" w:space="0" w:color="auto"/>
              <w:bottom w:val="single" w:sz="4" w:space="0" w:color="auto"/>
              <w:right w:val="nil"/>
            </w:tcBorders>
            <w:shd w:val="clear" w:color="000000" w:fill="auto"/>
            <w:noWrap/>
          </w:tcPr>
          <w:p w:rsidR="00AB4B26" w:rsidRPr="00D51911" w:rsidRDefault="00AB4B26" w:rsidP="00E87F78">
            <w:pPr>
              <w:jc w:val="right"/>
              <w:rPr>
                <w:rFonts w:ascii="Arial" w:hAnsi="Arial" w:cs="Arial"/>
                <w:sz w:val="16"/>
                <w:szCs w:val="16"/>
              </w:rPr>
            </w:pPr>
            <w:r w:rsidRPr="00D51911">
              <w:rPr>
                <w:rFonts w:ascii="Arial" w:hAnsi="Arial" w:cs="Arial"/>
                <w:sz w:val="16"/>
                <w:szCs w:val="16"/>
              </w:rPr>
              <w:t>1</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jc w:val="right"/>
              <w:rPr>
                <w:rFonts w:ascii="Arial" w:hAnsi="Arial" w:cs="Arial"/>
                <w:sz w:val="16"/>
                <w:szCs w:val="16"/>
              </w:rPr>
            </w:pPr>
            <w:r w:rsidRPr="00D51911">
              <w:rPr>
                <w:rFonts w:ascii="Arial" w:hAnsi="Arial" w:cs="Arial"/>
                <w:sz w:val="16"/>
                <w:szCs w:val="16"/>
              </w:rPr>
              <w:t>2</w:t>
            </w:r>
          </w:p>
        </w:tc>
        <w:tc>
          <w:tcPr>
            <w:tcW w:w="0" w:type="auto"/>
            <w:gridSpan w:val="6"/>
            <w:tcBorders>
              <w:top w:val="single" w:sz="4" w:space="0" w:color="auto"/>
              <w:left w:val="nil"/>
              <w:bottom w:val="single" w:sz="4" w:space="0" w:color="auto"/>
              <w:right w:val="single" w:sz="4" w:space="0" w:color="auto"/>
            </w:tcBorders>
            <w:shd w:val="clear" w:color="000000" w:fill="auto"/>
            <w:noWrap/>
          </w:tcPr>
          <w:p w:rsidR="00AB4B26" w:rsidRPr="00D51911" w:rsidRDefault="00AB4B26" w:rsidP="00E87F78">
            <w:pPr>
              <w:jc w:val="right"/>
              <w:rPr>
                <w:rFonts w:ascii="Arial" w:hAnsi="Arial" w:cs="Arial"/>
                <w:sz w:val="16"/>
                <w:szCs w:val="16"/>
              </w:rPr>
            </w:pPr>
            <w:r w:rsidRPr="00D51911">
              <w:rPr>
                <w:rFonts w:ascii="Arial" w:hAnsi="Arial" w:cs="Arial"/>
                <w:sz w:val="16"/>
                <w:szCs w:val="16"/>
              </w:rPr>
              <w:t>3</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jc w:val="right"/>
              <w:rPr>
                <w:rFonts w:ascii="Arial" w:hAnsi="Arial" w:cs="Arial"/>
                <w:sz w:val="16"/>
                <w:szCs w:val="16"/>
              </w:rPr>
            </w:pPr>
            <w:r w:rsidRPr="00D51911">
              <w:rPr>
                <w:rFonts w:ascii="Arial" w:hAnsi="Arial" w:cs="Arial"/>
                <w:sz w:val="16"/>
                <w:szCs w:val="16"/>
              </w:rPr>
              <w:t>4</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jc w:val="right"/>
              <w:rPr>
                <w:rFonts w:ascii="Arial" w:hAnsi="Arial" w:cs="Arial"/>
                <w:sz w:val="16"/>
                <w:szCs w:val="16"/>
              </w:rPr>
            </w:pPr>
            <w:r w:rsidRPr="00D51911">
              <w:rPr>
                <w:rFonts w:ascii="Arial" w:hAnsi="Arial" w:cs="Arial"/>
                <w:sz w:val="16"/>
                <w:szCs w:val="16"/>
              </w:rPr>
              <w:t>5</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jc w:val="right"/>
              <w:rPr>
                <w:rFonts w:ascii="Arial" w:hAnsi="Arial" w:cs="Arial"/>
                <w:sz w:val="16"/>
                <w:szCs w:val="16"/>
              </w:rPr>
            </w:pPr>
            <w:r w:rsidRPr="00D51911">
              <w:rPr>
                <w:rFonts w:ascii="Arial" w:hAnsi="Arial" w:cs="Arial"/>
                <w:sz w:val="16"/>
                <w:szCs w:val="16"/>
              </w:rPr>
              <w:t>6</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jc w:val="right"/>
              <w:rPr>
                <w:rFonts w:ascii="Arial" w:hAnsi="Arial" w:cs="Arial"/>
                <w:sz w:val="16"/>
                <w:szCs w:val="16"/>
              </w:rPr>
            </w:pPr>
            <w:r w:rsidRPr="00D51911">
              <w:rPr>
                <w:rFonts w:ascii="Arial" w:hAnsi="Arial" w:cs="Arial"/>
                <w:sz w:val="16"/>
                <w:szCs w:val="16"/>
              </w:rPr>
              <w:t>7</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jc w:val="right"/>
              <w:rPr>
                <w:rFonts w:ascii="Arial" w:hAnsi="Arial" w:cs="Arial"/>
                <w:sz w:val="16"/>
                <w:szCs w:val="16"/>
              </w:rPr>
            </w:pPr>
            <w:r w:rsidRPr="00D51911">
              <w:rPr>
                <w:rFonts w:ascii="Arial" w:hAnsi="Arial" w:cs="Arial"/>
                <w:sz w:val="16"/>
                <w:szCs w:val="16"/>
              </w:rPr>
              <w:t>8</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jc w:val="right"/>
              <w:rPr>
                <w:rFonts w:ascii="Arial" w:hAnsi="Arial" w:cs="Arial"/>
                <w:sz w:val="16"/>
                <w:szCs w:val="16"/>
              </w:rPr>
            </w:pPr>
            <w:r w:rsidRPr="00D51911">
              <w:rPr>
                <w:rFonts w:ascii="Arial" w:hAnsi="Arial" w:cs="Arial"/>
                <w:sz w:val="16"/>
                <w:szCs w:val="16"/>
              </w:rPr>
              <w:t>9</w:t>
            </w:r>
          </w:p>
        </w:tc>
        <w:tc>
          <w:tcPr>
            <w:tcW w:w="0" w:type="auto"/>
            <w:tcBorders>
              <w:top w:val="nil"/>
              <w:left w:val="nil"/>
              <w:bottom w:val="nil"/>
              <w:right w:val="nil"/>
            </w:tcBorders>
            <w:noWrap/>
            <w:vAlign w:val="bottom"/>
          </w:tcPr>
          <w:p w:rsidR="00AB4B26" w:rsidRPr="00D51911" w:rsidRDefault="00AB4B26" w:rsidP="00E87F78">
            <w:pPr>
              <w:jc w:val="right"/>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40"/>
        </w:trPr>
        <w:tc>
          <w:tcPr>
            <w:tcW w:w="0" w:type="auto"/>
            <w:gridSpan w:val="3"/>
            <w:tcBorders>
              <w:top w:val="single" w:sz="4" w:space="0" w:color="auto"/>
              <w:left w:val="single" w:sz="4" w:space="0" w:color="auto"/>
              <w:bottom w:val="nil"/>
              <w:right w:val="nil"/>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Доходы бюджета — всего</w:t>
            </w:r>
          </w:p>
        </w:tc>
        <w:tc>
          <w:tcPr>
            <w:tcW w:w="0" w:type="auto"/>
            <w:tcBorders>
              <w:top w:val="single" w:sz="8" w:space="0" w:color="auto"/>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010</w:t>
            </w:r>
          </w:p>
        </w:tc>
        <w:tc>
          <w:tcPr>
            <w:tcW w:w="0" w:type="auto"/>
            <w:gridSpan w:val="6"/>
            <w:tcBorders>
              <w:top w:val="single" w:sz="8"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1 304 500,00</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219 992,41</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219 992,41</w:t>
            </w:r>
          </w:p>
        </w:tc>
        <w:tc>
          <w:tcPr>
            <w:tcW w:w="0" w:type="auto"/>
            <w:tcBorders>
              <w:top w:val="single" w:sz="8" w:space="0" w:color="auto"/>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nil"/>
              <w:right w:val="nil"/>
            </w:tcBorders>
            <w:noWrap/>
          </w:tcPr>
          <w:p w:rsidR="00AB4B26" w:rsidRPr="00D51911" w:rsidRDefault="00AB4B26" w:rsidP="00E87F78">
            <w:pPr>
              <w:rPr>
                <w:rFonts w:ascii="Arial" w:hAnsi="Arial" w:cs="Arial"/>
                <w:sz w:val="18"/>
                <w:szCs w:val="18"/>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225"/>
        </w:trPr>
        <w:tc>
          <w:tcPr>
            <w:tcW w:w="0" w:type="auto"/>
            <w:gridSpan w:val="3"/>
            <w:tcBorders>
              <w:top w:val="single" w:sz="4" w:space="0" w:color="auto"/>
              <w:left w:val="single" w:sz="4" w:space="0" w:color="auto"/>
              <w:bottom w:val="nil"/>
              <w:right w:val="nil"/>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в том числе:</w:t>
            </w:r>
          </w:p>
        </w:tc>
        <w:tc>
          <w:tcPr>
            <w:tcW w:w="0" w:type="auto"/>
            <w:tcBorders>
              <w:top w:val="nil"/>
              <w:left w:val="single" w:sz="8" w:space="0" w:color="auto"/>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gridSpan w:val="3"/>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53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(перерасчеты, недоимка и задолженность по соответствующему платежу, в том числе по отмененному)</w:t>
            </w:r>
          </w:p>
        </w:tc>
        <w:tc>
          <w:tcPr>
            <w:tcW w:w="0" w:type="auto"/>
            <w:tcBorders>
              <w:top w:val="single" w:sz="4" w:space="0" w:color="auto"/>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182</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1010201001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26 000,00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6 363,32</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6 363,32</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19 636,68</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190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(пени по соответствующему платежу)</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182</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1010201001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169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(перерасчеты, недоимка и задолженность по соответствующему платежу, в том числе по отмененному)</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182</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1010203001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3 000,00</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190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182</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1010203001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990,00</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169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182</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1060103010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30 000,00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738,00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738,00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29 262,00</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127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(пени по соответствующему платежу)</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182</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1060103010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26,11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26,11</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4 973,89</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148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Земельный налог с организаций,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182</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1060603310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49 500,00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27 848,99</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27 848,99</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21 651,01</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106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Земельный налог с организаций, обладающих земельным участком, расположенным в границах сельских поселений (пени по соответствующему платежу)</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182</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1060603310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2 316,32</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2 316,32</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148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Земельный налог с физических лиц,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182</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1060604310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173 000,00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7 752,00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7 752,00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165 248,00</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106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Земельный налог с физических лиц, обладающих земельным участком, расположенным в границах сельских поселений (пени по соответствующему платежу)</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182</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1060604310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141,38</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141,38</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19 858,62</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106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Земельный налог с физических лиц, обладающих земельным участком, расположенным в границах городских поселений (пени по соответствующему платежу)</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182</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1060604313</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40 500,00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40 500,00</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169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1110904510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63 000,00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27 215,67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27 215,67</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35 784,33</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64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Дотации бюджетам сельских поселений на выравнивание бюджетной обеспеченности</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2021500110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150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92 800,00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23 100,00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23 100,00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69 700,00</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43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Прочие субсидии бюджетам сельских поселений</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2022999910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150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50 000,00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50 000,00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85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Субвенции бюджетам сельских поселений на выполнение передаваемых полномочий субъектов Российской Федерации</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2023002410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150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200,00</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106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2023511810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150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78 700,00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18 631,62</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18 631,62</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60 068,38</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2024999910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150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600 200,00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600 200,00</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169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2024001410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150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119 600,00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55 849,00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55 849,00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63 751,00</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182</w:t>
            </w:r>
          </w:p>
        </w:tc>
        <w:tc>
          <w:tcPr>
            <w:tcW w:w="0" w:type="auto"/>
            <w:gridSpan w:val="3"/>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1010203001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225"/>
        </w:trPr>
        <w:tc>
          <w:tcPr>
            <w:tcW w:w="0" w:type="auto"/>
            <w:gridSpan w:val="3"/>
            <w:tcBorders>
              <w:top w:val="single" w:sz="4"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gridSpan w:val="5"/>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 </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40"/>
        </w:trPr>
        <w:tc>
          <w:tcPr>
            <w:tcW w:w="0" w:type="auto"/>
            <w:gridSpan w:val="16"/>
            <w:tcBorders>
              <w:top w:val="nil"/>
              <w:left w:val="nil"/>
              <w:bottom w:val="nil"/>
              <w:right w:val="nil"/>
            </w:tcBorders>
            <w:shd w:val="clear" w:color="000000" w:fill="auto"/>
            <w:noWrap/>
            <w:vAlign w:val="bottom"/>
          </w:tcPr>
          <w:p w:rsidR="00AB4B26" w:rsidRPr="00D51911" w:rsidRDefault="00AB4B26" w:rsidP="00E87F78">
            <w:pPr>
              <w:rPr>
                <w:rFonts w:ascii="Arial" w:hAnsi="Arial" w:cs="Arial"/>
                <w:b/>
                <w:bCs/>
                <w:sz w:val="18"/>
                <w:szCs w:val="18"/>
              </w:rPr>
            </w:pPr>
            <w:r w:rsidRPr="00D51911">
              <w:rPr>
                <w:rFonts w:ascii="Arial" w:hAnsi="Arial" w:cs="Arial"/>
                <w:b/>
                <w:bCs/>
                <w:sz w:val="18"/>
                <w:szCs w:val="18"/>
              </w:rPr>
              <w:t>2. Расходы бюджета</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b/>
                <w:bCs/>
                <w:sz w:val="18"/>
                <w:szCs w:val="18"/>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25"/>
        </w:trPr>
        <w:tc>
          <w:tcPr>
            <w:tcW w:w="0" w:type="auto"/>
            <w:gridSpan w:val="3"/>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5"/>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25"/>
        </w:trPr>
        <w:tc>
          <w:tcPr>
            <w:tcW w:w="0" w:type="auto"/>
            <w:gridSpan w:val="3"/>
            <w:vMerge w:val="restart"/>
            <w:tcBorders>
              <w:top w:val="single" w:sz="4" w:space="0" w:color="auto"/>
              <w:left w:val="single" w:sz="4" w:space="0" w:color="auto"/>
              <w:bottom w:val="single" w:sz="4" w:space="0" w:color="000000"/>
              <w:right w:val="single" w:sz="4" w:space="0" w:color="auto"/>
            </w:tcBorders>
            <w:shd w:val="clear" w:color="000000" w:fill="auto"/>
            <w:noWrap/>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 xml:space="preserve"> Наименование показателя</w:t>
            </w:r>
          </w:p>
        </w:tc>
        <w:tc>
          <w:tcPr>
            <w:tcW w:w="0" w:type="auto"/>
            <w:vMerge w:val="restart"/>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Код</w:t>
            </w:r>
            <w:r w:rsidRPr="00D51911">
              <w:rPr>
                <w:rFonts w:ascii="Arial" w:hAnsi="Arial" w:cs="Arial"/>
                <w:sz w:val="16"/>
                <w:szCs w:val="16"/>
              </w:rPr>
              <w:br/>
              <w:t>стро-</w:t>
            </w:r>
            <w:r w:rsidRPr="00D51911">
              <w:rPr>
                <w:rFonts w:ascii="Arial" w:hAnsi="Arial" w:cs="Arial"/>
                <w:sz w:val="16"/>
                <w:szCs w:val="16"/>
              </w:rPr>
              <w:br/>
              <w:t>ки</w:t>
            </w:r>
          </w:p>
        </w:tc>
        <w:tc>
          <w:tcPr>
            <w:tcW w:w="0" w:type="auto"/>
            <w:gridSpan w:val="6"/>
            <w:vMerge w:val="restart"/>
            <w:tcBorders>
              <w:top w:val="single" w:sz="4" w:space="0" w:color="auto"/>
              <w:left w:val="single" w:sz="4" w:space="0" w:color="auto"/>
              <w:bottom w:val="nil"/>
              <w:right w:val="nil"/>
            </w:tcBorders>
            <w:vAlign w:val="center"/>
          </w:tcPr>
          <w:p w:rsidR="00AB4B26" w:rsidRPr="00876B37" w:rsidRDefault="00AB4B26" w:rsidP="00E87F78">
            <w:pPr>
              <w:rPr>
                <w:rFonts w:ascii="Arial" w:hAnsi="Arial" w:cs="Arial"/>
                <w:sz w:val="16"/>
                <w:szCs w:val="16"/>
              </w:rPr>
            </w:pPr>
            <w:r w:rsidRPr="00876B37">
              <w:rPr>
                <w:rFonts w:ascii="Arial" w:hAnsi="Arial" w:cs="Arial"/>
                <w:sz w:val="16"/>
                <w:szCs w:val="16"/>
              </w:rPr>
              <w:t>Код расхода</w:t>
            </w:r>
            <w:r w:rsidRPr="00876B37">
              <w:rPr>
                <w:rFonts w:ascii="Arial" w:hAnsi="Arial" w:cs="Arial"/>
                <w:sz w:val="16"/>
                <w:szCs w:val="16"/>
              </w:rPr>
              <w:br/>
              <w:t>по бюджетной классификации</w:t>
            </w:r>
          </w:p>
        </w:tc>
        <w:tc>
          <w:tcPr>
            <w:tcW w:w="0" w:type="auto"/>
            <w:vMerge w:val="restart"/>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Утвержденные бюджетные назначения</w:t>
            </w:r>
          </w:p>
        </w:tc>
        <w:tc>
          <w:tcPr>
            <w:tcW w:w="0" w:type="auto"/>
            <w:vMerge w:val="restart"/>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Лимиты бюджетных обязательств</w:t>
            </w:r>
          </w:p>
        </w:tc>
        <w:tc>
          <w:tcPr>
            <w:tcW w:w="0" w:type="auto"/>
            <w:gridSpan w:val="4"/>
            <w:tcBorders>
              <w:top w:val="single" w:sz="4" w:space="0" w:color="auto"/>
              <w:left w:val="nil"/>
              <w:bottom w:val="single" w:sz="4" w:space="0" w:color="auto"/>
              <w:right w:val="single" w:sz="4" w:space="0" w:color="auto"/>
            </w:tcBorders>
            <w:shd w:val="clear" w:color="000000" w:fill="auto"/>
            <w:noWrap/>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Исполнено</w:t>
            </w:r>
          </w:p>
        </w:tc>
        <w:tc>
          <w:tcPr>
            <w:tcW w:w="0" w:type="auto"/>
            <w:gridSpan w:val="2"/>
            <w:tcBorders>
              <w:top w:val="single" w:sz="4" w:space="0" w:color="auto"/>
              <w:left w:val="nil"/>
              <w:bottom w:val="nil"/>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Неисполненные назначения</w:t>
            </w:r>
          </w:p>
        </w:tc>
      </w:tr>
      <w:tr w:rsidR="00AB4B26" w:rsidRPr="00D51911" w:rsidTr="00E87F78">
        <w:trPr>
          <w:trHeight w:val="645"/>
        </w:trPr>
        <w:tc>
          <w:tcPr>
            <w:tcW w:w="0" w:type="auto"/>
            <w:gridSpan w:val="3"/>
            <w:vMerge/>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p>
        </w:tc>
        <w:tc>
          <w:tcPr>
            <w:tcW w:w="0" w:type="auto"/>
            <w:gridSpan w:val="6"/>
            <w:vMerge/>
            <w:tcBorders>
              <w:top w:val="single" w:sz="4" w:space="0" w:color="auto"/>
              <w:left w:val="single" w:sz="4" w:space="0" w:color="auto"/>
              <w:bottom w:val="nil"/>
              <w:right w:val="nil"/>
            </w:tcBorders>
            <w:vAlign w:val="center"/>
          </w:tcPr>
          <w:p w:rsidR="00AB4B26" w:rsidRPr="00D51911" w:rsidRDefault="00AB4B26" w:rsidP="00E87F78">
            <w:pPr>
              <w:rPr>
                <w:rFonts w:ascii="Arial" w:hAnsi="Arial" w:cs="Arial"/>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p>
        </w:tc>
        <w:tc>
          <w:tcPr>
            <w:tcW w:w="0" w:type="auto"/>
            <w:tcBorders>
              <w:top w:val="nil"/>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через финансовые органы</w:t>
            </w:r>
          </w:p>
        </w:tc>
        <w:tc>
          <w:tcPr>
            <w:tcW w:w="0" w:type="auto"/>
            <w:tcBorders>
              <w:top w:val="nil"/>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 xml:space="preserve">через банковские счета </w:t>
            </w:r>
          </w:p>
        </w:tc>
        <w:tc>
          <w:tcPr>
            <w:tcW w:w="0" w:type="auto"/>
            <w:tcBorders>
              <w:top w:val="nil"/>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некассовые операции</w:t>
            </w:r>
          </w:p>
        </w:tc>
        <w:tc>
          <w:tcPr>
            <w:tcW w:w="0" w:type="auto"/>
            <w:tcBorders>
              <w:top w:val="nil"/>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итого</w:t>
            </w:r>
          </w:p>
        </w:tc>
        <w:tc>
          <w:tcPr>
            <w:tcW w:w="0" w:type="auto"/>
            <w:tcBorders>
              <w:top w:val="single" w:sz="4" w:space="0" w:color="auto"/>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по ассигнованиям</w:t>
            </w:r>
          </w:p>
        </w:tc>
        <w:tc>
          <w:tcPr>
            <w:tcW w:w="0" w:type="auto"/>
            <w:tcBorders>
              <w:top w:val="single" w:sz="4" w:space="0" w:color="auto"/>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по лимитам бюджетных обязательств</w:t>
            </w:r>
          </w:p>
        </w:tc>
      </w:tr>
      <w:tr w:rsidR="00AB4B26" w:rsidRPr="00D51911" w:rsidTr="00E87F78">
        <w:trPr>
          <w:trHeight w:val="225"/>
        </w:trPr>
        <w:tc>
          <w:tcPr>
            <w:tcW w:w="0" w:type="auto"/>
            <w:gridSpan w:val="3"/>
            <w:tcBorders>
              <w:top w:val="nil"/>
              <w:left w:val="single" w:sz="4" w:space="0" w:color="auto"/>
              <w:bottom w:val="single" w:sz="4" w:space="0" w:color="auto"/>
              <w:right w:val="nil"/>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1</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2</w:t>
            </w:r>
          </w:p>
        </w:tc>
        <w:tc>
          <w:tcPr>
            <w:tcW w:w="0" w:type="auto"/>
            <w:gridSpan w:val="6"/>
            <w:tcBorders>
              <w:top w:val="single" w:sz="4"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3</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4</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5</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6</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7</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8</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9</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10</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11</w:t>
            </w:r>
          </w:p>
        </w:tc>
      </w:tr>
      <w:tr w:rsidR="00AB4B26" w:rsidRPr="00D51911" w:rsidTr="00E87F78">
        <w:trPr>
          <w:trHeight w:val="240"/>
        </w:trPr>
        <w:tc>
          <w:tcPr>
            <w:tcW w:w="0" w:type="auto"/>
            <w:gridSpan w:val="3"/>
            <w:tcBorders>
              <w:top w:val="single" w:sz="4" w:space="0" w:color="auto"/>
              <w:left w:val="single" w:sz="4" w:space="0" w:color="auto"/>
              <w:bottom w:val="nil"/>
              <w:right w:val="nil"/>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Расходы бюджета — всего</w:t>
            </w:r>
          </w:p>
        </w:tc>
        <w:tc>
          <w:tcPr>
            <w:tcW w:w="0" w:type="auto"/>
            <w:tcBorders>
              <w:top w:val="single" w:sz="8" w:space="0" w:color="auto"/>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200</w:t>
            </w:r>
          </w:p>
        </w:tc>
        <w:tc>
          <w:tcPr>
            <w:tcW w:w="0" w:type="auto"/>
            <w:gridSpan w:val="6"/>
            <w:tcBorders>
              <w:top w:val="single" w:sz="8"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1 304 500,00</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1 304 500,00</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191 931,52</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191 931,52</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1 112 568,48</w:t>
            </w:r>
          </w:p>
        </w:tc>
        <w:tc>
          <w:tcPr>
            <w:tcW w:w="0" w:type="auto"/>
            <w:tcBorders>
              <w:top w:val="single" w:sz="8" w:space="0" w:color="auto"/>
              <w:left w:val="nil"/>
              <w:bottom w:val="single" w:sz="4" w:space="0" w:color="auto"/>
              <w:right w:val="single" w:sz="8"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1 112 568,48</w:t>
            </w:r>
          </w:p>
        </w:tc>
      </w:tr>
      <w:tr w:rsidR="00AB4B26" w:rsidRPr="00D51911" w:rsidTr="00E87F78">
        <w:trPr>
          <w:trHeight w:val="225"/>
        </w:trPr>
        <w:tc>
          <w:tcPr>
            <w:tcW w:w="0" w:type="auto"/>
            <w:gridSpan w:val="3"/>
            <w:tcBorders>
              <w:top w:val="single" w:sz="4" w:space="0" w:color="auto"/>
              <w:left w:val="single" w:sz="4" w:space="0" w:color="auto"/>
              <w:bottom w:val="nil"/>
              <w:right w:val="nil"/>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в том числе:</w:t>
            </w:r>
          </w:p>
        </w:tc>
        <w:tc>
          <w:tcPr>
            <w:tcW w:w="0" w:type="auto"/>
            <w:tcBorders>
              <w:top w:val="nil"/>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gridSpan w:val="2"/>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r>
      <w:tr w:rsidR="00AB4B26" w:rsidRPr="00D51911" w:rsidTr="00E87F78">
        <w:trPr>
          <w:trHeight w:val="190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876B37">
              <w:rPr>
                <w:rFonts w:ascii="Arial" w:hAnsi="Arial" w:cs="Arial"/>
                <w:sz w:val="16"/>
                <w:szCs w:val="16"/>
              </w:rPr>
              <w:t xml:space="preserve">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w:t>
            </w:r>
            <w:r w:rsidRPr="00D51911">
              <w:rPr>
                <w:rFonts w:ascii="Arial" w:hAnsi="Arial" w:cs="Arial"/>
                <w:sz w:val="16"/>
                <w:szCs w:val="16"/>
              </w:rPr>
              <w:t>Новопесчаная, д. 15а</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0102</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41150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1 700,00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1 700,00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1 700,00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1 700,00</w:t>
            </w:r>
          </w:p>
        </w:tc>
      </w:tr>
      <w:tr w:rsidR="00AB4B26" w:rsidRPr="00D51911" w:rsidTr="00E87F78">
        <w:trPr>
          <w:trHeight w:val="127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0102</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41150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129</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r>
      <w:tr w:rsidR="00AB4B26" w:rsidRPr="00D51911" w:rsidTr="00E87F78">
        <w:trPr>
          <w:trHeight w:val="190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876B37">
              <w:rPr>
                <w:rFonts w:ascii="Arial" w:hAnsi="Arial" w:cs="Arial"/>
                <w:sz w:val="16"/>
                <w:szCs w:val="16"/>
              </w:rPr>
              <w:t xml:space="preserve">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w:t>
            </w:r>
            <w:r w:rsidRPr="00D51911">
              <w:rPr>
                <w:rFonts w:ascii="Arial" w:hAnsi="Arial" w:cs="Arial"/>
                <w:sz w:val="16"/>
                <w:szCs w:val="16"/>
              </w:rPr>
              <w:t>Новопесчаная, д. 15а</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0102</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44203</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r>
      <w:tr w:rsidR="00AB4B26" w:rsidRPr="00D51911" w:rsidTr="00E87F78">
        <w:trPr>
          <w:trHeight w:val="127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0102</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44203</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129</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r>
      <w:tr w:rsidR="00AB4B26" w:rsidRPr="00D51911" w:rsidTr="00E87F78">
        <w:trPr>
          <w:trHeight w:val="190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876B37">
              <w:rPr>
                <w:rFonts w:ascii="Arial" w:hAnsi="Arial" w:cs="Arial"/>
                <w:sz w:val="16"/>
                <w:szCs w:val="16"/>
              </w:rPr>
              <w:t xml:space="preserve">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w:t>
            </w:r>
            <w:r w:rsidRPr="00D51911">
              <w:rPr>
                <w:rFonts w:ascii="Arial" w:hAnsi="Arial" w:cs="Arial"/>
                <w:sz w:val="16"/>
                <w:szCs w:val="16"/>
              </w:rPr>
              <w:t>Новопесчаная, д. 15а</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0102</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44205</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144 000,00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144 000,00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46 532,14</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46 532,14</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97 467,86</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97 467,86</w:t>
            </w:r>
          </w:p>
        </w:tc>
      </w:tr>
      <w:tr w:rsidR="00AB4B26" w:rsidRPr="00D51911" w:rsidTr="00E87F78">
        <w:trPr>
          <w:trHeight w:val="127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0102</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44205</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129</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32 900,00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32 900,00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7 753,12</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7 753,12</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25 146,88</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25 146,88</w:t>
            </w:r>
          </w:p>
        </w:tc>
      </w:tr>
      <w:tr w:rsidR="00AB4B26" w:rsidRPr="00D51911" w:rsidTr="00E87F78">
        <w:trPr>
          <w:trHeight w:val="190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876B37">
              <w:rPr>
                <w:rFonts w:ascii="Arial" w:hAnsi="Arial" w:cs="Arial"/>
                <w:sz w:val="16"/>
                <w:szCs w:val="16"/>
              </w:rPr>
              <w:t xml:space="preserve">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w:t>
            </w:r>
            <w:r w:rsidRPr="00D51911">
              <w:rPr>
                <w:rFonts w:ascii="Arial" w:hAnsi="Arial" w:cs="Arial"/>
                <w:sz w:val="16"/>
                <w:szCs w:val="16"/>
              </w:rPr>
              <w:t>Новопесчаная, д. 15а</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41110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2 500,00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2 500,00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2 500,00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2 500,00</w:t>
            </w:r>
          </w:p>
        </w:tc>
      </w:tr>
      <w:tr w:rsidR="00AB4B26" w:rsidRPr="00D51911" w:rsidTr="00E87F78">
        <w:trPr>
          <w:trHeight w:val="127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41110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129</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285,10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285,10</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714,90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714,90</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41120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111 151,54</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111 151,54</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24 697,11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24 697,11</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86 454,43</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86 454,43</w:t>
            </w:r>
          </w:p>
        </w:tc>
      </w:tr>
      <w:tr w:rsidR="00AB4B26" w:rsidRPr="00D51911" w:rsidTr="00E87F78">
        <w:trPr>
          <w:trHeight w:val="106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41120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245</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30 848,46</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30 848,46</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30 848,46</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30 848,46</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851</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41120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851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10 000,00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10 000,00</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852</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41120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852</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2 000,00</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853</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41120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853</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24,59</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24,59</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4 975,41</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4 975,41</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Иные межбюджетные трансферты</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44202</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540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1 000,00</w:t>
            </w:r>
          </w:p>
        </w:tc>
      </w:tr>
      <w:tr w:rsidR="00AB4B26" w:rsidRPr="00D51911" w:rsidTr="00E87F78">
        <w:trPr>
          <w:trHeight w:val="190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876B37">
              <w:rPr>
                <w:rFonts w:ascii="Arial" w:hAnsi="Arial" w:cs="Arial"/>
                <w:sz w:val="16"/>
                <w:szCs w:val="16"/>
              </w:rPr>
              <w:t xml:space="preserve">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w:t>
            </w:r>
            <w:r w:rsidRPr="00D51911">
              <w:rPr>
                <w:rFonts w:ascii="Arial" w:hAnsi="Arial" w:cs="Arial"/>
                <w:sz w:val="16"/>
                <w:szCs w:val="16"/>
              </w:rPr>
              <w:t>Новопесчаная, д. 15а</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44203</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r>
      <w:tr w:rsidR="00AB4B26" w:rsidRPr="00D51911" w:rsidTr="00E87F78">
        <w:trPr>
          <w:trHeight w:val="127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44203</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129</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44205</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153 000,00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153 000,00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153 000,00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153 000,00</w:t>
            </w:r>
          </w:p>
        </w:tc>
      </w:tr>
      <w:tr w:rsidR="00AB4B26" w:rsidRPr="00D51911" w:rsidTr="00E87F78">
        <w:trPr>
          <w:trHeight w:val="190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876B37">
              <w:rPr>
                <w:rFonts w:ascii="Arial" w:hAnsi="Arial" w:cs="Arial"/>
                <w:sz w:val="16"/>
                <w:szCs w:val="16"/>
              </w:rPr>
              <w:t xml:space="preserve">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w:t>
            </w:r>
            <w:r w:rsidRPr="00D51911">
              <w:rPr>
                <w:rFonts w:ascii="Arial" w:hAnsi="Arial" w:cs="Arial"/>
                <w:sz w:val="16"/>
                <w:szCs w:val="16"/>
              </w:rPr>
              <w:t>Новопесчаная, д. 15а</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44205</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204 000,00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204 000,00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53 293,50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53 293,50</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150 706,50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150 706,50</w:t>
            </w:r>
          </w:p>
        </w:tc>
      </w:tr>
      <w:tr w:rsidR="00AB4B26" w:rsidRPr="00D51911" w:rsidTr="00E87F78">
        <w:trPr>
          <w:trHeight w:val="127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65100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44205</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129</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66 300,00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66 300,00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7 865,88</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7 865,88</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58 434,12</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58 434,12</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0104</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89100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77150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200,00</w:t>
            </w:r>
          </w:p>
        </w:tc>
      </w:tr>
      <w:tr w:rsidR="00AB4B26" w:rsidRPr="00D51911" w:rsidTr="00E87F78">
        <w:trPr>
          <w:trHeight w:val="190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876B37">
              <w:rPr>
                <w:rFonts w:ascii="Arial" w:hAnsi="Arial" w:cs="Arial"/>
                <w:sz w:val="16"/>
                <w:szCs w:val="16"/>
              </w:rPr>
              <w:t xml:space="preserve">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w:t>
            </w:r>
            <w:r w:rsidRPr="00D51911">
              <w:rPr>
                <w:rFonts w:ascii="Arial" w:hAnsi="Arial" w:cs="Arial"/>
                <w:sz w:val="16"/>
                <w:szCs w:val="16"/>
              </w:rPr>
              <w:t>Новопесчаная, д. 15а</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0203</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89100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51180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57 240,00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57 240,00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14 310,00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14 310,00</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42 930,00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42 930,00</w:t>
            </w:r>
          </w:p>
        </w:tc>
      </w:tr>
      <w:tr w:rsidR="00AB4B26" w:rsidRPr="00D51911" w:rsidTr="00E87F78">
        <w:trPr>
          <w:trHeight w:val="127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876B37" w:rsidRDefault="00AB4B26" w:rsidP="00E87F78">
            <w:pPr>
              <w:outlineLvl w:val="0"/>
              <w:rPr>
                <w:rFonts w:ascii="Arial" w:hAnsi="Arial" w:cs="Arial"/>
                <w:sz w:val="16"/>
                <w:szCs w:val="16"/>
              </w:rPr>
            </w:pPr>
            <w:r w:rsidRPr="00876B37">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876B37"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0203</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89100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51180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129</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17 300,00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17 300,00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4 321,62</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4 321,62</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12 978,38</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12 978,38</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0409</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89100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44102</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118 700,00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118 700,00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118 700,00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118 700,00</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0501</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89100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42360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205 800,00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205 800,00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205 800,00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205 800,00</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0503</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89100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43040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31 200,00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31 200,00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31 200,00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31 200,00</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312</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1001</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89100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03010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312</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99 600,00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99 600,00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99 600,00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99 600,00</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0203</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89100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51180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4 160,00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4 160,00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4 160,00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4 160,00</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0111</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89100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41180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870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2 000,00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2 000,00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2 000,00</w:t>
            </w: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927</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0503</w:t>
            </w:r>
          </w:p>
        </w:tc>
        <w:tc>
          <w:tcPr>
            <w:tcW w:w="0" w:type="auto"/>
            <w:gridSpan w:val="2"/>
            <w:tcBorders>
              <w:top w:val="single" w:sz="4" w:space="0" w:color="auto"/>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89100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44106</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244</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900,00</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900,00</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outlineLvl w:val="0"/>
              <w:rPr>
                <w:rFonts w:ascii="Arial" w:hAnsi="Arial" w:cs="Arial"/>
                <w:sz w:val="16"/>
                <w:szCs w:val="16"/>
              </w:rPr>
            </w:pPr>
            <w:r w:rsidRPr="00D51911">
              <w:rPr>
                <w:rFonts w:ascii="Arial" w:hAnsi="Arial" w:cs="Arial"/>
                <w:sz w:val="16"/>
                <w:szCs w:val="16"/>
              </w:rPr>
              <w:t>900,00</w:t>
            </w:r>
          </w:p>
        </w:tc>
      </w:tr>
      <w:tr w:rsidR="00AB4B26" w:rsidRPr="00D51911" w:rsidTr="00E87F78">
        <w:trPr>
          <w:trHeight w:val="465"/>
        </w:trPr>
        <w:tc>
          <w:tcPr>
            <w:tcW w:w="0" w:type="auto"/>
            <w:gridSpan w:val="3"/>
            <w:tcBorders>
              <w:top w:val="single" w:sz="4" w:space="0" w:color="auto"/>
              <w:left w:val="single" w:sz="4" w:space="0" w:color="auto"/>
              <w:bottom w:val="single" w:sz="4" w:space="0" w:color="auto"/>
              <w:right w:val="nil"/>
            </w:tcBorders>
          </w:tcPr>
          <w:p w:rsidR="00AB4B26" w:rsidRPr="00876B37" w:rsidRDefault="00AB4B26" w:rsidP="00E87F78">
            <w:pPr>
              <w:rPr>
                <w:rFonts w:ascii="Arial" w:hAnsi="Arial" w:cs="Arial"/>
                <w:sz w:val="18"/>
                <w:szCs w:val="18"/>
              </w:rPr>
            </w:pPr>
            <w:r w:rsidRPr="00876B37">
              <w:rPr>
                <w:rFonts w:ascii="Arial" w:hAnsi="Arial" w:cs="Arial"/>
                <w:sz w:val="18"/>
                <w:szCs w:val="18"/>
              </w:rPr>
              <w:t>Результат исполнения бюджета (дефицит / профицит )</w:t>
            </w:r>
          </w:p>
        </w:tc>
        <w:tc>
          <w:tcPr>
            <w:tcW w:w="0" w:type="auto"/>
            <w:tcBorders>
              <w:top w:val="single" w:sz="8" w:space="0" w:color="auto"/>
              <w:left w:val="single" w:sz="8" w:space="0" w:color="auto"/>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450</w:t>
            </w:r>
          </w:p>
        </w:tc>
        <w:tc>
          <w:tcPr>
            <w:tcW w:w="0" w:type="auto"/>
            <w:gridSpan w:val="6"/>
            <w:tcBorders>
              <w:top w:val="single" w:sz="8"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single" w:sz="8"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single" w:sz="8"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28 060,89</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28 060,89</w:t>
            </w:r>
          </w:p>
        </w:tc>
        <w:tc>
          <w:tcPr>
            <w:tcW w:w="0" w:type="auto"/>
            <w:tcBorders>
              <w:top w:val="single" w:sz="8"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single" w:sz="8" w:space="0" w:color="auto"/>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r>
      <w:tr w:rsidR="00AB4B26" w:rsidRPr="00D51911" w:rsidTr="00E87F78">
        <w:trPr>
          <w:trHeight w:val="225"/>
        </w:trPr>
        <w:tc>
          <w:tcPr>
            <w:tcW w:w="0" w:type="auto"/>
            <w:gridSpan w:val="3"/>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gridSpan w:val="6"/>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single" w:sz="8" w:space="0" w:color="auto"/>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r>
      <w:tr w:rsidR="00AB4B26" w:rsidRPr="00D51911" w:rsidTr="00E87F78">
        <w:trPr>
          <w:trHeight w:val="240"/>
        </w:trPr>
        <w:tc>
          <w:tcPr>
            <w:tcW w:w="0" w:type="auto"/>
            <w:gridSpan w:val="15"/>
            <w:tcBorders>
              <w:top w:val="nil"/>
              <w:left w:val="nil"/>
              <w:bottom w:val="nil"/>
              <w:right w:val="nil"/>
            </w:tcBorders>
            <w:shd w:val="clear" w:color="000000" w:fill="auto"/>
            <w:noWrap/>
            <w:vAlign w:val="bottom"/>
          </w:tcPr>
          <w:p w:rsidR="00AB4B26" w:rsidRPr="00D51911" w:rsidRDefault="00AB4B26" w:rsidP="00E87F78">
            <w:pPr>
              <w:rPr>
                <w:rFonts w:ascii="Arial" w:hAnsi="Arial" w:cs="Arial"/>
                <w:b/>
                <w:bCs/>
                <w:sz w:val="18"/>
                <w:szCs w:val="18"/>
              </w:rPr>
            </w:pPr>
            <w:r w:rsidRPr="00D51911">
              <w:rPr>
                <w:rFonts w:ascii="Arial" w:hAnsi="Arial" w:cs="Arial"/>
                <w:b/>
                <w:bCs/>
                <w:sz w:val="18"/>
                <w:szCs w:val="18"/>
              </w:rPr>
              <w:t>3. Источники финансирования дефицита бюджета</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b/>
                <w:bCs/>
                <w:sz w:val="18"/>
                <w:szCs w:val="18"/>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25"/>
        </w:trPr>
        <w:tc>
          <w:tcPr>
            <w:tcW w:w="0" w:type="auto"/>
            <w:gridSpan w:val="3"/>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5"/>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25"/>
        </w:trPr>
        <w:tc>
          <w:tcPr>
            <w:tcW w:w="0" w:type="auto"/>
            <w:gridSpan w:val="3"/>
            <w:vMerge w:val="restart"/>
            <w:tcBorders>
              <w:top w:val="single" w:sz="4" w:space="0" w:color="auto"/>
              <w:left w:val="single" w:sz="4" w:space="0" w:color="auto"/>
              <w:bottom w:val="single" w:sz="4" w:space="0" w:color="000000"/>
              <w:right w:val="single" w:sz="4" w:space="0" w:color="auto"/>
            </w:tcBorders>
            <w:shd w:val="clear" w:color="000000" w:fill="auto"/>
            <w:noWrap/>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 xml:space="preserve"> Наименование показателя</w:t>
            </w:r>
          </w:p>
        </w:tc>
        <w:tc>
          <w:tcPr>
            <w:tcW w:w="0" w:type="auto"/>
            <w:vMerge w:val="restart"/>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Код</w:t>
            </w:r>
            <w:r w:rsidRPr="00D51911">
              <w:rPr>
                <w:rFonts w:ascii="Arial" w:hAnsi="Arial" w:cs="Arial"/>
                <w:sz w:val="16"/>
                <w:szCs w:val="16"/>
              </w:rPr>
              <w:br/>
              <w:t>стро-</w:t>
            </w:r>
            <w:r w:rsidRPr="00D51911">
              <w:rPr>
                <w:rFonts w:ascii="Arial" w:hAnsi="Arial" w:cs="Arial"/>
                <w:sz w:val="16"/>
                <w:szCs w:val="16"/>
              </w:rPr>
              <w:br/>
              <w:t>ки</w:t>
            </w:r>
          </w:p>
        </w:tc>
        <w:tc>
          <w:tcPr>
            <w:tcW w:w="0" w:type="auto"/>
            <w:gridSpan w:val="6"/>
            <w:vMerge w:val="restart"/>
            <w:tcBorders>
              <w:top w:val="single" w:sz="4" w:space="0" w:color="auto"/>
              <w:left w:val="single" w:sz="4" w:space="0" w:color="auto"/>
              <w:bottom w:val="nil"/>
              <w:right w:val="nil"/>
            </w:tcBorders>
            <w:vAlign w:val="center"/>
          </w:tcPr>
          <w:p w:rsidR="00AB4B26" w:rsidRPr="00876B37" w:rsidRDefault="00AB4B26" w:rsidP="00E87F78">
            <w:pPr>
              <w:rPr>
                <w:rFonts w:ascii="Arial" w:hAnsi="Arial" w:cs="Arial"/>
                <w:sz w:val="16"/>
                <w:szCs w:val="16"/>
              </w:rPr>
            </w:pPr>
            <w:r w:rsidRPr="00876B37">
              <w:rPr>
                <w:rFonts w:ascii="Arial" w:hAnsi="Arial" w:cs="Arial"/>
                <w:sz w:val="16"/>
                <w:szCs w:val="16"/>
              </w:rPr>
              <w:t>Код источника финансирования</w:t>
            </w:r>
            <w:r w:rsidRPr="00876B37">
              <w:rPr>
                <w:rFonts w:ascii="Arial" w:hAnsi="Arial" w:cs="Arial"/>
                <w:sz w:val="16"/>
                <w:szCs w:val="16"/>
              </w:rPr>
              <w:br/>
              <w:t>по бюджетной классификации</w:t>
            </w:r>
          </w:p>
        </w:tc>
        <w:tc>
          <w:tcPr>
            <w:tcW w:w="0" w:type="auto"/>
            <w:vMerge w:val="restart"/>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Утвержденные бюджетные назначения</w:t>
            </w:r>
          </w:p>
        </w:tc>
        <w:tc>
          <w:tcPr>
            <w:tcW w:w="0" w:type="auto"/>
            <w:gridSpan w:val="4"/>
            <w:tcBorders>
              <w:top w:val="single" w:sz="4" w:space="0" w:color="auto"/>
              <w:left w:val="nil"/>
              <w:bottom w:val="single" w:sz="4" w:space="0" w:color="auto"/>
              <w:right w:val="single" w:sz="4" w:space="0" w:color="auto"/>
            </w:tcBorders>
            <w:shd w:val="clear" w:color="000000" w:fill="auto"/>
            <w:noWrap/>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Исполнено</w:t>
            </w:r>
          </w:p>
        </w:tc>
        <w:tc>
          <w:tcPr>
            <w:tcW w:w="0" w:type="auto"/>
            <w:tcBorders>
              <w:top w:val="single" w:sz="4" w:space="0" w:color="auto"/>
              <w:left w:val="nil"/>
              <w:bottom w:val="nil"/>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Неисполненные</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435"/>
        </w:trPr>
        <w:tc>
          <w:tcPr>
            <w:tcW w:w="0" w:type="auto"/>
            <w:gridSpan w:val="3"/>
            <w:vMerge/>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p>
        </w:tc>
        <w:tc>
          <w:tcPr>
            <w:tcW w:w="0" w:type="auto"/>
            <w:gridSpan w:val="6"/>
            <w:vMerge/>
            <w:tcBorders>
              <w:top w:val="single" w:sz="4" w:space="0" w:color="auto"/>
              <w:left w:val="single" w:sz="4" w:space="0" w:color="auto"/>
              <w:bottom w:val="nil"/>
              <w:right w:val="nil"/>
            </w:tcBorders>
            <w:vAlign w:val="center"/>
          </w:tcPr>
          <w:p w:rsidR="00AB4B26" w:rsidRPr="00D51911" w:rsidRDefault="00AB4B26" w:rsidP="00E87F78">
            <w:pPr>
              <w:rPr>
                <w:rFonts w:ascii="Arial" w:hAnsi="Arial" w:cs="Arial"/>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AB4B26" w:rsidRPr="00D51911" w:rsidRDefault="00AB4B26" w:rsidP="00E87F78">
            <w:pPr>
              <w:rPr>
                <w:rFonts w:ascii="Arial" w:hAnsi="Arial" w:cs="Arial"/>
                <w:sz w:val="16"/>
                <w:szCs w:val="16"/>
              </w:rPr>
            </w:pPr>
          </w:p>
        </w:tc>
        <w:tc>
          <w:tcPr>
            <w:tcW w:w="0" w:type="auto"/>
            <w:tcBorders>
              <w:top w:val="nil"/>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через финансовые органы</w:t>
            </w:r>
          </w:p>
        </w:tc>
        <w:tc>
          <w:tcPr>
            <w:tcW w:w="0" w:type="auto"/>
            <w:tcBorders>
              <w:top w:val="nil"/>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 xml:space="preserve">через банковские счета </w:t>
            </w:r>
          </w:p>
        </w:tc>
        <w:tc>
          <w:tcPr>
            <w:tcW w:w="0" w:type="auto"/>
            <w:tcBorders>
              <w:top w:val="nil"/>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некассовые операции</w:t>
            </w:r>
          </w:p>
        </w:tc>
        <w:tc>
          <w:tcPr>
            <w:tcW w:w="0" w:type="auto"/>
            <w:tcBorders>
              <w:top w:val="nil"/>
              <w:left w:val="nil"/>
              <w:bottom w:val="single" w:sz="4" w:space="0" w:color="auto"/>
              <w:right w:val="single" w:sz="4" w:space="0" w:color="auto"/>
            </w:tcBorders>
            <w:vAlign w:val="center"/>
          </w:tcPr>
          <w:p w:rsidR="00AB4B26" w:rsidRPr="00D51911" w:rsidRDefault="00AB4B26" w:rsidP="00E87F78">
            <w:pPr>
              <w:rPr>
                <w:rFonts w:ascii="Arial" w:hAnsi="Arial" w:cs="Arial"/>
                <w:sz w:val="16"/>
                <w:szCs w:val="16"/>
              </w:rPr>
            </w:pPr>
            <w:r w:rsidRPr="00D51911">
              <w:rPr>
                <w:rFonts w:ascii="Arial" w:hAnsi="Arial" w:cs="Arial"/>
                <w:sz w:val="16"/>
                <w:szCs w:val="16"/>
              </w:rPr>
              <w:t>итого</w:t>
            </w:r>
          </w:p>
        </w:tc>
        <w:tc>
          <w:tcPr>
            <w:tcW w:w="0" w:type="auto"/>
            <w:tcBorders>
              <w:top w:val="nil"/>
              <w:left w:val="nil"/>
              <w:bottom w:val="single" w:sz="4" w:space="0" w:color="auto"/>
              <w:right w:val="single" w:sz="4" w:space="0" w:color="auto"/>
            </w:tcBorders>
          </w:tcPr>
          <w:p w:rsidR="00AB4B26" w:rsidRPr="00D51911" w:rsidRDefault="00AB4B26" w:rsidP="00E87F78">
            <w:pPr>
              <w:rPr>
                <w:rFonts w:ascii="Arial" w:hAnsi="Arial" w:cs="Arial"/>
                <w:sz w:val="16"/>
                <w:szCs w:val="16"/>
              </w:rPr>
            </w:pPr>
            <w:r w:rsidRPr="00D51911">
              <w:rPr>
                <w:rFonts w:ascii="Arial" w:hAnsi="Arial" w:cs="Arial"/>
                <w:sz w:val="16"/>
                <w:szCs w:val="16"/>
              </w:rPr>
              <w:t>назначения</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25"/>
        </w:trPr>
        <w:tc>
          <w:tcPr>
            <w:tcW w:w="0" w:type="auto"/>
            <w:gridSpan w:val="3"/>
            <w:tcBorders>
              <w:top w:val="single" w:sz="4" w:space="0" w:color="auto"/>
              <w:left w:val="single" w:sz="4" w:space="0" w:color="auto"/>
              <w:bottom w:val="single" w:sz="4" w:space="0" w:color="auto"/>
              <w:right w:val="nil"/>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1</w:t>
            </w:r>
          </w:p>
        </w:tc>
        <w:tc>
          <w:tcPr>
            <w:tcW w:w="0" w:type="auto"/>
            <w:tcBorders>
              <w:top w:val="nil"/>
              <w:left w:val="single" w:sz="4"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2</w:t>
            </w:r>
          </w:p>
        </w:tc>
        <w:tc>
          <w:tcPr>
            <w:tcW w:w="0" w:type="auto"/>
            <w:gridSpan w:val="6"/>
            <w:tcBorders>
              <w:top w:val="single" w:sz="4"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3</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4</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5</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6</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7</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8</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9</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465"/>
        </w:trPr>
        <w:tc>
          <w:tcPr>
            <w:tcW w:w="0" w:type="auto"/>
            <w:gridSpan w:val="3"/>
            <w:tcBorders>
              <w:top w:val="single" w:sz="4" w:space="0" w:color="auto"/>
              <w:left w:val="single" w:sz="4" w:space="0" w:color="auto"/>
              <w:bottom w:val="single" w:sz="4" w:space="0" w:color="auto"/>
              <w:right w:val="nil"/>
            </w:tcBorders>
          </w:tcPr>
          <w:p w:rsidR="00AB4B26" w:rsidRPr="00876B37" w:rsidRDefault="00AB4B26" w:rsidP="00E87F78">
            <w:pPr>
              <w:rPr>
                <w:rFonts w:ascii="Arial" w:hAnsi="Arial" w:cs="Arial"/>
                <w:sz w:val="18"/>
                <w:szCs w:val="18"/>
              </w:rPr>
            </w:pPr>
            <w:r w:rsidRPr="00876B37">
              <w:rPr>
                <w:rFonts w:ascii="Arial" w:hAnsi="Arial" w:cs="Arial"/>
                <w:sz w:val="18"/>
                <w:szCs w:val="18"/>
              </w:rPr>
              <w:t>Источники финансирования дефицита бюджета — всего</w:t>
            </w:r>
          </w:p>
        </w:tc>
        <w:tc>
          <w:tcPr>
            <w:tcW w:w="0" w:type="auto"/>
            <w:tcBorders>
              <w:top w:val="single" w:sz="8" w:space="0" w:color="auto"/>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500</w:t>
            </w:r>
          </w:p>
        </w:tc>
        <w:tc>
          <w:tcPr>
            <w:tcW w:w="0" w:type="auto"/>
            <w:gridSpan w:val="6"/>
            <w:tcBorders>
              <w:top w:val="single" w:sz="8"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-28 060,89</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8"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-28 060,89</w:t>
            </w:r>
          </w:p>
        </w:tc>
        <w:tc>
          <w:tcPr>
            <w:tcW w:w="0" w:type="auto"/>
            <w:tcBorders>
              <w:top w:val="single" w:sz="8" w:space="0" w:color="auto"/>
              <w:left w:val="nil"/>
              <w:bottom w:val="single" w:sz="4" w:space="0" w:color="auto"/>
              <w:right w:val="single" w:sz="8"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nil"/>
              <w:right w:val="nil"/>
            </w:tcBorders>
            <w:noWrap/>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240"/>
        </w:trPr>
        <w:tc>
          <w:tcPr>
            <w:tcW w:w="0" w:type="auto"/>
            <w:gridSpan w:val="3"/>
            <w:tcBorders>
              <w:top w:val="single" w:sz="4" w:space="0" w:color="auto"/>
              <w:left w:val="single" w:sz="4" w:space="0" w:color="auto"/>
              <w:bottom w:val="nil"/>
              <w:right w:val="nil"/>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в том числе:</w:t>
            </w:r>
          </w:p>
        </w:tc>
        <w:tc>
          <w:tcPr>
            <w:tcW w:w="0" w:type="auto"/>
            <w:tcBorders>
              <w:top w:val="nil"/>
              <w:left w:val="single" w:sz="8" w:space="0" w:color="auto"/>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gridSpan w:val="6"/>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single" w:sz="8"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465"/>
        </w:trPr>
        <w:tc>
          <w:tcPr>
            <w:tcW w:w="0" w:type="auto"/>
            <w:gridSpan w:val="3"/>
            <w:tcBorders>
              <w:top w:val="nil"/>
              <w:left w:val="single" w:sz="4" w:space="0" w:color="auto"/>
              <w:bottom w:val="single" w:sz="4" w:space="0" w:color="auto"/>
              <w:right w:val="nil"/>
            </w:tcBorders>
          </w:tcPr>
          <w:p w:rsidR="00AB4B26" w:rsidRPr="00D51911" w:rsidRDefault="00AB4B26" w:rsidP="00E87F78">
            <w:pPr>
              <w:rPr>
                <w:rFonts w:ascii="Arial" w:hAnsi="Arial" w:cs="Arial"/>
                <w:sz w:val="18"/>
                <w:szCs w:val="18"/>
              </w:rPr>
            </w:pPr>
            <w:r w:rsidRPr="00D51911">
              <w:rPr>
                <w:rFonts w:ascii="Arial" w:hAnsi="Arial" w:cs="Arial"/>
                <w:sz w:val="18"/>
                <w:szCs w:val="18"/>
              </w:rPr>
              <w:t>источники внутреннего финансирования бюджета</w:t>
            </w:r>
          </w:p>
        </w:tc>
        <w:tc>
          <w:tcPr>
            <w:tcW w:w="0" w:type="auto"/>
            <w:tcBorders>
              <w:top w:val="nil"/>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520</w:t>
            </w:r>
          </w:p>
        </w:tc>
        <w:tc>
          <w:tcPr>
            <w:tcW w:w="0" w:type="auto"/>
            <w:gridSpan w:val="6"/>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nil"/>
              <w:right w:val="nil"/>
            </w:tcBorders>
            <w:noWrap/>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240"/>
        </w:trPr>
        <w:tc>
          <w:tcPr>
            <w:tcW w:w="0" w:type="auto"/>
            <w:gridSpan w:val="3"/>
            <w:tcBorders>
              <w:top w:val="nil"/>
              <w:left w:val="single" w:sz="4" w:space="0" w:color="auto"/>
              <w:bottom w:val="single" w:sz="4" w:space="0" w:color="auto"/>
              <w:right w:val="single" w:sz="4" w:space="0" w:color="auto"/>
            </w:tcBorders>
          </w:tcPr>
          <w:p w:rsidR="00AB4B26" w:rsidRPr="00D51911" w:rsidRDefault="00AB4B26" w:rsidP="00E87F78">
            <w:pPr>
              <w:rPr>
                <w:rFonts w:ascii="Arial" w:hAnsi="Arial" w:cs="Arial"/>
                <w:sz w:val="16"/>
                <w:szCs w:val="16"/>
              </w:rPr>
            </w:pPr>
            <w:r w:rsidRPr="00D51911">
              <w:rPr>
                <w:rFonts w:ascii="Arial" w:hAnsi="Arial" w:cs="Arial"/>
                <w:sz w:val="16"/>
                <w:szCs w:val="16"/>
              </w:rPr>
              <w:t>из них:</w:t>
            </w:r>
          </w:p>
        </w:tc>
        <w:tc>
          <w:tcPr>
            <w:tcW w:w="0" w:type="auto"/>
            <w:tcBorders>
              <w:top w:val="nil"/>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gridSpan w:val="2"/>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25"/>
        </w:trPr>
        <w:tc>
          <w:tcPr>
            <w:tcW w:w="0" w:type="auto"/>
            <w:gridSpan w:val="16"/>
            <w:tcBorders>
              <w:top w:val="single" w:sz="8" w:space="0" w:color="auto"/>
              <w:left w:val="single" w:sz="8" w:space="0" w:color="auto"/>
              <w:bottom w:val="single" w:sz="8"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876B37">
              <w:rPr>
                <w:rFonts w:ascii="Arial" w:hAnsi="Arial" w:cs="Arial"/>
                <w:sz w:val="16"/>
                <w:szCs w:val="16"/>
              </w:rPr>
              <w:t xml:space="preserve">&lt; Для добавления строк выделите данную область и нажмите кнопку «Добавить строку». </w:t>
            </w:r>
            <w:r w:rsidRPr="00D51911">
              <w:rPr>
                <w:rFonts w:ascii="Arial" w:hAnsi="Arial" w:cs="Arial"/>
                <w:sz w:val="16"/>
                <w:szCs w:val="16"/>
              </w:rPr>
              <w:t>&gt;</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465"/>
        </w:trPr>
        <w:tc>
          <w:tcPr>
            <w:tcW w:w="0" w:type="auto"/>
            <w:gridSpan w:val="3"/>
            <w:tcBorders>
              <w:top w:val="nil"/>
              <w:left w:val="single" w:sz="4" w:space="0" w:color="auto"/>
              <w:bottom w:val="single" w:sz="4" w:space="0" w:color="auto"/>
              <w:right w:val="single" w:sz="4" w:space="0" w:color="auto"/>
            </w:tcBorders>
          </w:tcPr>
          <w:p w:rsidR="00AB4B26" w:rsidRPr="00D51911" w:rsidRDefault="00AB4B26" w:rsidP="00E87F78">
            <w:pPr>
              <w:rPr>
                <w:rFonts w:ascii="Arial" w:hAnsi="Arial" w:cs="Arial"/>
                <w:sz w:val="18"/>
                <w:szCs w:val="18"/>
              </w:rPr>
            </w:pPr>
            <w:r w:rsidRPr="00D51911">
              <w:rPr>
                <w:rFonts w:ascii="Arial" w:hAnsi="Arial" w:cs="Arial"/>
                <w:sz w:val="18"/>
                <w:szCs w:val="18"/>
              </w:rPr>
              <w:t>источники внешнего финансирования бюджета</w:t>
            </w:r>
          </w:p>
        </w:tc>
        <w:tc>
          <w:tcPr>
            <w:tcW w:w="0" w:type="auto"/>
            <w:tcBorders>
              <w:top w:val="nil"/>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620</w:t>
            </w:r>
          </w:p>
        </w:tc>
        <w:tc>
          <w:tcPr>
            <w:tcW w:w="0" w:type="auto"/>
            <w:gridSpan w:val="6"/>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nil"/>
              <w:right w:val="nil"/>
            </w:tcBorders>
            <w:noWrap/>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240"/>
        </w:trPr>
        <w:tc>
          <w:tcPr>
            <w:tcW w:w="0" w:type="auto"/>
            <w:gridSpan w:val="3"/>
            <w:tcBorders>
              <w:top w:val="nil"/>
              <w:left w:val="single" w:sz="4" w:space="0" w:color="auto"/>
              <w:bottom w:val="single" w:sz="4" w:space="0" w:color="auto"/>
              <w:right w:val="single" w:sz="4" w:space="0" w:color="auto"/>
            </w:tcBorders>
          </w:tcPr>
          <w:p w:rsidR="00AB4B26" w:rsidRPr="00D51911" w:rsidRDefault="00AB4B26" w:rsidP="00E87F78">
            <w:pPr>
              <w:rPr>
                <w:rFonts w:ascii="Arial" w:hAnsi="Arial" w:cs="Arial"/>
                <w:sz w:val="16"/>
                <w:szCs w:val="16"/>
              </w:rPr>
            </w:pPr>
            <w:r w:rsidRPr="00D51911">
              <w:rPr>
                <w:rFonts w:ascii="Arial" w:hAnsi="Arial" w:cs="Arial"/>
                <w:sz w:val="16"/>
                <w:szCs w:val="16"/>
              </w:rPr>
              <w:t>из них:</w:t>
            </w:r>
          </w:p>
        </w:tc>
        <w:tc>
          <w:tcPr>
            <w:tcW w:w="0" w:type="auto"/>
            <w:tcBorders>
              <w:top w:val="nil"/>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gridSpan w:val="2"/>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single" w:sz="4" w:space="0" w:color="auto"/>
              <w:right w:val="nil"/>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225"/>
        </w:trPr>
        <w:tc>
          <w:tcPr>
            <w:tcW w:w="0" w:type="auto"/>
            <w:gridSpan w:val="16"/>
            <w:tcBorders>
              <w:top w:val="single" w:sz="8" w:space="0" w:color="auto"/>
              <w:left w:val="single" w:sz="8" w:space="0" w:color="auto"/>
              <w:bottom w:val="single" w:sz="8"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876B37">
              <w:rPr>
                <w:rFonts w:ascii="Arial" w:hAnsi="Arial" w:cs="Arial"/>
                <w:sz w:val="16"/>
                <w:szCs w:val="16"/>
              </w:rPr>
              <w:t xml:space="preserve">&lt; Для добавления строк выделите данную область и нажмите кнопку «Добавить строку». </w:t>
            </w:r>
            <w:r w:rsidRPr="00D51911">
              <w:rPr>
                <w:rFonts w:ascii="Arial" w:hAnsi="Arial" w:cs="Arial"/>
                <w:sz w:val="16"/>
                <w:szCs w:val="16"/>
              </w:rPr>
              <w:t>&gt;</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240"/>
        </w:trPr>
        <w:tc>
          <w:tcPr>
            <w:tcW w:w="0" w:type="auto"/>
            <w:gridSpan w:val="3"/>
            <w:tcBorders>
              <w:top w:val="single" w:sz="4" w:space="0" w:color="auto"/>
              <w:left w:val="single" w:sz="4" w:space="0" w:color="auto"/>
              <w:bottom w:val="single" w:sz="4" w:space="0" w:color="auto"/>
              <w:right w:val="single" w:sz="4" w:space="0" w:color="auto"/>
            </w:tcBorders>
          </w:tcPr>
          <w:p w:rsidR="00AB4B26" w:rsidRPr="00D51911" w:rsidRDefault="00AB4B26" w:rsidP="00E87F78">
            <w:pPr>
              <w:rPr>
                <w:rFonts w:ascii="Arial" w:hAnsi="Arial" w:cs="Arial"/>
                <w:sz w:val="18"/>
                <w:szCs w:val="18"/>
              </w:rPr>
            </w:pPr>
            <w:r w:rsidRPr="00D51911">
              <w:rPr>
                <w:rFonts w:ascii="Arial" w:hAnsi="Arial" w:cs="Arial"/>
                <w:sz w:val="18"/>
                <w:szCs w:val="18"/>
              </w:rPr>
              <w:t>Изменение остатков средств</w:t>
            </w:r>
          </w:p>
        </w:tc>
        <w:tc>
          <w:tcPr>
            <w:tcW w:w="0" w:type="auto"/>
            <w:tcBorders>
              <w:top w:val="single" w:sz="4" w:space="0" w:color="auto"/>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700</w:t>
            </w:r>
          </w:p>
        </w:tc>
        <w:tc>
          <w:tcPr>
            <w:tcW w:w="0" w:type="auto"/>
            <w:gridSpan w:val="6"/>
            <w:tcBorders>
              <w:top w:val="single" w:sz="4"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single" w:sz="4"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4"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single" w:sz="4"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4"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4"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4" w:space="0" w:color="auto"/>
              <w:left w:val="nil"/>
              <w:bottom w:val="single" w:sz="4" w:space="0" w:color="auto"/>
              <w:right w:val="single" w:sz="8"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nil"/>
              <w:right w:val="nil"/>
            </w:tcBorders>
            <w:noWrap/>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240"/>
        </w:trPr>
        <w:tc>
          <w:tcPr>
            <w:tcW w:w="0" w:type="auto"/>
            <w:gridSpan w:val="3"/>
            <w:tcBorders>
              <w:top w:val="nil"/>
              <w:left w:val="single" w:sz="4" w:space="0" w:color="auto"/>
              <w:bottom w:val="single" w:sz="4" w:space="0" w:color="auto"/>
              <w:right w:val="nil"/>
            </w:tcBorders>
          </w:tcPr>
          <w:p w:rsidR="00AB4B26" w:rsidRPr="00D51911" w:rsidRDefault="00AB4B26" w:rsidP="00E87F78">
            <w:pPr>
              <w:rPr>
                <w:rFonts w:ascii="Arial" w:hAnsi="Arial" w:cs="Arial"/>
                <w:sz w:val="16"/>
                <w:szCs w:val="16"/>
              </w:rPr>
            </w:pPr>
            <w:r w:rsidRPr="00D51911">
              <w:rPr>
                <w:rFonts w:ascii="Arial" w:hAnsi="Arial" w:cs="Arial"/>
                <w:sz w:val="16"/>
                <w:szCs w:val="16"/>
              </w:rPr>
              <w:t>увеличение остатков средств</w:t>
            </w:r>
          </w:p>
        </w:tc>
        <w:tc>
          <w:tcPr>
            <w:tcW w:w="0" w:type="auto"/>
            <w:tcBorders>
              <w:top w:val="nil"/>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710</w:t>
            </w:r>
          </w:p>
        </w:tc>
        <w:tc>
          <w:tcPr>
            <w:tcW w:w="0" w:type="auto"/>
            <w:gridSpan w:val="6"/>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nil"/>
              <w:right w:val="nil"/>
            </w:tcBorders>
            <w:noWrap/>
          </w:tcPr>
          <w:p w:rsidR="00AB4B26" w:rsidRPr="00D51911" w:rsidRDefault="00AB4B26" w:rsidP="00E87F78">
            <w:pPr>
              <w:rPr>
                <w:rFonts w:ascii="Arial" w:hAnsi="Arial" w:cs="Arial"/>
                <w:sz w:val="18"/>
                <w:szCs w:val="18"/>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225"/>
        </w:trPr>
        <w:tc>
          <w:tcPr>
            <w:tcW w:w="0" w:type="auto"/>
            <w:gridSpan w:val="16"/>
            <w:tcBorders>
              <w:top w:val="single" w:sz="8" w:space="0" w:color="auto"/>
              <w:left w:val="single" w:sz="8" w:space="0" w:color="auto"/>
              <w:bottom w:val="single" w:sz="8"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876B37">
              <w:rPr>
                <w:rFonts w:ascii="Arial" w:hAnsi="Arial" w:cs="Arial"/>
                <w:sz w:val="16"/>
                <w:szCs w:val="16"/>
              </w:rPr>
              <w:t xml:space="preserve">&lt; Для добавления строк выделите данную область и нажмите кнопку «Добавить строку». </w:t>
            </w:r>
            <w:r w:rsidRPr="00D51911">
              <w:rPr>
                <w:rFonts w:ascii="Arial" w:hAnsi="Arial" w:cs="Arial"/>
                <w:sz w:val="16"/>
                <w:szCs w:val="16"/>
              </w:rPr>
              <w:t>&gt;</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240"/>
        </w:trPr>
        <w:tc>
          <w:tcPr>
            <w:tcW w:w="0" w:type="auto"/>
            <w:gridSpan w:val="3"/>
            <w:tcBorders>
              <w:top w:val="nil"/>
              <w:left w:val="single" w:sz="4" w:space="0" w:color="auto"/>
              <w:bottom w:val="single" w:sz="4" w:space="0" w:color="auto"/>
              <w:right w:val="nil"/>
            </w:tcBorders>
          </w:tcPr>
          <w:p w:rsidR="00AB4B26" w:rsidRPr="00D51911" w:rsidRDefault="00AB4B26" w:rsidP="00E87F78">
            <w:pPr>
              <w:rPr>
                <w:rFonts w:ascii="Arial" w:hAnsi="Arial" w:cs="Arial"/>
                <w:sz w:val="16"/>
                <w:szCs w:val="16"/>
              </w:rPr>
            </w:pPr>
            <w:r w:rsidRPr="00D51911">
              <w:rPr>
                <w:rFonts w:ascii="Arial" w:hAnsi="Arial" w:cs="Arial"/>
                <w:sz w:val="16"/>
                <w:szCs w:val="16"/>
              </w:rPr>
              <w:t>уменьшение остатков средств</w:t>
            </w:r>
          </w:p>
        </w:tc>
        <w:tc>
          <w:tcPr>
            <w:tcW w:w="0" w:type="auto"/>
            <w:tcBorders>
              <w:top w:val="nil"/>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720</w:t>
            </w:r>
          </w:p>
        </w:tc>
        <w:tc>
          <w:tcPr>
            <w:tcW w:w="0" w:type="auto"/>
            <w:gridSpan w:val="6"/>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nil"/>
              <w:right w:val="nil"/>
            </w:tcBorders>
            <w:noWrap/>
          </w:tcPr>
          <w:p w:rsidR="00AB4B26" w:rsidRPr="00D51911" w:rsidRDefault="00AB4B26" w:rsidP="00E87F78">
            <w:pPr>
              <w:rPr>
                <w:rFonts w:ascii="Arial" w:hAnsi="Arial" w:cs="Arial"/>
                <w:sz w:val="18"/>
                <w:szCs w:val="18"/>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225"/>
        </w:trPr>
        <w:tc>
          <w:tcPr>
            <w:tcW w:w="0" w:type="auto"/>
            <w:gridSpan w:val="16"/>
            <w:tcBorders>
              <w:top w:val="single" w:sz="8" w:space="0" w:color="auto"/>
              <w:left w:val="single" w:sz="8" w:space="0" w:color="auto"/>
              <w:bottom w:val="single" w:sz="8" w:space="0" w:color="auto"/>
              <w:right w:val="single" w:sz="8" w:space="0" w:color="auto"/>
            </w:tcBorders>
            <w:shd w:val="clear" w:color="000000" w:fill="FFFFC0"/>
          </w:tcPr>
          <w:p w:rsidR="00AB4B26" w:rsidRPr="00D51911" w:rsidRDefault="00AB4B26" w:rsidP="00E87F78">
            <w:pPr>
              <w:outlineLvl w:val="0"/>
              <w:rPr>
                <w:rFonts w:ascii="Arial" w:hAnsi="Arial" w:cs="Arial"/>
                <w:sz w:val="16"/>
                <w:szCs w:val="16"/>
              </w:rPr>
            </w:pPr>
            <w:r w:rsidRPr="00876B37">
              <w:rPr>
                <w:rFonts w:ascii="Arial" w:hAnsi="Arial" w:cs="Arial"/>
                <w:sz w:val="16"/>
                <w:szCs w:val="16"/>
              </w:rPr>
              <w:t xml:space="preserve">&lt; Для добавления строк выделите данную область и нажмите кнопку «Добавить строку». </w:t>
            </w:r>
            <w:r w:rsidRPr="00D51911">
              <w:rPr>
                <w:rFonts w:ascii="Arial" w:hAnsi="Arial" w:cs="Arial"/>
                <w:sz w:val="16"/>
                <w:szCs w:val="16"/>
              </w:rPr>
              <w:t>&gt;</w:t>
            </w:r>
          </w:p>
        </w:tc>
        <w:tc>
          <w:tcPr>
            <w:tcW w:w="0" w:type="auto"/>
            <w:tcBorders>
              <w:top w:val="nil"/>
              <w:left w:val="nil"/>
              <w:bottom w:val="nil"/>
              <w:right w:val="nil"/>
            </w:tcBorders>
            <w:noWrap/>
          </w:tcPr>
          <w:p w:rsidR="00AB4B26" w:rsidRPr="00D51911" w:rsidRDefault="00AB4B26" w:rsidP="00E87F78">
            <w:pPr>
              <w:outlineLvl w:val="0"/>
              <w:rPr>
                <w:rFonts w:ascii="Arial" w:hAnsi="Arial" w:cs="Arial"/>
                <w:sz w:val="16"/>
                <w:szCs w:val="16"/>
              </w:rPr>
            </w:pPr>
          </w:p>
        </w:tc>
        <w:tc>
          <w:tcPr>
            <w:tcW w:w="0" w:type="auto"/>
            <w:tcBorders>
              <w:top w:val="nil"/>
              <w:left w:val="nil"/>
              <w:bottom w:val="nil"/>
              <w:right w:val="nil"/>
            </w:tcBorders>
            <w:noWrap/>
          </w:tcPr>
          <w:p w:rsidR="00AB4B26" w:rsidRPr="00D51911" w:rsidRDefault="00AB4B26" w:rsidP="00E87F78">
            <w:pPr>
              <w:outlineLvl w:val="0"/>
              <w:rPr>
                <w:sz w:val="20"/>
                <w:szCs w:val="20"/>
              </w:rPr>
            </w:pPr>
          </w:p>
        </w:tc>
      </w:tr>
      <w:tr w:rsidR="00AB4B26" w:rsidRPr="00D51911" w:rsidTr="00E87F78">
        <w:trPr>
          <w:trHeight w:val="465"/>
        </w:trPr>
        <w:tc>
          <w:tcPr>
            <w:tcW w:w="0" w:type="auto"/>
            <w:gridSpan w:val="3"/>
            <w:tcBorders>
              <w:top w:val="single" w:sz="4" w:space="0" w:color="auto"/>
              <w:left w:val="single" w:sz="4" w:space="0" w:color="auto"/>
              <w:bottom w:val="single" w:sz="4" w:space="0" w:color="auto"/>
              <w:right w:val="single" w:sz="4" w:space="0" w:color="auto"/>
            </w:tcBorders>
          </w:tcPr>
          <w:p w:rsidR="00AB4B26" w:rsidRPr="00876B37" w:rsidRDefault="00AB4B26" w:rsidP="00E87F78">
            <w:pPr>
              <w:rPr>
                <w:rFonts w:ascii="Arial" w:hAnsi="Arial" w:cs="Arial"/>
                <w:sz w:val="18"/>
                <w:szCs w:val="18"/>
              </w:rPr>
            </w:pPr>
            <w:r w:rsidRPr="00876B37">
              <w:rPr>
                <w:rFonts w:ascii="Arial" w:hAnsi="Arial" w:cs="Arial"/>
                <w:sz w:val="18"/>
                <w:szCs w:val="18"/>
              </w:rPr>
              <w:t>Изменение остатков по расчетам (стр. 810 + стр. 820)</w:t>
            </w:r>
          </w:p>
        </w:tc>
        <w:tc>
          <w:tcPr>
            <w:tcW w:w="0" w:type="auto"/>
            <w:tcBorders>
              <w:top w:val="single" w:sz="4" w:space="0" w:color="auto"/>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800</w:t>
            </w:r>
          </w:p>
        </w:tc>
        <w:tc>
          <w:tcPr>
            <w:tcW w:w="0" w:type="auto"/>
            <w:gridSpan w:val="6"/>
            <w:tcBorders>
              <w:top w:val="single" w:sz="4"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single" w:sz="4"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single" w:sz="4"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-28 060,89</w:t>
            </w:r>
          </w:p>
        </w:tc>
        <w:tc>
          <w:tcPr>
            <w:tcW w:w="0" w:type="auto"/>
            <w:tcBorders>
              <w:top w:val="single" w:sz="4"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4"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single" w:sz="4" w:space="0" w:color="auto"/>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-28 060,89</w:t>
            </w:r>
          </w:p>
        </w:tc>
        <w:tc>
          <w:tcPr>
            <w:tcW w:w="0" w:type="auto"/>
            <w:tcBorders>
              <w:top w:val="single" w:sz="4" w:space="0" w:color="auto"/>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nil"/>
              <w:right w:val="nil"/>
            </w:tcBorders>
            <w:noWrap/>
          </w:tcPr>
          <w:p w:rsidR="00AB4B26" w:rsidRPr="00D51911" w:rsidRDefault="00AB4B26" w:rsidP="00E87F78">
            <w:pPr>
              <w:rPr>
                <w:rFonts w:ascii="Arial" w:hAnsi="Arial" w:cs="Arial"/>
                <w:sz w:val="18"/>
                <w:szCs w:val="18"/>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855"/>
        </w:trPr>
        <w:tc>
          <w:tcPr>
            <w:tcW w:w="0" w:type="auto"/>
            <w:gridSpan w:val="3"/>
            <w:tcBorders>
              <w:top w:val="single" w:sz="4" w:space="0" w:color="auto"/>
              <w:left w:val="single" w:sz="4" w:space="0" w:color="auto"/>
              <w:bottom w:val="single" w:sz="4" w:space="0" w:color="auto"/>
              <w:right w:val="single" w:sz="4" w:space="0" w:color="auto"/>
            </w:tcBorders>
          </w:tcPr>
          <w:p w:rsidR="00AB4B26" w:rsidRPr="00876B37" w:rsidRDefault="00AB4B26" w:rsidP="00E87F78">
            <w:pPr>
              <w:rPr>
                <w:rFonts w:ascii="Arial" w:hAnsi="Arial" w:cs="Arial"/>
                <w:sz w:val="16"/>
                <w:szCs w:val="16"/>
              </w:rPr>
            </w:pPr>
            <w:r w:rsidRPr="00876B37">
              <w:rPr>
                <w:rFonts w:ascii="Arial" w:hAnsi="Arial" w:cs="Arial"/>
                <w:sz w:val="16"/>
                <w:szCs w:val="16"/>
              </w:rPr>
              <w:t>изменение остатков по расчетам с органами, организующими исполнение бюджета</w:t>
            </w:r>
            <w:r w:rsidRPr="00876B37">
              <w:rPr>
                <w:rFonts w:ascii="Arial" w:hAnsi="Arial" w:cs="Arial"/>
                <w:sz w:val="16"/>
                <w:szCs w:val="16"/>
              </w:rPr>
              <w:br/>
              <w:t>(стр. 811 + стр. 812)</w:t>
            </w:r>
          </w:p>
        </w:tc>
        <w:tc>
          <w:tcPr>
            <w:tcW w:w="0" w:type="auto"/>
            <w:tcBorders>
              <w:top w:val="nil"/>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810</w:t>
            </w:r>
          </w:p>
        </w:tc>
        <w:tc>
          <w:tcPr>
            <w:tcW w:w="0" w:type="auto"/>
            <w:gridSpan w:val="6"/>
            <w:tcBorders>
              <w:top w:val="single" w:sz="4"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-28 060,89</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-28 060,89</w:t>
            </w:r>
          </w:p>
        </w:tc>
        <w:tc>
          <w:tcPr>
            <w:tcW w:w="0" w:type="auto"/>
            <w:tcBorders>
              <w:top w:val="nil"/>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nil"/>
              <w:right w:val="nil"/>
            </w:tcBorders>
            <w:noWrap/>
          </w:tcPr>
          <w:p w:rsidR="00AB4B26" w:rsidRPr="00D51911" w:rsidRDefault="00AB4B26" w:rsidP="00E87F78">
            <w:pPr>
              <w:rPr>
                <w:rFonts w:ascii="Arial" w:hAnsi="Arial" w:cs="Arial"/>
                <w:sz w:val="18"/>
                <w:szCs w:val="18"/>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255"/>
        </w:trPr>
        <w:tc>
          <w:tcPr>
            <w:tcW w:w="0" w:type="auto"/>
            <w:gridSpan w:val="3"/>
            <w:tcBorders>
              <w:top w:val="nil"/>
              <w:left w:val="single" w:sz="4" w:space="0" w:color="auto"/>
              <w:bottom w:val="nil"/>
              <w:right w:val="single" w:sz="4" w:space="0" w:color="auto"/>
            </w:tcBorders>
          </w:tcPr>
          <w:p w:rsidR="00AB4B26" w:rsidRPr="00D51911" w:rsidRDefault="00AB4B26" w:rsidP="00E87F78">
            <w:pPr>
              <w:rPr>
                <w:rFonts w:ascii="Arial" w:hAnsi="Arial" w:cs="Arial"/>
                <w:sz w:val="16"/>
                <w:szCs w:val="16"/>
              </w:rPr>
            </w:pPr>
            <w:r w:rsidRPr="00D51911">
              <w:rPr>
                <w:rFonts w:ascii="Arial" w:hAnsi="Arial" w:cs="Arial"/>
                <w:sz w:val="16"/>
                <w:szCs w:val="16"/>
              </w:rPr>
              <w:t>из них:</w:t>
            </w:r>
          </w:p>
        </w:tc>
        <w:tc>
          <w:tcPr>
            <w:tcW w:w="0" w:type="auto"/>
            <w:tcBorders>
              <w:top w:val="nil"/>
              <w:left w:val="single" w:sz="8" w:space="0" w:color="auto"/>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gridSpan w:val="6"/>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20"/>
                <w:szCs w:val="20"/>
              </w:rPr>
            </w:pPr>
            <w:r w:rsidRPr="00D51911">
              <w:rPr>
                <w:rFonts w:ascii="Arial" w:hAnsi="Arial" w:cs="Arial"/>
                <w:sz w:val="20"/>
                <w:szCs w:val="20"/>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single" w:sz="8"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8"/>
                <w:szCs w:val="18"/>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645"/>
        </w:trPr>
        <w:tc>
          <w:tcPr>
            <w:tcW w:w="0" w:type="auto"/>
            <w:gridSpan w:val="3"/>
            <w:tcBorders>
              <w:top w:val="nil"/>
              <w:left w:val="single" w:sz="4" w:space="0" w:color="auto"/>
              <w:bottom w:val="single" w:sz="4" w:space="0" w:color="auto"/>
              <w:right w:val="single" w:sz="4" w:space="0" w:color="auto"/>
            </w:tcBorders>
          </w:tcPr>
          <w:p w:rsidR="00AB4B26" w:rsidRPr="00876B37" w:rsidRDefault="00AB4B26" w:rsidP="00E87F78">
            <w:pPr>
              <w:rPr>
                <w:rFonts w:ascii="Arial" w:hAnsi="Arial" w:cs="Arial"/>
                <w:sz w:val="16"/>
                <w:szCs w:val="16"/>
              </w:rPr>
            </w:pPr>
            <w:r w:rsidRPr="00876B37">
              <w:rPr>
                <w:rFonts w:ascii="Arial" w:hAnsi="Arial" w:cs="Arial"/>
                <w:sz w:val="16"/>
                <w:szCs w:val="16"/>
              </w:rPr>
              <w:t>увеличение счетов расчетов (дебетовый остаток счета 1 210 02 000)</w:t>
            </w:r>
          </w:p>
        </w:tc>
        <w:tc>
          <w:tcPr>
            <w:tcW w:w="0" w:type="auto"/>
            <w:tcBorders>
              <w:top w:val="nil"/>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811</w:t>
            </w:r>
          </w:p>
        </w:tc>
        <w:tc>
          <w:tcPr>
            <w:tcW w:w="0" w:type="auto"/>
            <w:gridSpan w:val="6"/>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rPr>
                <w:rFonts w:ascii="Arial" w:hAnsi="Arial" w:cs="Arial"/>
                <w:sz w:val="16"/>
                <w:szCs w:val="16"/>
              </w:rPr>
            </w:pPr>
            <w:r w:rsidRPr="00D51911">
              <w:rPr>
                <w:rFonts w:ascii="Arial" w:hAnsi="Arial" w:cs="Arial"/>
                <w:sz w:val="16"/>
                <w:szCs w:val="16"/>
              </w:rPr>
              <w:t>-219 992,41</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-219 992,41</w:t>
            </w:r>
          </w:p>
        </w:tc>
        <w:tc>
          <w:tcPr>
            <w:tcW w:w="0" w:type="auto"/>
            <w:tcBorders>
              <w:top w:val="nil"/>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nil"/>
              <w:right w:val="nil"/>
            </w:tcBorders>
            <w:noWrap/>
          </w:tcPr>
          <w:p w:rsidR="00AB4B26" w:rsidRPr="00D51911" w:rsidRDefault="00AB4B26" w:rsidP="00E87F78">
            <w:pPr>
              <w:rPr>
                <w:rFonts w:ascii="Arial" w:hAnsi="Arial" w:cs="Arial"/>
                <w:sz w:val="18"/>
                <w:szCs w:val="18"/>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645"/>
        </w:trPr>
        <w:tc>
          <w:tcPr>
            <w:tcW w:w="0" w:type="auto"/>
            <w:gridSpan w:val="3"/>
            <w:tcBorders>
              <w:top w:val="single" w:sz="4" w:space="0" w:color="auto"/>
              <w:left w:val="single" w:sz="4" w:space="0" w:color="auto"/>
              <w:bottom w:val="single" w:sz="4" w:space="0" w:color="auto"/>
              <w:right w:val="single" w:sz="4" w:space="0" w:color="auto"/>
            </w:tcBorders>
          </w:tcPr>
          <w:p w:rsidR="00AB4B26" w:rsidRPr="00876B37" w:rsidRDefault="00AB4B26" w:rsidP="00E87F78">
            <w:pPr>
              <w:rPr>
                <w:rFonts w:ascii="Arial" w:hAnsi="Arial" w:cs="Arial"/>
                <w:sz w:val="16"/>
                <w:szCs w:val="16"/>
              </w:rPr>
            </w:pPr>
            <w:r w:rsidRPr="00876B37">
              <w:rPr>
                <w:rFonts w:ascii="Arial" w:hAnsi="Arial" w:cs="Arial"/>
                <w:sz w:val="16"/>
                <w:szCs w:val="16"/>
              </w:rPr>
              <w:t>уменьшение счетов расчетов (кредитовый остаток счета 1 304 05 000)</w:t>
            </w:r>
          </w:p>
        </w:tc>
        <w:tc>
          <w:tcPr>
            <w:tcW w:w="0" w:type="auto"/>
            <w:tcBorders>
              <w:top w:val="nil"/>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812</w:t>
            </w:r>
          </w:p>
        </w:tc>
        <w:tc>
          <w:tcPr>
            <w:tcW w:w="0" w:type="auto"/>
            <w:gridSpan w:val="6"/>
            <w:tcBorders>
              <w:top w:val="single" w:sz="4"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rPr>
                <w:rFonts w:ascii="Arial" w:hAnsi="Arial" w:cs="Arial"/>
                <w:sz w:val="16"/>
                <w:szCs w:val="16"/>
              </w:rPr>
            </w:pPr>
            <w:r w:rsidRPr="00D51911">
              <w:rPr>
                <w:rFonts w:ascii="Arial" w:hAnsi="Arial" w:cs="Arial"/>
                <w:sz w:val="16"/>
                <w:szCs w:val="16"/>
              </w:rPr>
              <w:t>191 931,52</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191 931,52</w:t>
            </w:r>
          </w:p>
        </w:tc>
        <w:tc>
          <w:tcPr>
            <w:tcW w:w="0" w:type="auto"/>
            <w:tcBorders>
              <w:top w:val="nil"/>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nil"/>
              <w:right w:val="nil"/>
            </w:tcBorders>
            <w:noWrap/>
          </w:tcPr>
          <w:p w:rsidR="00AB4B26" w:rsidRPr="00D51911" w:rsidRDefault="00AB4B26" w:rsidP="00E87F78">
            <w:pPr>
              <w:rPr>
                <w:rFonts w:ascii="Arial" w:hAnsi="Arial" w:cs="Arial"/>
                <w:sz w:val="18"/>
                <w:szCs w:val="18"/>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435"/>
        </w:trPr>
        <w:tc>
          <w:tcPr>
            <w:tcW w:w="0" w:type="auto"/>
            <w:gridSpan w:val="3"/>
            <w:tcBorders>
              <w:top w:val="single" w:sz="4" w:space="0" w:color="auto"/>
              <w:left w:val="single" w:sz="4" w:space="0" w:color="auto"/>
              <w:bottom w:val="single" w:sz="4" w:space="0" w:color="auto"/>
              <w:right w:val="single" w:sz="4" w:space="0" w:color="auto"/>
            </w:tcBorders>
          </w:tcPr>
          <w:p w:rsidR="00AB4B26" w:rsidRPr="00876B37" w:rsidRDefault="00AB4B26" w:rsidP="00E87F78">
            <w:pPr>
              <w:rPr>
                <w:rFonts w:ascii="Arial" w:hAnsi="Arial" w:cs="Arial"/>
                <w:sz w:val="16"/>
                <w:szCs w:val="16"/>
              </w:rPr>
            </w:pPr>
            <w:r w:rsidRPr="00876B37">
              <w:rPr>
                <w:rFonts w:ascii="Arial" w:hAnsi="Arial" w:cs="Arial"/>
                <w:sz w:val="16"/>
                <w:szCs w:val="16"/>
              </w:rPr>
              <w:t>Изменение остатков по внутренним расчетам (стр. 821 + стр. 822)</w:t>
            </w:r>
          </w:p>
        </w:tc>
        <w:tc>
          <w:tcPr>
            <w:tcW w:w="0" w:type="auto"/>
            <w:tcBorders>
              <w:top w:val="nil"/>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820</w:t>
            </w:r>
          </w:p>
        </w:tc>
        <w:tc>
          <w:tcPr>
            <w:tcW w:w="0" w:type="auto"/>
            <w:gridSpan w:val="6"/>
            <w:tcBorders>
              <w:top w:val="single" w:sz="4" w:space="0" w:color="auto"/>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nil"/>
              <w:right w:val="nil"/>
            </w:tcBorders>
            <w:noWrap/>
          </w:tcPr>
          <w:p w:rsidR="00AB4B26" w:rsidRPr="00D51911" w:rsidRDefault="00AB4B26" w:rsidP="00E87F78">
            <w:pPr>
              <w:rPr>
                <w:rFonts w:ascii="Arial" w:hAnsi="Arial" w:cs="Arial"/>
                <w:sz w:val="18"/>
                <w:szCs w:val="18"/>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240"/>
        </w:trPr>
        <w:tc>
          <w:tcPr>
            <w:tcW w:w="0" w:type="auto"/>
            <w:gridSpan w:val="3"/>
            <w:tcBorders>
              <w:top w:val="nil"/>
              <w:left w:val="single" w:sz="4" w:space="0" w:color="auto"/>
              <w:bottom w:val="nil"/>
              <w:right w:val="single" w:sz="4" w:space="0" w:color="auto"/>
            </w:tcBorders>
          </w:tcPr>
          <w:p w:rsidR="00AB4B26" w:rsidRPr="00D51911" w:rsidRDefault="00AB4B26" w:rsidP="00E87F78">
            <w:pPr>
              <w:rPr>
                <w:rFonts w:ascii="Arial" w:hAnsi="Arial" w:cs="Arial"/>
                <w:sz w:val="16"/>
                <w:szCs w:val="16"/>
              </w:rPr>
            </w:pPr>
            <w:r w:rsidRPr="00D51911">
              <w:rPr>
                <w:rFonts w:ascii="Arial" w:hAnsi="Arial" w:cs="Arial"/>
                <w:sz w:val="16"/>
                <w:szCs w:val="16"/>
              </w:rPr>
              <w:t>в том числе:</w:t>
            </w:r>
          </w:p>
        </w:tc>
        <w:tc>
          <w:tcPr>
            <w:tcW w:w="0" w:type="auto"/>
            <w:tcBorders>
              <w:top w:val="nil"/>
              <w:left w:val="single" w:sz="8" w:space="0" w:color="auto"/>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gridSpan w:val="6"/>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single" w:sz="8"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 </w:t>
            </w:r>
          </w:p>
        </w:tc>
        <w:tc>
          <w:tcPr>
            <w:tcW w:w="0" w:type="auto"/>
            <w:tcBorders>
              <w:top w:val="nil"/>
              <w:left w:val="nil"/>
              <w:bottom w:val="nil"/>
              <w:right w:val="nil"/>
            </w:tcBorders>
            <w:noWrap/>
            <w:vAlign w:val="bottom"/>
          </w:tcPr>
          <w:p w:rsidR="00AB4B26" w:rsidRPr="00D51911" w:rsidRDefault="00AB4B26" w:rsidP="00E87F78">
            <w:pPr>
              <w:rPr>
                <w:rFonts w:ascii="Arial" w:hAnsi="Arial" w:cs="Arial"/>
                <w:sz w:val="18"/>
                <w:szCs w:val="18"/>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r>
      <w:tr w:rsidR="00AB4B26" w:rsidRPr="00D51911" w:rsidTr="00E87F78">
        <w:trPr>
          <w:trHeight w:val="435"/>
        </w:trPr>
        <w:tc>
          <w:tcPr>
            <w:tcW w:w="0" w:type="auto"/>
            <w:gridSpan w:val="3"/>
            <w:tcBorders>
              <w:top w:val="nil"/>
              <w:left w:val="single" w:sz="4" w:space="0" w:color="auto"/>
              <w:bottom w:val="single" w:sz="4" w:space="0" w:color="auto"/>
              <w:right w:val="single" w:sz="4" w:space="0" w:color="auto"/>
            </w:tcBorders>
          </w:tcPr>
          <w:p w:rsidR="00AB4B26" w:rsidRPr="00876B37" w:rsidRDefault="00AB4B26" w:rsidP="00E87F78">
            <w:pPr>
              <w:rPr>
                <w:rFonts w:ascii="Arial" w:hAnsi="Arial" w:cs="Arial"/>
                <w:sz w:val="16"/>
                <w:szCs w:val="16"/>
              </w:rPr>
            </w:pPr>
            <w:r w:rsidRPr="00876B37">
              <w:rPr>
                <w:rFonts w:ascii="Arial" w:hAnsi="Arial" w:cs="Arial"/>
                <w:sz w:val="16"/>
                <w:szCs w:val="16"/>
              </w:rPr>
              <w:t>увеличение остатков по внутренним расчетам</w:t>
            </w:r>
          </w:p>
        </w:tc>
        <w:tc>
          <w:tcPr>
            <w:tcW w:w="0" w:type="auto"/>
            <w:tcBorders>
              <w:top w:val="nil"/>
              <w:left w:val="single" w:sz="8" w:space="0" w:color="auto"/>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821</w:t>
            </w:r>
          </w:p>
        </w:tc>
        <w:tc>
          <w:tcPr>
            <w:tcW w:w="0" w:type="auto"/>
            <w:gridSpan w:val="6"/>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FFFF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4" w:space="0" w:color="auto"/>
              <w:right w:val="single" w:sz="8"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nil"/>
              <w:right w:val="nil"/>
            </w:tcBorders>
            <w:noWrap/>
          </w:tcPr>
          <w:p w:rsidR="00AB4B26" w:rsidRPr="00D51911" w:rsidRDefault="00AB4B26" w:rsidP="00E87F78">
            <w:pPr>
              <w:rPr>
                <w:rFonts w:ascii="Arial" w:hAnsi="Arial" w:cs="Arial"/>
                <w:sz w:val="18"/>
                <w:szCs w:val="18"/>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435"/>
        </w:trPr>
        <w:tc>
          <w:tcPr>
            <w:tcW w:w="0" w:type="auto"/>
            <w:gridSpan w:val="3"/>
            <w:tcBorders>
              <w:top w:val="single" w:sz="4" w:space="0" w:color="auto"/>
              <w:left w:val="single" w:sz="4" w:space="0" w:color="auto"/>
              <w:bottom w:val="single" w:sz="4" w:space="0" w:color="auto"/>
              <w:right w:val="single" w:sz="4" w:space="0" w:color="auto"/>
            </w:tcBorders>
          </w:tcPr>
          <w:p w:rsidR="00AB4B26" w:rsidRPr="00876B37" w:rsidRDefault="00AB4B26" w:rsidP="00E87F78">
            <w:pPr>
              <w:rPr>
                <w:rFonts w:ascii="Arial" w:hAnsi="Arial" w:cs="Arial"/>
                <w:sz w:val="16"/>
                <w:szCs w:val="16"/>
              </w:rPr>
            </w:pPr>
            <w:r w:rsidRPr="00876B37">
              <w:rPr>
                <w:rFonts w:ascii="Arial" w:hAnsi="Arial" w:cs="Arial"/>
                <w:sz w:val="16"/>
                <w:szCs w:val="16"/>
              </w:rPr>
              <w:t xml:space="preserve">уменьшение остатков по внутренним расчетам </w:t>
            </w:r>
          </w:p>
        </w:tc>
        <w:tc>
          <w:tcPr>
            <w:tcW w:w="0" w:type="auto"/>
            <w:tcBorders>
              <w:top w:val="nil"/>
              <w:left w:val="single" w:sz="8" w:space="0" w:color="auto"/>
              <w:bottom w:val="single" w:sz="8" w:space="0" w:color="auto"/>
              <w:right w:val="single" w:sz="4" w:space="0" w:color="auto"/>
            </w:tcBorders>
            <w:shd w:val="clear" w:color="000000" w:fill="auto"/>
            <w:noWrap/>
          </w:tcPr>
          <w:p w:rsidR="00AB4B26" w:rsidRPr="00D51911" w:rsidRDefault="00AB4B26" w:rsidP="00E87F78">
            <w:pPr>
              <w:rPr>
                <w:rFonts w:ascii="Arial" w:hAnsi="Arial" w:cs="Arial"/>
                <w:sz w:val="16"/>
                <w:szCs w:val="16"/>
              </w:rPr>
            </w:pPr>
            <w:r w:rsidRPr="00D51911">
              <w:rPr>
                <w:rFonts w:ascii="Arial" w:hAnsi="Arial" w:cs="Arial"/>
                <w:sz w:val="16"/>
                <w:szCs w:val="16"/>
              </w:rPr>
              <w:t>822</w:t>
            </w:r>
          </w:p>
        </w:tc>
        <w:tc>
          <w:tcPr>
            <w:tcW w:w="0" w:type="auto"/>
            <w:gridSpan w:val="6"/>
            <w:tcBorders>
              <w:top w:val="single" w:sz="4" w:space="0" w:color="auto"/>
              <w:left w:val="nil"/>
              <w:bottom w:val="single" w:sz="8"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8"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8" w:space="0" w:color="auto"/>
              <w:right w:val="single" w:sz="4"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single" w:sz="8" w:space="0" w:color="auto"/>
              <w:right w:val="single" w:sz="4" w:space="0" w:color="auto"/>
            </w:tcBorders>
            <w:shd w:val="clear" w:color="000000" w:fill="FFFF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8" w:space="0" w:color="auto"/>
              <w:right w:val="single" w:sz="4" w:space="0" w:color="auto"/>
            </w:tcBorders>
            <w:shd w:val="clear" w:color="000000" w:fill="FFFF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8" w:space="0" w:color="auto"/>
              <w:right w:val="single" w:sz="4" w:space="0" w:color="auto"/>
            </w:tcBorders>
            <w:shd w:val="clear" w:color="000000" w:fill="C0DCC0"/>
            <w:noWrap/>
          </w:tcPr>
          <w:p w:rsidR="00AB4B26" w:rsidRPr="00D51911" w:rsidRDefault="00AB4B26" w:rsidP="00E87F78">
            <w:pPr>
              <w:rPr>
                <w:rFonts w:ascii="Arial" w:hAnsi="Arial" w:cs="Arial"/>
                <w:sz w:val="16"/>
                <w:szCs w:val="16"/>
              </w:rPr>
            </w:pPr>
            <w:r w:rsidRPr="00D51911">
              <w:rPr>
                <w:rFonts w:ascii="Arial" w:hAnsi="Arial" w:cs="Arial"/>
                <w:sz w:val="16"/>
                <w:szCs w:val="16"/>
              </w:rPr>
              <w:t>-</w:t>
            </w:r>
          </w:p>
        </w:tc>
        <w:tc>
          <w:tcPr>
            <w:tcW w:w="0" w:type="auto"/>
            <w:tcBorders>
              <w:top w:val="nil"/>
              <w:left w:val="nil"/>
              <w:bottom w:val="single" w:sz="8" w:space="0" w:color="auto"/>
              <w:right w:val="single" w:sz="8" w:space="0" w:color="auto"/>
            </w:tcBorders>
            <w:shd w:val="clear" w:color="000000" w:fill="auto"/>
            <w:noWrap/>
          </w:tcPr>
          <w:p w:rsidR="00AB4B26" w:rsidRPr="00D51911" w:rsidRDefault="00AB4B26" w:rsidP="00E87F78">
            <w:pPr>
              <w:rPr>
                <w:rFonts w:ascii="Arial" w:hAnsi="Arial" w:cs="Arial"/>
                <w:sz w:val="18"/>
                <w:szCs w:val="18"/>
              </w:rPr>
            </w:pPr>
            <w:r w:rsidRPr="00D51911">
              <w:rPr>
                <w:rFonts w:ascii="Arial" w:hAnsi="Arial" w:cs="Arial"/>
                <w:sz w:val="18"/>
                <w:szCs w:val="18"/>
              </w:rPr>
              <w:t>×</w:t>
            </w:r>
          </w:p>
        </w:tc>
        <w:tc>
          <w:tcPr>
            <w:tcW w:w="0" w:type="auto"/>
            <w:tcBorders>
              <w:top w:val="nil"/>
              <w:left w:val="nil"/>
              <w:bottom w:val="nil"/>
              <w:right w:val="nil"/>
            </w:tcBorders>
            <w:noWrap/>
          </w:tcPr>
          <w:p w:rsidR="00AB4B26" w:rsidRPr="00D51911" w:rsidRDefault="00AB4B26" w:rsidP="00E87F78">
            <w:pPr>
              <w:rPr>
                <w:rFonts w:ascii="Arial" w:hAnsi="Arial" w:cs="Arial"/>
                <w:sz w:val="18"/>
                <w:szCs w:val="18"/>
              </w:rPr>
            </w:pPr>
          </w:p>
        </w:tc>
        <w:tc>
          <w:tcPr>
            <w:tcW w:w="0" w:type="auto"/>
            <w:tcBorders>
              <w:top w:val="nil"/>
              <w:left w:val="nil"/>
              <w:bottom w:val="nil"/>
              <w:right w:val="nil"/>
            </w:tcBorders>
            <w:noWrap/>
          </w:tcPr>
          <w:p w:rsidR="00AB4B26" w:rsidRPr="00D51911" w:rsidRDefault="00AB4B26" w:rsidP="00E87F78">
            <w:pPr>
              <w:rPr>
                <w:sz w:val="20"/>
                <w:szCs w:val="20"/>
              </w:rPr>
            </w:pPr>
          </w:p>
        </w:tc>
      </w:tr>
      <w:tr w:rsidR="00AB4B26" w:rsidRPr="00D51911" w:rsidTr="00E87F78">
        <w:trPr>
          <w:trHeight w:val="225"/>
        </w:trPr>
        <w:tc>
          <w:tcPr>
            <w:tcW w:w="0" w:type="auto"/>
            <w:gridSpan w:val="16"/>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40"/>
        </w:trPr>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b/>
                <w:bCs/>
                <w:sz w:val="18"/>
                <w:szCs w:val="18"/>
              </w:rPr>
            </w:pPr>
            <w:r w:rsidRPr="00D51911">
              <w:rPr>
                <w:rFonts w:ascii="Arial" w:hAnsi="Arial" w:cs="Arial"/>
                <w:b/>
                <w:bCs/>
                <w:sz w:val="18"/>
                <w:szCs w:val="18"/>
              </w:rPr>
              <w:t>Руководитель</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b/>
                <w:bCs/>
                <w:sz w:val="18"/>
                <w:szCs w:val="18"/>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5"/>
            <w:tcBorders>
              <w:top w:val="nil"/>
              <w:left w:val="nil"/>
              <w:bottom w:val="nil"/>
              <w:right w:val="nil"/>
            </w:tcBorders>
            <w:vAlign w:val="bottom"/>
          </w:tcPr>
          <w:p w:rsidR="00AB4B26" w:rsidRPr="00D51911" w:rsidRDefault="00AB4B26" w:rsidP="00E87F78">
            <w:pPr>
              <w:rPr>
                <w:rFonts w:ascii="Arial" w:hAnsi="Arial" w:cs="Arial"/>
                <w:sz w:val="18"/>
                <w:szCs w:val="18"/>
              </w:rPr>
            </w:pPr>
            <w:r w:rsidRPr="00D51911">
              <w:rPr>
                <w:rFonts w:ascii="Arial" w:hAnsi="Arial" w:cs="Arial"/>
                <w:sz w:val="18"/>
                <w:szCs w:val="18"/>
              </w:rPr>
              <w:t>Ф.Ф. Леонович</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8"/>
                <w:szCs w:val="18"/>
              </w:rPr>
            </w:pPr>
          </w:p>
        </w:tc>
        <w:tc>
          <w:tcPr>
            <w:tcW w:w="0" w:type="auto"/>
            <w:gridSpan w:val="2"/>
            <w:vMerge w:val="restart"/>
            <w:tcBorders>
              <w:top w:val="nil"/>
              <w:left w:val="nil"/>
              <w:bottom w:val="nil"/>
              <w:right w:val="nil"/>
            </w:tcBorders>
            <w:vAlign w:val="bottom"/>
          </w:tcPr>
          <w:p w:rsidR="00AB4B26" w:rsidRPr="00D51911" w:rsidRDefault="00AB4B26" w:rsidP="00E87F78">
            <w:pPr>
              <w:rPr>
                <w:rFonts w:ascii="Arial" w:hAnsi="Arial" w:cs="Arial"/>
                <w:b/>
                <w:bCs/>
                <w:sz w:val="18"/>
                <w:szCs w:val="18"/>
              </w:rPr>
            </w:pPr>
            <w:r w:rsidRPr="00D51911">
              <w:rPr>
                <w:rFonts w:ascii="Arial" w:hAnsi="Arial" w:cs="Arial"/>
                <w:b/>
                <w:bCs/>
                <w:sz w:val="18"/>
                <w:szCs w:val="18"/>
              </w:rPr>
              <w:t>Руководитель финансово- экономической службы</w:t>
            </w:r>
          </w:p>
        </w:tc>
        <w:tc>
          <w:tcPr>
            <w:tcW w:w="0" w:type="auto"/>
            <w:vMerge w:val="restart"/>
            <w:tcBorders>
              <w:top w:val="nil"/>
              <w:left w:val="nil"/>
              <w:bottom w:val="nil"/>
              <w:right w:val="nil"/>
            </w:tcBorders>
            <w:shd w:val="clear" w:color="000000" w:fill="auto"/>
            <w:noWrap/>
            <w:vAlign w:val="bottom"/>
          </w:tcPr>
          <w:p w:rsidR="00AB4B26" w:rsidRPr="00D51911" w:rsidRDefault="00AB4B26" w:rsidP="00E87F78">
            <w:pPr>
              <w:rPr>
                <w:rFonts w:ascii="Arial" w:hAnsi="Arial" w:cs="Arial"/>
                <w:b/>
                <w:bCs/>
                <w:sz w:val="18"/>
                <w:szCs w:val="18"/>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25"/>
        </w:trPr>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 </w:t>
            </w:r>
          </w:p>
        </w:tc>
        <w:tc>
          <w:tcPr>
            <w:tcW w:w="0" w:type="auto"/>
            <w:tcBorders>
              <w:top w:val="nil"/>
              <w:left w:val="nil"/>
              <w:bottom w:val="nil"/>
              <w:right w:val="nil"/>
            </w:tcBorders>
            <w:shd w:val="clear" w:color="000000" w:fill="auto"/>
            <w:noWrap/>
          </w:tcPr>
          <w:p w:rsidR="00AB4B26" w:rsidRPr="00D51911" w:rsidRDefault="00AB4B26" w:rsidP="00E87F78">
            <w:pPr>
              <w:rPr>
                <w:rFonts w:ascii="Arial" w:hAnsi="Arial" w:cs="Arial"/>
                <w:sz w:val="16"/>
                <w:szCs w:val="16"/>
              </w:rPr>
            </w:pPr>
          </w:p>
        </w:tc>
        <w:tc>
          <w:tcPr>
            <w:tcW w:w="0" w:type="auto"/>
            <w:tcBorders>
              <w:top w:val="single" w:sz="4" w:space="0" w:color="auto"/>
              <w:left w:val="nil"/>
              <w:bottom w:val="nil"/>
              <w:right w:val="nil"/>
            </w:tcBorders>
            <w:shd w:val="clear" w:color="000000" w:fill="auto"/>
            <w:noWrap/>
          </w:tcPr>
          <w:p w:rsidR="00AB4B26" w:rsidRPr="00D51911" w:rsidRDefault="00AB4B26" w:rsidP="00E87F78">
            <w:pPr>
              <w:rPr>
                <w:rFonts w:ascii="Arial" w:hAnsi="Arial" w:cs="Arial"/>
                <w:sz w:val="14"/>
                <w:szCs w:val="14"/>
              </w:rPr>
            </w:pPr>
            <w:r w:rsidRPr="00D51911">
              <w:rPr>
                <w:rFonts w:ascii="Arial" w:hAnsi="Arial" w:cs="Arial"/>
                <w:sz w:val="14"/>
                <w:szCs w:val="14"/>
              </w:rPr>
              <w:t>(подпись)</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 </w:t>
            </w:r>
          </w:p>
        </w:tc>
        <w:tc>
          <w:tcPr>
            <w:tcW w:w="0" w:type="auto"/>
            <w:gridSpan w:val="5"/>
            <w:tcBorders>
              <w:top w:val="single" w:sz="4" w:space="0" w:color="auto"/>
              <w:left w:val="nil"/>
              <w:bottom w:val="nil"/>
              <w:right w:val="nil"/>
            </w:tcBorders>
            <w:shd w:val="clear" w:color="000000" w:fill="auto"/>
            <w:noWrap/>
          </w:tcPr>
          <w:p w:rsidR="00AB4B26" w:rsidRPr="00D51911" w:rsidRDefault="00AB4B26" w:rsidP="00E87F78">
            <w:pPr>
              <w:rPr>
                <w:rFonts w:ascii="Arial" w:hAnsi="Arial" w:cs="Arial"/>
                <w:sz w:val="14"/>
                <w:szCs w:val="14"/>
              </w:rPr>
            </w:pPr>
            <w:r w:rsidRPr="00D51911">
              <w:rPr>
                <w:rFonts w:ascii="Arial" w:hAnsi="Arial" w:cs="Arial"/>
                <w:sz w:val="14"/>
                <w:szCs w:val="14"/>
              </w:rPr>
              <w:t>(расшифровка подписи)</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 </w:t>
            </w:r>
          </w:p>
        </w:tc>
        <w:tc>
          <w:tcPr>
            <w:tcW w:w="0" w:type="auto"/>
            <w:gridSpan w:val="2"/>
            <w:vMerge/>
            <w:tcBorders>
              <w:top w:val="nil"/>
              <w:left w:val="nil"/>
              <w:bottom w:val="nil"/>
              <w:right w:val="nil"/>
            </w:tcBorders>
            <w:vAlign w:val="center"/>
          </w:tcPr>
          <w:p w:rsidR="00AB4B26" w:rsidRPr="00D51911" w:rsidRDefault="00AB4B26" w:rsidP="00E87F78">
            <w:pPr>
              <w:rPr>
                <w:rFonts w:ascii="Arial" w:hAnsi="Arial" w:cs="Arial"/>
                <w:b/>
                <w:bCs/>
                <w:sz w:val="18"/>
                <w:szCs w:val="18"/>
              </w:rPr>
            </w:pPr>
          </w:p>
        </w:tc>
        <w:tc>
          <w:tcPr>
            <w:tcW w:w="0" w:type="auto"/>
            <w:vMerge/>
            <w:tcBorders>
              <w:top w:val="nil"/>
              <w:left w:val="nil"/>
              <w:bottom w:val="nil"/>
              <w:right w:val="nil"/>
            </w:tcBorders>
            <w:vAlign w:val="center"/>
          </w:tcPr>
          <w:p w:rsidR="00AB4B26" w:rsidRPr="00D51911" w:rsidRDefault="00AB4B26" w:rsidP="00E87F78">
            <w:pPr>
              <w:rPr>
                <w:rFonts w:ascii="Arial" w:hAnsi="Arial" w:cs="Arial"/>
                <w:b/>
                <w:bCs/>
                <w:sz w:val="18"/>
                <w:szCs w:val="18"/>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c>
          <w:tcPr>
            <w:tcW w:w="0" w:type="auto"/>
            <w:tcBorders>
              <w:top w:val="nil"/>
              <w:left w:val="nil"/>
              <w:bottom w:val="nil"/>
              <w:right w:val="nil"/>
            </w:tcBorders>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25"/>
        </w:trPr>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5"/>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 </w:t>
            </w:r>
          </w:p>
        </w:tc>
        <w:tc>
          <w:tcPr>
            <w:tcW w:w="0" w:type="auto"/>
            <w:tcBorders>
              <w:top w:val="single" w:sz="4" w:space="0" w:color="auto"/>
              <w:left w:val="nil"/>
              <w:bottom w:val="nil"/>
              <w:right w:val="nil"/>
            </w:tcBorders>
            <w:shd w:val="clear" w:color="000000" w:fill="auto"/>
            <w:noWrap/>
          </w:tcPr>
          <w:p w:rsidR="00AB4B26" w:rsidRPr="00D51911" w:rsidRDefault="00AB4B26" w:rsidP="00E87F78">
            <w:pPr>
              <w:rPr>
                <w:rFonts w:ascii="Arial" w:hAnsi="Arial" w:cs="Arial"/>
                <w:sz w:val="14"/>
                <w:szCs w:val="14"/>
              </w:rPr>
            </w:pPr>
            <w:r w:rsidRPr="00D51911">
              <w:rPr>
                <w:rFonts w:ascii="Arial" w:hAnsi="Arial" w:cs="Arial"/>
                <w:sz w:val="14"/>
                <w:szCs w:val="14"/>
              </w:rPr>
              <w:t>(подпись)</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 </w:t>
            </w:r>
          </w:p>
        </w:tc>
        <w:tc>
          <w:tcPr>
            <w:tcW w:w="0" w:type="auto"/>
            <w:gridSpan w:val="2"/>
            <w:tcBorders>
              <w:top w:val="single" w:sz="4" w:space="0" w:color="auto"/>
              <w:left w:val="nil"/>
              <w:bottom w:val="nil"/>
              <w:right w:val="nil"/>
            </w:tcBorders>
            <w:shd w:val="clear" w:color="000000" w:fill="auto"/>
            <w:noWrap/>
          </w:tcPr>
          <w:p w:rsidR="00AB4B26" w:rsidRPr="00D51911" w:rsidRDefault="00AB4B26" w:rsidP="00E87F78">
            <w:pPr>
              <w:rPr>
                <w:rFonts w:ascii="Arial" w:hAnsi="Arial" w:cs="Arial"/>
                <w:sz w:val="14"/>
                <w:szCs w:val="14"/>
              </w:rPr>
            </w:pPr>
            <w:r w:rsidRPr="00D51911">
              <w:rPr>
                <w:rFonts w:ascii="Arial" w:hAnsi="Arial" w:cs="Arial"/>
                <w:sz w:val="14"/>
                <w:szCs w:val="14"/>
              </w:rPr>
              <w:t>(расшифровка подписи)</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4"/>
                <w:szCs w:val="14"/>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40"/>
        </w:trPr>
        <w:tc>
          <w:tcPr>
            <w:tcW w:w="0" w:type="auto"/>
            <w:gridSpan w:val="2"/>
            <w:tcBorders>
              <w:top w:val="nil"/>
              <w:left w:val="nil"/>
              <w:bottom w:val="nil"/>
              <w:right w:val="nil"/>
            </w:tcBorders>
            <w:shd w:val="clear" w:color="000000" w:fill="auto"/>
            <w:noWrap/>
            <w:vAlign w:val="bottom"/>
          </w:tcPr>
          <w:p w:rsidR="00AB4B26" w:rsidRPr="00D51911" w:rsidRDefault="00AB4B26" w:rsidP="00E87F78">
            <w:pPr>
              <w:rPr>
                <w:rFonts w:ascii="Arial" w:hAnsi="Arial" w:cs="Arial"/>
                <w:b/>
                <w:bCs/>
                <w:sz w:val="18"/>
                <w:szCs w:val="18"/>
              </w:rPr>
            </w:pPr>
            <w:r w:rsidRPr="00D51911">
              <w:rPr>
                <w:rFonts w:ascii="Arial" w:hAnsi="Arial" w:cs="Arial"/>
                <w:b/>
                <w:bCs/>
                <w:sz w:val="18"/>
                <w:szCs w:val="18"/>
              </w:rPr>
              <w:t>Главный бухгалтер</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b/>
                <w:bCs/>
                <w:sz w:val="18"/>
                <w:szCs w:val="18"/>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5"/>
            <w:tcBorders>
              <w:top w:val="nil"/>
              <w:left w:val="nil"/>
              <w:bottom w:val="nil"/>
              <w:right w:val="nil"/>
            </w:tcBorders>
            <w:shd w:val="clear" w:color="000000" w:fill="auto"/>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25"/>
        </w:trPr>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single" w:sz="4" w:space="0" w:color="auto"/>
              <w:left w:val="nil"/>
              <w:bottom w:val="nil"/>
              <w:right w:val="nil"/>
            </w:tcBorders>
            <w:shd w:val="clear" w:color="000000" w:fill="auto"/>
            <w:noWrap/>
          </w:tcPr>
          <w:p w:rsidR="00AB4B26" w:rsidRPr="00D51911" w:rsidRDefault="00AB4B26" w:rsidP="00E87F78">
            <w:pPr>
              <w:rPr>
                <w:rFonts w:ascii="Arial" w:hAnsi="Arial" w:cs="Arial"/>
                <w:sz w:val="14"/>
                <w:szCs w:val="14"/>
              </w:rPr>
            </w:pPr>
            <w:r w:rsidRPr="00D51911">
              <w:rPr>
                <w:rFonts w:ascii="Arial" w:hAnsi="Arial" w:cs="Arial"/>
                <w:sz w:val="14"/>
                <w:szCs w:val="14"/>
              </w:rPr>
              <w:t>(подпись)</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 </w:t>
            </w:r>
          </w:p>
        </w:tc>
        <w:tc>
          <w:tcPr>
            <w:tcW w:w="0" w:type="auto"/>
            <w:gridSpan w:val="5"/>
            <w:tcBorders>
              <w:top w:val="single" w:sz="4" w:space="0" w:color="auto"/>
              <w:left w:val="nil"/>
              <w:bottom w:val="nil"/>
              <w:right w:val="nil"/>
            </w:tcBorders>
            <w:shd w:val="clear" w:color="000000" w:fill="auto"/>
            <w:noWrap/>
          </w:tcPr>
          <w:p w:rsidR="00AB4B26" w:rsidRPr="00D51911" w:rsidRDefault="00AB4B26" w:rsidP="00E87F78">
            <w:pPr>
              <w:rPr>
                <w:rFonts w:ascii="Arial" w:hAnsi="Arial" w:cs="Arial"/>
                <w:sz w:val="14"/>
                <w:szCs w:val="14"/>
              </w:rPr>
            </w:pPr>
            <w:r w:rsidRPr="00D51911">
              <w:rPr>
                <w:rFonts w:ascii="Arial" w:hAnsi="Arial" w:cs="Arial"/>
                <w:sz w:val="14"/>
                <w:szCs w:val="14"/>
              </w:rPr>
              <w:t>(расшифровка подписи)</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4"/>
                <w:szCs w:val="14"/>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25"/>
        </w:trPr>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40"/>
        </w:trPr>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7"/>
            <w:tcBorders>
              <w:top w:val="nil"/>
              <w:left w:val="nil"/>
              <w:bottom w:val="nil"/>
              <w:right w:val="nil"/>
            </w:tcBorders>
            <w:shd w:val="clear" w:color="000000" w:fill="auto"/>
            <w:noWrap/>
            <w:vAlign w:val="bottom"/>
          </w:tcPr>
          <w:p w:rsidR="00AB4B26" w:rsidRPr="00D51911" w:rsidRDefault="00AB4B26" w:rsidP="00E87F78">
            <w:pPr>
              <w:rPr>
                <w:rFonts w:ascii="Arial" w:hAnsi="Arial" w:cs="Arial"/>
                <w:b/>
                <w:bCs/>
                <w:i/>
                <w:iCs/>
                <w:sz w:val="18"/>
                <w:szCs w:val="18"/>
              </w:rPr>
            </w:pPr>
            <w:r w:rsidRPr="00D51911">
              <w:rPr>
                <w:rFonts w:ascii="Arial" w:hAnsi="Arial" w:cs="Arial"/>
                <w:b/>
                <w:bCs/>
                <w:i/>
                <w:iCs/>
                <w:sz w:val="18"/>
                <w:szCs w:val="18"/>
              </w:rPr>
              <w:t>Централизованная бухгалтерия</w:t>
            </w:r>
          </w:p>
        </w:tc>
        <w:tc>
          <w:tcPr>
            <w:tcW w:w="0" w:type="auto"/>
            <w:gridSpan w:val="8"/>
            <w:tcBorders>
              <w:top w:val="nil"/>
              <w:left w:val="nil"/>
              <w:bottom w:val="nil"/>
              <w:right w:val="nil"/>
            </w:tcBorders>
            <w:shd w:val="clear" w:color="000000" w:fill="D5EEFF"/>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r>
      <w:tr w:rsidR="00AB4B26" w:rsidRPr="00876B37" w:rsidTr="00E87F78">
        <w:trPr>
          <w:trHeight w:val="225"/>
        </w:trPr>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7"/>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8"/>
            <w:tcBorders>
              <w:top w:val="single" w:sz="4" w:space="0" w:color="auto"/>
              <w:left w:val="nil"/>
              <w:bottom w:val="nil"/>
              <w:right w:val="nil"/>
            </w:tcBorders>
            <w:shd w:val="clear" w:color="000000" w:fill="auto"/>
            <w:noWrap/>
          </w:tcPr>
          <w:p w:rsidR="00AB4B26" w:rsidRPr="00876B37" w:rsidRDefault="00AB4B26" w:rsidP="00E87F78">
            <w:pPr>
              <w:rPr>
                <w:rFonts w:ascii="Arial" w:hAnsi="Arial" w:cs="Arial"/>
                <w:sz w:val="14"/>
                <w:szCs w:val="14"/>
              </w:rPr>
            </w:pPr>
            <w:r w:rsidRPr="00876B37">
              <w:rPr>
                <w:rFonts w:ascii="Arial" w:hAnsi="Arial" w:cs="Arial"/>
                <w:sz w:val="14"/>
                <w:szCs w:val="14"/>
              </w:rPr>
              <w:t>(наименование, ОГРН, ИНН, КПП, местонахождение)</w:t>
            </w:r>
          </w:p>
        </w:tc>
      </w:tr>
      <w:tr w:rsidR="00AB4B26" w:rsidRPr="00D51911" w:rsidTr="00E87F78">
        <w:trPr>
          <w:trHeight w:val="240"/>
        </w:trPr>
        <w:tc>
          <w:tcPr>
            <w:tcW w:w="0" w:type="auto"/>
            <w:tcBorders>
              <w:top w:val="nil"/>
              <w:left w:val="nil"/>
              <w:bottom w:val="nil"/>
              <w:right w:val="nil"/>
            </w:tcBorders>
            <w:shd w:val="clear" w:color="000000" w:fill="auto"/>
            <w:noWrap/>
            <w:vAlign w:val="bottom"/>
          </w:tcPr>
          <w:p w:rsidR="00AB4B26" w:rsidRPr="00876B37" w:rsidRDefault="00AB4B26" w:rsidP="00E87F78">
            <w:pPr>
              <w:rPr>
                <w:rFonts w:ascii="Arial" w:hAnsi="Arial" w:cs="Arial"/>
                <w:sz w:val="14"/>
                <w:szCs w:val="14"/>
              </w:rPr>
            </w:pPr>
          </w:p>
        </w:tc>
        <w:tc>
          <w:tcPr>
            <w:tcW w:w="0" w:type="auto"/>
            <w:tcBorders>
              <w:top w:val="nil"/>
              <w:left w:val="nil"/>
              <w:bottom w:val="nil"/>
              <w:right w:val="nil"/>
            </w:tcBorders>
            <w:shd w:val="clear" w:color="000000" w:fill="auto"/>
            <w:noWrap/>
            <w:vAlign w:val="bottom"/>
          </w:tcPr>
          <w:p w:rsidR="00AB4B26" w:rsidRPr="00876B37"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876B37" w:rsidRDefault="00AB4B26" w:rsidP="00E87F78">
            <w:pPr>
              <w:rPr>
                <w:sz w:val="20"/>
                <w:szCs w:val="20"/>
              </w:rPr>
            </w:pPr>
          </w:p>
        </w:tc>
        <w:tc>
          <w:tcPr>
            <w:tcW w:w="0" w:type="auto"/>
            <w:gridSpan w:val="7"/>
            <w:tcBorders>
              <w:top w:val="nil"/>
              <w:left w:val="nil"/>
              <w:bottom w:val="nil"/>
              <w:right w:val="nil"/>
            </w:tcBorders>
            <w:vAlign w:val="bottom"/>
          </w:tcPr>
          <w:p w:rsidR="00AB4B26" w:rsidRPr="00D51911" w:rsidRDefault="00AB4B26" w:rsidP="00E87F78">
            <w:pPr>
              <w:rPr>
                <w:rFonts w:ascii="Arial" w:hAnsi="Arial" w:cs="Arial"/>
                <w:sz w:val="18"/>
                <w:szCs w:val="18"/>
              </w:rPr>
            </w:pPr>
            <w:r w:rsidRPr="00D51911">
              <w:rPr>
                <w:rFonts w:ascii="Arial" w:hAnsi="Arial" w:cs="Arial"/>
                <w:sz w:val="18"/>
                <w:szCs w:val="18"/>
              </w:rPr>
              <w:t>Руководитель</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8"/>
                <w:szCs w:val="18"/>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40"/>
        </w:trPr>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7"/>
            <w:tcBorders>
              <w:top w:val="nil"/>
              <w:left w:val="nil"/>
              <w:bottom w:val="nil"/>
              <w:right w:val="nil"/>
            </w:tcBorders>
            <w:vAlign w:val="bottom"/>
          </w:tcPr>
          <w:p w:rsidR="00AB4B26" w:rsidRPr="00D51911" w:rsidRDefault="00AB4B26" w:rsidP="00E87F78">
            <w:pPr>
              <w:rPr>
                <w:rFonts w:ascii="Arial" w:hAnsi="Arial" w:cs="Arial"/>
                <w:sz w:val="18"/>
                <w:szCs w:val="18"/>
              </w:rPr>
            </w:pPr>
            <w:r w:rsidRPr="00D51911">
              <w:rPr>
                <w:rFonts w:ascii="Arial" w:hAnsi="Arial" w:cs="Arial"/>
                <w:sz w:val="18"/>
                <w:szCs w:val="18"/>
              </w:rPr>
              <w:t>(уполномоченное лицо)</w:t>
            </w:r>
          </w:p>
        </w:tc>
        <w:tc>
          <w:tcPr>
            <w:tcW w:w="0" w:type="auto"/>
            <w:gridSpan w:val="3"/>
            <w:tcBorders>
              <w:top w:val="nil"/>
              <w:left w:val="nil"/>
              <w:bottom w:val="nil"/>
              <w:right w:val="nil"/>
            </w:tcBorders>
            <w:shd w:val="clear" w:color="000000" w:fill="D5EEFF"/>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2"/>
            <w:tcBorders>
              <w:top w:val="nil"/>
              <w:left w:val="nil"/>
              <w:bottom w:val="nil"/>
              <w:right w:val="nil"/>
            </w:tcBorders>
            <w:shd w:val="clear" w:color="000000" w:fill="D5EEFF"/>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r>
      <w:tr w:rsidR="00AB4B26" w:rsidRPr="00D51911" w:rsidTr="00E87F78">
        <w:trPr>
          <w:trHeight w:val="225"/>
        </w:trPr>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3"/>
            <w:tcBorders>
              <w:top w:val="single" w:sz="4" w:space="0" w:color="auto"/>
              <w:left w:val="nil"/>
              <w:bottom w:val="nil"/>
              <w:right w:val="nil"/>
            </w:tcBorders>
            <w:shd w:val="clear" w:color="000000" w:fill="auto"/>
            <w:noWrap/>
          </w:tcPr>
          <w:p w:rsidR="00AB4B26" w:rsidRPr="00D51911" w:rsidRDefault="00AB4B26" w:rsidP="00E87F78">
            <w:pPr>
              <w:rPr>
                <w:rFonts w:ascii="Arial" w:hAnsi="Arial" w:cs="Arial"/>
                <w:sz w:val="14"/>
                <w:szCs w:val="14"/>
              </w:rPr>
            </w:pPr>
            <w:r w:rsidRPr="00D51911">
              <w:rPr>
                <w:rFonts w:ascii="Arial" w:hAnsi="Arial" w:cs="Arial"/>
                <w:sz w:val="14"/>
                <w:szCs w:val="14"/>
              </w:rPr>
              <w:t>(должность)</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4"/>
                <w:szCs w:val="14"/>
              </w:rPr>
            </w:pPr>
          </w:p>
        </w:tc>
        <w:tc>
          <w:tcPr>
            <w:tcW w:w="0" w:type="auto"/>
            <w:tcBorders>
              <w:top w:val="single" w:sz="4" w:space="0" w:color="auto"/>
              <w:left w:val="nil"/>
              <w:bottom w:val="nil"/>
              <w:right w:val="nil"/>
            </w:tcBorders>
            <w:shd w:val="clear" w:color="000000" w:fill="auto"/>
            <w:noWrap/>
          </w:tcPr>
          <w:p w:rsidR="00AB4B26" w:rsidRPr="00D51911" w:rsidRDefault="00AB4B26" w:rsidP="00E87F78">
            <w:pPr>
              <w:rPr>
                <w:rFonts w:ascii="Arial" w:hAnsi="Arial" w:cs="Arial"/>
                <w:sz w:val="14"/>
                <w:szCs w:val="14"/>
              </w:rPr>
            </w:pPr>
            <w:r w:rsidRPr="00D51911">
              <w:rPr>
                <w:rFonts w:ascii="Arial" w:hAnsi="Arial" w:cs="Arial"/>
                <w:sz w:val="14"/>
                <w:szCs w:val="14"/>
              </w:rPr>
              <w:t>(подпись)</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4"/>
                <w:szCs w:val="14"/>
              </w:rPr>
            </w:pPr>
          </w:p>
        </w:tc>
        <w:tc>
          <w:tcPr>
            <w:tcW w:w="0" w:type="auto"/>
            <w:gridSpan w:val="2"/>
            <w:tcBorders>
              <w:top w:val="single" w:sz="4" w:space="0" w:color="auto"/>
              <w:left w:val="nil"/>
              <w:bottom w:val="nil"/>
              <w:right w:val="nil"/>
            </w:tcBorders>
            <w:shd w:val="clear" w:color="000000" w:fill="auto"/>
            <w:noWrap/>
          </w:tcPr>
          <w:p w:rsidR="00AB4B26" w:rsidRPr="00D51911" w:rsidRDefault="00AB4B26" w:rsidP="00E87F78">
            <w:pPr>
              <w:rPr>
                <w:rFonts w:ascii="Arial" w:hAnsi="Arial" w:cs="Arial"/>
                <w:sz w:val="14"/>
                <w:szCs w:val="14"/>
              </w:rPr>
            </w:pPr>
            <w:r w:rsidRPr="00D51911">
              <w:rPr>
                <w:rFonts w:ascii="Arial" w:hAnsi="Arial" w:cs="Arial"/>
                <w:sz w:val="14"/>
                <w:szCs w:val="14"/>
              </w:rPr>
              <w:t>(расшифровка подписи)</w:t>
            </w:r>
          </w:p>
        </w:tc>
      </w:tr>
      <w:tr w:rsidR="00AB4B26" w:rsidRPr="00D51911" w:rsidTr="00E87F78">
        <w:trPr>
          <w:trHeight w:val="225"/>
        </w:trPr>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4"/>
                <w:szCs w:val="14"/>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40"/>
        </w:trPr>
        <w:tc>
          <w:tcPr>
            <w:tcW w:w="0" w:type="auto"/>
            <w:tcBorders>
              <w:top w:val="nil"/>
              <w:left w:val="nil"/>
              <w:bottom w:val="nil"/>
              <w:right w:val="nil"/>
            </w:tcBorders>
            <w:vAlign w:val="bottom"/>
          </w:tcPr>
          <w:p w:rsidR="00AB4B26" w:rsidRPr="00D51911" w:rsidRDefault="00AB4B26" w:rsidP="00E87F78">
            <w:pPr>
              <w:rPr>
                <w:rFonts w:ascii="Arial" w:hAnsi="Arial" w:cs="Arial"/>
                <w:sz w:val="18"/>
                <w:szCs w:val="18"/>
              </w:rPr>
            </w:pPr>
            <w:r w:rsidRPr="00D51911">
              <w:rPr>
                <w:rFonts w:ascii="Arial" w:hAnsi="Arial" w:cs="Arial"/>
                <w:sz w:val="18"/>
                <w:szCs w:val="18"/>
              </w:rPr>
              <w:t xml:space="preserve">Исполнитель </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8"/>
                <w:szCs w:val="18"/>
              </w:rPr>
            </w:pPr>
          </w:p>
        </w:tc>
        <w:tc>
          <w:tcPr>
            <w:tcW w:w="0" w:type="auto"/>
            <w:gridSpan w:val="7"/>
            <w:tcBorders>
              <w:top w:val="nil"/>
              <w:left w:val="nil"/>
              <w:bottom w:val="nil"/>
              <w:right w:val="nil"/>
            </w:tcBorders>
            <w:shd w:val="clear" w:color="000000" w:fill="D5EEFF"/>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2"/>
            <w:tcBorders>
              <w:top w:val="nil"/>
              <w:left w:val="nil"/>
              <w:bottom w:val="nil"/>
              <w:right w:val="nil"/>
            </w:tcBorders>
            <w:shd w:val="clear" w:color="000000" w:fill="D5EEFF"/>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p>
        </w:tc>
        <w:tc>
          <w:tcPr>
            <w:tcW w:w="0" w:type="auto"/>
            <w:gridSpan w:val="3"/>
            <w:tcBorders>
              <w:top w:val="nil"/>
              <w:left w:val="nil"/>
              <w:bottom w:val="nil"/>
              <w:right w:val="nil"/>
            </w:tcBorders>
            <w:shd w:val="clear" w:color="000000" w:fill="D5EEFF"/>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w:t>
            </w:r>
          </w:p>
        </w:tc>
      </w:tr>
      <w:tr w:rsidR="00AB4B26" w:rsidRPr="00D51911" w:rsidTr="00E87F78">
        <w:trPr>
          <w:trHeight w:val="225"/>
        </w:trPr>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7"/>
            <w:tcBorders>
              <w:top w:val="single" w:sz="4" w:space="0" w:color="auto"/>
              <w:left w:val="nil"/>
              <w:bottom w:val="nil"/>
              <w:right w:val="nil"/>
            </w:tcBorders>
            <w:shd w:val="clear" w:color="000000" w:fill="auto"/>
            <w:noWrap/>
          </w:tcPr>
          <w:p w:rsidR="00AB4B26" w:rsidRPr="00D51911" w:rsidRDefault="00AB4B26" w:rsidP="00E87F78">
            <w:pPr>
              <w:rPr>
                <w:rFonts w:ascii="Arial" w:hAnsi="Arial" w:cs="Arial"/>
                <w:sz w:val="14"/>
                <w:szCs w:val="14"/>
              </w:rPr>
            </w:pPr>
            <w:r w:rsidRPr="00D51911">
              <w:rPr>
                <w:rFonts w:ascii="Arial" w:hAnsi="Arial" w:cs="Arial"/>
                <w:sz w:val="14"/>
                <w:szCs w:val="14"/>
              </w:rPr>
              <w:t>(должность)</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4"/>
                <w:szCs w:val="14"/>
              </w:rPr>
            </w:pPr>
          </w:p>
        </w:tc>
        <w:tc>
          <w:tcPr>
            <w:tcW w:w="0" w:type="auto"/>
            <w:tcBorders>
              <w:top w:val="single" w:sz="4" w:space="0" w:color="auto"/>
              <w:left w:val="nil"/>
              <w:bottom w:val="nil"/>
              <w:right w:val="nil"/>
            </w:tcBorders>
            <w:shd w:val="clear" w:color="000000" w:fill="auto"/>
            <w:noWrap/>
          </w:tcPr>
          <w:p w:rsidR="00AB4B26" w:rsidRPr="00D51911" w:rsidRDefault="00AB4B26" w:rsidP="00E87F78">
            <w:pPr>
              <w:rPr>
                <w:rFonts w:ascii="Arial" w:hAnsi="Arial" w:cs="Arial"/>
                <w:sz w:val="14"/>
                <w:szCs w:val="14"/>
              </w:rPr>
            </w:pPr>
            <w:r w:rsidRPr="00D51911">
              <w:rPr>
                <w:rFonts w:ascii="Arial" w:hAnsi="Arial" w:cs="Arial"/>
                <w:sz w:val="14"/>
                <w:szCs w:val="14"/>
              </w:rPr>
              <w:t>(подпись)</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4"/>
                <w:szCs w:val="14"/>
              </w:rPr>
            </w:pPr>
          </w:p>
        </w:tc>
        <w:tc>
          <w:tcPr>
            <w:tcW w:w="0" w:type="auto"/>
            <w:gridSpan w:val="2"/>
            <w:tcBorders>
              <w:top w:val="single" w:sz="4" w:space="0" w:color="auto"/>
              <w:left w:val="nil"/>
              <w:bottom w:val="nil"/>
              <w:right w:val="nil"/>
            </w:tcBorders>
            <w:shd w:val="clear" w:color="000000" w:fill="auto"/>
            <w:noWrap/>
          </w:tcPr>
          <w:p w:rsidR="00AB4B26" w:rsidRPr="00D51911" w:rsidRDefault="00AB4B26" w:rsidP="00E87F78">
            <w:pPr>
              <w:rPr>
                <w:rFonts w:ascii="Arial" w:hAnsi="Arial" w:cs="Arial"/>
                <w:sz w:val="14"/>
                <w:szCs w:val="14"/>
              </w:rPr>
            </w:pPr>
            <w:r w:rsidRPr="00D51911">
              <w:rPr>
                <w:rFonts w:ascii="Arial" w:hAnsi="Arial" w:cs="Arial"/>
                <w:sz w:val="14"/>
                <w:szCs w:val="14"/>
              </w:rPr>
              <w:t>(расшифровка подписи)</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4"/>
                <w:szCs w:val="14"/>
              </w:rPr>
            </w:pPr>
          </w:p>
        </w:tc>
        <w:tc>
          <w:tcPr>
            <w:tcW w:w="0" w:type="auto"/>
            <w:gridSpan w:val="3"/>
            <w:tcBorders>
              <w:top w:val="single" w:sz="4" w:space="0" w:color="auto"/>
              <w:left w:val="nil"/>
              <w:bottom w:val="nil"/>
              <w:right w:val="nil"/>
            </w:tcBorders>
            <w:shd w:val="clear" w:color="000000" w:fill="auto"/>
            <w:noWrap/>
          </w:tcPr>
          <w:p w:rsidR="00AB4B26" w:rsidRPr="00D51911" w:rsidRDefault="00AB4B26" w:rsidP="00E87F78">
            <w:pPr>
              <w:rPr>
                <w:rFonts w:ascii="Arial" w:hAnsi="Arial" w:cs="Arial"/>
                <w:sz w:val="14"/>
                <w:szCs w:val="14"/>
              </w:rPr>
            </w:pPr>
            <w:r w:rsidRPr="00D51911">
              <w:rPr>
                <w:rFonts w:ascii="Arial" w:hAnsi="Arial" w:cs="Arial"/>
                <w:sz w:val="14"/>
                <w:szCs w:val="14"/>
              </w:rPr>
              <w:t>(телефон, e-mail)</w:t>
            </w:r>
          </w:p>
        </w:tc>
      </w:tr>
      <w:tr w:rsidR="00AB4B26" w:rsidRPr="00D51911" w:rsidTr="00E87F78">
        <w:trPr>
          <w:trHeight w:val="225"/>
        </w:trPr>
        <w:tc>
          <w:tcPr>
            <w:tcW w:w="0" w:type="auto"/>
            <w:gridSpan w:val="3"/>
            <w:tcBorders>
              <w:top w:val="nil"/>
              <w:left w:val="nil"/>
              <w:bottom w:val="nil"/>
              <w:right w:val="nil"/>
            </w:tcBorders>
            <w:shd w:val="clear" w:color="000000" w:fill="D5EEFF"/>
          </w:tcPr>
          <w:p w:rsidR="00AB4B26" w:rsidRPr="00D51911" w:rsidRDefault="00AB4B26" w:rsidP="00E87F78">
            <w:pPr>
              <w:rPr>
                <w:rFonts w:ascii="Arial" w:hAnsi="Arial" w:cs="Arial"/>
                <w:sz w:val="16"/>
                <w:szCs w:val="16"/>
              </w:rPr>
            </w:pPr>
            <w:r w:rsidRPr="00D51911">
              <w:rPr>
                <w:rFonts w:ascii="Arial" w:hAnsi="Arial" w:cs="Arial"/>
                <w:sz w:val="16"/>
                <w:szCs w:val="16"/>
              </w:rPr>
              <w:t>2 апреля 2020 г.</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p>
        </w:tc>
        <w:tc>
          <w:tcPr>
            <w:tcW w:w="0" w:type="auto"/>
            <w:gridSpan w:val="5"/>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r w:rsidR="00AB4B26" w:rsidRPr="00D51911" w:rsidTr="00E87F78">
        <w:trPr>
          <w:trHeight w:val="225"/>
        </w:trPr>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 </w:t>
            </w:r>
          </w:p>
        </w:tc>
        <w:tc>
          <w:tcPr>
            <w:tcW w:w="0" w:type="auto"/>
            <w:tcBorders>
              <w:top w:val="nil"/>
              <w:left w:val="nil"/>
              <w:bottom w:val="nil"/>
              <w:right w:val="nil"/>
            </w:tcBorders>
            <w:shd w:val="clear" w:color="000000" w:fill="auto"/>
            <w:noWrap/>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gridSpan w:val="5"/>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r w:rsidRPr="00D51911">
              <w:rPr>
                <w:rFonts w:ascii="Arial" w:hAnsi="Arial" w:cs="Arial"/>
                <w:sz w:val="16"/>
                <w:szCs w:val="16"/>
              </w:rPr>
              <w:t xml:space="preserve"> </w:t>
            </w:r>
          </w:p>
        </w:tc>
        <w:tc>
          <w:tcPr>
            <w:tcW w:w="0" w:type="auto"/>
            <w:tcBorders>
              <w:top w:val="nil"/>
              <w:left w:val="nil"/>
              <w:bottom w:val="nil"/>
              <w:right w:val="nil"/>
            </w:tcBorders>
            <w:shd w:val="clear" w:color="000000" w:fill="auto"/>
            <w:noWrap/>
            <w:vAlign w:val="bottom"/>
          </w:tcPr>
          <w:p w:rsidR="00AB4B26" w:rsidRPr="00D51911" w:rsidRDefault="00AB4B26" w:rsidP="00E87F78">
            <w:pPr>
              <w:rPr>
                <w:rFonts w:ascii="Arial" w:hAnsi="Arial" w:cs="Arial"/>
                <w:sz w:val="16"/>
                <w:szCs w:val="16"/>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c>
          <w:tcPr>
            <w:tcW w:w="0" w:type="auto"/>
            <w:tcBorders>
              <w:top w:val="nil"/>
              <w:left w:val="nil"/>
              <w:bottom w:val="nil"/>
              <w:right w:val="nil"/>
            </w:tcBorders>
            <w:shd w:val="clear" w:color="000000" w:fill="auto"/>
            <w:noWrap/>
            <w:vAlign w:val="bottom"/>
          </w:tcPr>
          <w:p w:rsidR="00AB4B26" w:rsidRPr="00D51911" w:rsidRDefault="00AB4B26" w:rsidP="00E87F78">
            <w:pPr>
              <w:rPr>
                <w:sz w:val="20"/>
                <w:szCs w:val="20"/>
              </w:rPr>
            </w:pPr>
          </w:p>
        </w:tc>
      </w:tr>
    </w:tbl>
    <w:p w:rsidR="00AB4B26" w:rsidRDefault="00AB4B26" w:rsidP="00E87F78"/>
    <w:p w:rsidR="00AB4B26" w:rsidRDefault="00AB4B26" w:rsidP="00E87F78"/>
    <w:p w:rsidR="00AB4B26" w:rsidRDefault="00AB4B26" w:rsidP="00E87F78"/>
    <w:p w:rsidR="00AB4B26" w:rsidRPr="002E5CC8" w:rsidRDefault="00AB4B26" w:rsidP="0010347B">
      <w:pPr>
        <w:ind w:firstLine="709"/>
        <w:jc w:val="both"/>
        <w:outlineLvl w:val="0"/>
        <w:rPr>
          <w:rFonts w:ascii="Times New Roman" w:hAnsi="Times New Roman" w:cs="Times New Roman"/>
          <w:sz w:val="28"/>
          <w:szCs w:val="28"/>
        </w:rPr>
      </w:pPr>
    </w:p>
    <w:p w:rsidR="00AB4B26" w:rsidRPr="002E5CC8" w:rsidRDefault="00AB4B26" w:rsidP="0010347B">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33</w:t>
      </w:r>
      <w:r w:rsidRPr="002E5CC8">
        <w:rPr>
          <w:rFonts w:ascii="Times New Roman" w:hAnsi="Times New Roman" w:cs="Times New Roman"/>
          <w:b/>
          <w:sz w:val="28"/>
          <w:szCs w:val="28"/>
        </w:rPr>
        <w:t xml:space="preserve"> от </w:t>
      </w:r>
      <w:r>
        <w:rPr>
          <w:rFonts w:ascii="Times New Roman" w:hAnsi="Times New Roman" w:cs="Times New Roman"/>
          <w:b/>
          <w:sz w:val="28"/>
          <w:szCs w:val="28"/>
        </w:rPr>
        <w:t>29</w:t>
      </w:r>
      <w:r w:rsidRPr="002E5CC8">
        <w:rPr>
          <w:rFonts w:ascii="Times New Roman" w:hAnsi="Times New Roman" w:cs="Times New Roman"/>
          <w:b/>
          <w:sz w:val="28"/>
          <w:szCs w:val="28"/>
        </w:rPr>
        <w:t>.04.2020 года.</w:t>
      </w:r>
    </w:p>
    <w:p w:rsidR="00AB4B26" w:rsidRPr="002E5CC8" w:rsidRDefault="00AB4B26" w:rsidP="0010347B">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AB4B26" w:rsidRPr="00A2599A" w:rsidRDefault="00AB4B26" w:rsidP="0010347B">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p w:rsidR="00AB4B26" w:rsidRDefault="00AB4B26" w:rsidP="00E87F78">
      <w:pPr>
        <w:sectPr w:rsidR="00AB4B26" w:rsidSect="005B6236">
          <w:pgSz w:w="16838" w:h="11906" w:orient="landscape"/>
          <w:pgMar w:top="567" w:right="1134" w:bottom="1134" w:left="1134" w:header="709" w:footer="709" w:gutter="0"/>
          <w:cols w:space="708"/>
          <w:docGrid w:linePitch="360"/>
        </w:sectPr>
      </w:pPr>
    </w:p>
    <w:p w:rsidR="00AB4B26" w:rsidRPr="009814B7" w:rsidRDefault="00AB4B26" w:rsidP="00E87F78"/>
    <w:p w:rsidR="00AB4B26" w:rsidRPr="00084AAE" w:rsidRDefault="00AB4B26" w:rsidP="00E87F78">
      <w:pPr>
        <w:rPr>
          <w:szCs w:val="28"/>
        </w:rPr>
      </w:pPr>
    </w:p>
    <w:p w:rsidR="00AB4B26" w:rsidRDefault="00AB4B26" w:rsidP="006F252D">
      <w:pPr>
        <w:ind w:firstLine="709"/>
        <w:jc w:val="both"/>
        <w:outlineLvl w:val="0"/>
        <w:rPr>
          <w:rFonts w:ascii="Times New Roman" w:hAnsi="Times New Roman" w:cs="Times New Roman"/>
          <w:sz w:val="28"/>
          <w:szCs w:val="28"/>
        </w:rPr>
        <w:sectPr w:rsidR="00AB4B26" w:rsidSect="00FE06CA">
          <w:pgSz w:w="11906" w:h="16838"/>
          <w:pgMar w:top="1134" w:right="567" w:bottom="1134" w:left="1134" w:header="709" w:footer="709" w:gutter="0"/>
          <w:cols w:space="708"/>
          <w:docGrid w:linePitch="360"/>
        </w:sectPr>
      </w:pPr>
    </w:p>
    <w:p w:rsidR="00AB4B26" w:rsidRPr="00A2599A" w:rsidRDefault="00AB4B26" w:rsidP="0010347B">
      <w:pPr>
        <w:ind w:firstLine="709"/>
        <w:jc w:val="both"/>
        <w:outlineLvl w:val="0"/>
      </w:pPr>
    </w:p>
    <w:sectPr w:rsidR="00AB4B26" w:rsidRPr="00A2599A" w:rsidSect="0010347B">
      <w:pgSz w:w="16838" w:h="11906" w:orient="landscape"/>
      <w:pgMar w:top="567"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9E3781D"/>
    <w:multiLevelType w:val="hybridMultilevel"/>
    <w:tmpl w:val="30C41D62"/>
    <w:lvl w:ilvl="0" w:tplc="4F4C9BB6">
      <w:start w:val="1"/>
      <w:numFmt w:val="decimal"/>
      <w:lvlText w:val="%1)"/>
      <w:lvlJc w:val="left"/>
      <w:pPr>
        <w:ind w:left="1158" w:hanging="360"/>
      </w:pPr>
      <w:rPr>
        <w:rFonts w:cs="Times New Roman" w:hint="default"/>
      </w:rPr>
    </w:lvl>
    <w:lvl w:ilvl="1" w:tplc="04190019" w:tentative="1">
      <w:start w:val="1"/>
      <w:numFmt w:val="lowerLetter"/>
      <w:lvlText w:val="%2."/>
      <w:lvlJc w:val="left"/>
      <w:pPr>
        <w:ind w:left="1860" w:hanging="360"/>
      </w:pPr>
      <w:rPr>
        <w:rFonts w:cs="Times New Roman"/>
      </w:rPr>
    </w:lvl>
    <w:lvl w:ilvl="2" w:tplc="0419001B" w:tentative="1">
      <w:start w:val="1"/>
      <w:numFmt w:val="lowerRoman"/>
      <w:lvlText w:val="%3."/>
      <w:lvlJc w:val="right"/>
      <w:pPr>
        <w:ind w:left="2580" w:hanging="180"/>
      </w:pPr>
      <w:rPr>
        <w:rFonts w:cs="Times New Roman"/>
      </w:rPr>
    </w:lvl>
    <w:lvl w:ilvl="3" w:tplc="0419000F" w:tentative="1">
      <w:start w:val="1"/>
      <w:numFmt w:val="decimal"/>
      <w:lvlText w:val="%4."/>
      <w:lvlJc w:val="left"/>
      <w:pPr>
        <w:ind w:left="3300" w:hanging="360"/>
      </w:pPr>
      <w:rPr>
        <w:rFonts w:cs="Times New Roman"/>
      </w:rPr>
    </w:lvl>
    <w:lvl w:ilvl="4" w:tplc="04190019" w:tentative="1">
      <w:start w:val="1"/>
      <w:numFmt w:val="lowerLetter"/>
      <w:lvlText w:val="%5."/>
      <w:lvlJc w:val="left"/>
      <w:pPr>
        <w:ind w:left="4020" w:hanging="360"/>
      </w:pPr>
      <w:rPr>
        <w:rFonts w:cs="Times New Roman"/>
      </w:rPr>
    </w:lvl>
    <w:lvl w:ilvl="5" w:tplc="0419001B" w:tentative="1">
      <w:start w:val="1"/>
      <w:numFmt w:val="lowerRoman"/>
      <w:lvlText w:val="%6."/>
      <w:lvlJc w:val="right"/>
      <w:pPr>
        <w:ind w:left="4740" w:hanging="180"/>
      </w:pPr>
      <w:rPr>
        <w:rFonts w:cs="Times New Roman"/>
      </w:rPr>
    </w:lvl>
    <w:lvl w:ilvl="6" w:tplc="0419000F" w:tentative="1">
      <w:start w:val="1"/>
      <w:numFmt w:val="decimal"/>
      <w:lvlText w:val="%7."/>
      <w:lvlJc w:val="left"/>
      <w:pPr>
        <w:ind w:left="5460" w:hanging="360"/>
      </w:pPr>
      <w:rPr>
        <w:rFonts w:cs="Times New Roman"/>
      </w:rPr>
    </w:lvl>
    <w:lvl w:ilvl="7" w:tplc="04190019" w:tentative="1">
      <w:start w:val="1"/>
      <w:numFmt w:val="lowerLetter"/>
      <w:lvlText w:val="%8."/>
      <w:lvlJc w:val="left"/>
      <w:pPr>
        <w:ind w:left="6180" w:hanging="360"/>
      </w:pPr>
      <w:rPr>
        <w:rFonts w:cs="Times New Roman"/>
      </w:rPr>
    </w:lvl>
    <w:lvl w:ilvl="8" w:tplc="0419001B" w:tentative="1">
      <w:start w:val="1"/>
      <w:numFmt w:val="lowerRoman"/>
      <w:lvlText w:val="%9."/>
      <w:lvlJc w:val="right"/>
      <w:pPr>
        <w:ind w:left="6900" w:hanging="180"/>
      </w:pPr>
      <w:rPr>
        <w:rFonts w:cs="Times New Roman"/>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7"/>
  </w:num>
  <w:num w:numId="2">
    <w:abstractNumId w:val="14"/>
  </w:num>
  <w:num w:numId="3">
    <w:abstractNumId w:val="21"/>
  </w:num>
  <w:num w:numId="4">
    <w:abstractNumId w:val="7"/>
  </w:num>
  <w:num w:numId="5">
    <w:abstractNumId w:val="24"/>
  </w:num>
  <w:num w:numId="6">
    <w:abstractNumId w:val="12"/>
  </w:num>
  <w:num w:numId="7">
    <w:abstractNumId w:val="25"/>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18"/>
  </w:num>
  <w:num w:numId="16">
    <w:abstractNumId w:val="6"/>
  </w:num>
  <w:num w:numId="17">
    <w:abstractNumId w:val="27"/>
  </w:num>
  <w:num w:numId="18">
    <w:abstractNumId w:val="5"/>
  </w:num>
  <w:num w:numId="19">
    <w:abstractNumId w:val="20"/>
  </w:num>
  <w:num w:numId="20">
    <w:abstractNumId w:val="1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abstractNumId w:val="1"/>
  </w:num>
  <w:num w:numId="23">
    <w:abstractNumId w:val="22"/>
  </w:num>
  <w:num w:numId="24">
    <w:abstractNumId w:val="28"/>
  </w:num>
  <w:num w:numId="25">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6">
    <w:abstractNumId w:val="13"/>
  </w:num>
  <w:num w:numId="27">
    <w:abstractNumId w:val="23"/>
  </w:num>
  <w:num w:numId="28">
    <w:abstractNumId w:val="8"/>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3BEA"/>
    <w:rsid w:val="00045EEC"/>
    <w:rsid w:val="00051CD7"/>
    <w:rsid w:val="00084AAE"/>
    <w:rsid w:val="000965B0"/>
    <w:rsid w:val="000B28EC"/>
    <w:rsid w:val="000C3044"/>
    <w:rsid w:val="000C4932"/>
    <w:rsid w:val="000C5E82"/>
    <w:rsid w:val="000E27A4"/>
    <w:rsid w:val="000E3197"/>
    <w:rsid w:val="000E63AE"/>
    <w:rsid w:val="000F172A"/>
    <w:rsid w:val="0010347B"/>
    <w:rsid w:val="0010783F"/>
    <w:rsid w:val="00121CF1"/>
    <w:rsid w:val="001253C7"/>
    <w:rsid w:val="00126553"/>
    <w:rsid w:val="001403CD"/>
    <w:rsid w:val="0014568B"/>
    <w:rsid w:val="00162630"/>
    <w:rsid w:val="00174396"/>
    <w:rsid w:val="001776C3"/>
    <w:rsid w:val="00187B2D"/>
    <w:rsid w:val="001915B0"/>
    <w:rsid w:val="001B5C10"/>
    <w:rsid w:val="001B7D13"/>
    <w:rsid w:val="001C20CA"/>
    <w:rsid w:val="001D2608"/>
    <w:rsid w:val="001E0BA5"/>
    <w:rsid w:val="002578D8"/>
    <w:rsid w:val="00284F76"/>
    <w:rsid w:val="002A1E4A"/>
    <w:rsid w:val="002A2FBA"/>
    <w:rsid w:val="002C11BC"/>
    <w:rsid w:val="002D4CD0"/>
    <w:rsid w:val="002E5CC8"/>
    <w:rsid w:val="002E7731"/>
    <w:rsid w:val="003129DF"/>
    <w:rsid w:val="003147C5"/>
    <w:rsid w:val="0032031D"/>
    <w:rsid w:val="003217B5"/>
    <w:rsid w:val="0034195C"/>
    <w:rsid w:val="003439B3"/>
    <w:rsid w:val="00350F4E"/>
    <w:rsid w:val="003547A1"/>
    <w:rsid w:val="003550D9"/>
    <w:rsid w:val="00392093"/>
    <w:rsid w:val="003A5599"/>
    <w:rsid w:val="003B2B35"/>
    <w:rsid w:val="003B38B9"/>
    <w:rsid w:val="003C3F05"/>
    <w:rsid w:val="003D05DA"/>
    <w:rsid w:val="003E2024"/>
    <w:rsid w:val="003E4B6D"/>
    <w:rsid w:val="0040097A"/>
    <w:rsid w:val="0042385E"/>
    <w:rsid w:val="00451522"/>
    <w:rsid w:val="00456BAD"/>
    <w:rsid w:val="0046093F"/>
    <w:rsid w:val="004847FC"/>
    <w:rsid w:val="00496600"/>
    <w:rsid w:val="004A71D9"/>
    <w:rsid w:val="004C249A"/>
    <w:rsid w:val="004C4BB3"/>
    <w:rsid w:val="004D18DC"/>
    <w:rsid w:val="004F1D52"/>
    <w:rsid w:val="0050378E"/>
    <w:rsid w:val="00527415"/>
    <w:rsid w:val="00530B71"/>
    <w:rsid w:val="00547C2F"/>
    <w:rsid w:val="00556E5C"/>
    <w:rsid w:val="00563386"/>
    <w:rsid w:val="005634E0"/>
    <w:rsid w:val="00564A4B"/>
    <w:rsid w:val="00570E34"/>
    <w:rsid w:val="005734DA"/>
    <w:rsid w:val="00573D0C"/>
    <w:rsid w:val="00576F8B"/>
    <w:rsid w:val="0058656B"/>
    <w:rsid w:val="00586B77"/>
    <w:rsid w:val="0059141F"/>
    <w:rsid w:val="00591BAB"/>
    <w:rsid w:val="005A0DBB"/>
    <w:rsid w:val="005B6236"/>
    <w:rsid w:val="005D0240"/>
    <w:rsid w:val="005D677C"/>
    <w:rsid w:val="005D69B4"/>
    <w:rsid w:val="005E7F34"/>
    <w:rsid w:val="00613794"/>
    <w:rsid w:val="006143E6"/>
    <w:rsid w:val="00617B7B"/>
    <w:rsid w:val="00630F35"/>
    <w:rsid w:val="00633B97"/>
    <w:rsid w:val="00656D3B"/>
    <w:rsid w:val="006629ED"/>
    <w:rsid w:val="00666441"/>
    <w:rsid w:val="006712D4"/>
    <w:rsid w:val="00695355"/>
    <w:rsid w:val="006B06DF"/>
    <w:rsid w:val="006C34AC"/>
    <w:rsid w:val="006F252D"/>
    <w:rsid w:val="0070485E"/>
    <w:rsid w:val="007125E9"/>
    <w:rsid w:val="00720333"/>
    <w:rsid w:val="007218FA"/>
    <w:rsid w:val="00740C8D"/>
    <w:rsid w:val="00742271"/>
    <w:rsid w:val="0076432F"/>
    <w:rsid w:val="00793A85"/>
    <w:rsid w:val="007A0AB9"/>
    <w:rsid w:val="007B3FAB"/>
    <w:rsid w:val="007B4F8F"/>
    <w:rsid w:val="007B57F4"/>
    <w:rsid w:val="007B73A5"/>
    <w:rsid w:val="007B73B0"/>
    <w:rsid w:val="007C05A2"/>
    <w:rsid w:val="007C0B6B"/>
    <w:rsid w:val="007C0F83"/>
    <w:rsid w:val="007D3141"/>
    <w:rsid w:val="007D53D2"/>
    <w:rsid w:val="007D59B0"/>
    <w:rsid w:val="007F0563"/>
    <w:rsid w:val="008628C4"/>
    <w:rsid w:val="008629B0"/>
    <w:rsid w:val="00865546"/>
    <w:rsid w:val="00867580"/>
    <w:rsid w:val="008677BC"/>
    <w:rsid w:val="00876B37"/>
    <w:rsid w:val="00877E10"/>
    <w:rsid w:val="008A3584"/>
    <w:rsid w:val="008A5215"/>
    <w:rsid w:val="008B666C"/>
    <w:rsid w:val="008C189D"/>
    <w:rsid w:val="008E3FD8"/>
    <w:rsid w:val="008F3590"/>
    <w:rsid w:val="00951592"/>
    <w:rsid w:val="00953D04"/>
    <w:rsid w:val="00966760"/>
    <w:rsid w:val="009814B7"/>
    <w:rsid w:val="00987192"/>
    <w:rsid w:val="009B670B"/>
    <w:rsid w:val="009C2DA1"/>
    <w:rsid w:val="009D2074"/>
    <w:rsid w:val="009D6B6A"/>
    <w:rsid w:val="00A01BB1"/>
    <w:rsid w:val="00A14E00"/>
    <w:rsid w:val="00A15512"/>
    <w:rsid w:val="00A1637B"/>
    <w:rsid w:val="00A2599A"/>
    <w:rsid w:val="00A33DD8"/>
    <w:rsid w:val="00A43AFD"/>
    <w:rsid w:val="00A6663C"/>
    <w:rsid w:val="00A71D42"/>
    <w:rsid w:val="00A83743"/>
    <w:rsid w:val="00AA6361"/>
    <w:rsid w:val="00AB4B26"/>
    <w:rsid w:val="00AB6562"/>
    <w:rsid w:val="00AC20E9"/>
    <w:rsid w:val="00AD4069"/>
    <w:rsid w:val="00AF5329"/>
    <w:rsid w:val="00B00996"/>
    <w:rsid w:val="00B03D2E"/>
    <w:rsid w:val="00B446BC"/>
    <w:rsid w:val="00B67633"/>
    <w:rsid w:val="00B74FA3"/>
    <w:rsid w:val="00B875E4"/>
    <w:rsid w:val="00BA3670"/>
    <w:rsid w:val="00BB67C8"/>
    <w:rsid w:val="00BC37E3"/>
    <w:rsid w:val="00BD58E1"/>
    <w:rsid w:val="00BE5532"/>
    <w:rsid w:val="00BF2896"/>
    <w:rsid w:val="00C24AA9"/>
    <w:rsid w:val="00C253A1"/>
    <w:rsid w:val="00C34213"/>
    <w:rsid w:val="00C3455D"/>
    <w:rsid w:val="00C41F7A"/>
    <w:rsid w:val="00C52BD0"/>
    <w:rsid w:val="00C7047C"/>
    <w:rsid w:val="00C83D5F"/>
    <w:rsid w:val="00C915B4"/>
    <w:rsid w:val="00C926A7"/>
    <w:rsid w:val="00CA2B20"/>
    <w:rsid w:val="00CA5412"/>
    <w:rsid w:val="00CA6963"/>
    <w:rsid w:val="00CE0BF3"/>
    <w:rsid w:val="00CF5B2D"/>
    <w:rsid w:val="00D0440C"/>
    <w:rsid w:val="00D10EE6"/>
    <w:rsid w:val="00D156F1"/>
    <w:rsid w:val="00D51911"/>
    <w:rsid w:val="00D564EF"/>
    <w:rsid w:val="00D72B37"/>
    <w:rsid w:val="00D8129A"/>
    <w:rsid w:val="00DB179B"/>
    <w:rsid w:val="00DB3DF1"/>
    <w:rsid w:val="00DB6728"/>
    <w:rsid w:val="00DB7D4E"/>
    <w:rsid w:val="00DC2740"/>
    <w:rsid w:val="00DC7832"/>
    <w:rsid w:val="00DE1269"/>
    <w:rsid w:val="00DF0201"/>
    <w:rsid w:val="00E06288"/>
    <w:rsid w:val="00E079DB"/>
    <w:rsid w:val="00E1618D"/>
    <w:rsid w:val="00E26CF1"/>
    <w:rsid w:val="00E305A3"/>
    <w:rsid w:val="00E37038"/>
    <w:rsid w:val="00E5401A"/>
    <w:rsid w:val="00E62BFC"/>
    <w:rsid w:val="00E766C3"/>
    <w:rsid w:val="00E87250"/>
    <w:rsid w:val="00E87F78"/>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A4379"/>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BodyText"/>
    <w:link w:val="Heading4Char"/>
    <w:uiPriority w:val="99"/>
    <w:qFormat/>
    <w:locked/>
    <w:rsid w:val="00E87F78"/>
    <w:pPr>
      <w:keepNext/>
      <w:keepLines/>
      <w:spacing w:before="200"/>
      <w:outlineLvl w:val="3"/>
    </w:pPr>
    <w:rPr>
      <w:rFonts w:ascii="Calibri" w:hAnsi="Calibri" w:cs="Times New Roman"/>
      <w:b/>
      <w:bCs/>
      <w:color w:val="4F81BD"/>
      <w:lang w:val="en-US" w:eastAsia="en-US"/>
    </w:rPr>
  </w:style>
  <w:style w:type="paragraph" w:styleId="Heading5">
    <w:name w:val="heading 5"/>
    <w:basedOn w:val="Normal"/>
    <w:next w:val="BodyText"/>
    <w:link w:val="Heading5Char"/>
    <w:uiPriority w:val="99"/>
    <w:qFormat/>
    <w:locked/>
    <w:rsid w:val="00E87F78"/>
    <w:pPr>
      <w:keepNext/>
      <w:keepLines/>
      <w:spacing w:before="200"/>
      <w:outlineLvl w:val="4"/>
    </w:pPr>
    <w:rPr>
      <w:rFonts w:ascii="Calibri" w:hAnsi="Calibri" w:cs="Times New Roman"/>
      <w:i/>
      <w:iCs/>
      <w:color w:val="4F81BD"/>
      <w:lang w:val="en-US" w:eastAsia="en-US"/>
    </w:rPr>
  </w:style>
  <w:style w:type="paragraph" w:styleId="Heading6">
    <w:name w:val="heading 6"/>
    <w:basedOn w:val="Normal"/>
    <w:next w:val="BodyText"/>
    <w:link w:val="Heading6Char"/>
    <w:uiPriority w:val="99"/>
    <w:qFormat/>
    <w:locked/>
    <w:rsid w:val="00E87F78"/>
    <w:pPr>
      <w:keepNext/>
      <w:keepLines/>
      <w:spacing w:before="200"/>
      <w:outlineLvl w:val="5"/>
    </w:pPr>
    <w:rPr>
      <w:rFonts w:ascii="Calibri" w:hAnsi="Calibri" w:cs="Times New Roman"/>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E87F78"/>
    <w:rPr>
      <w:rFonts w:ascii="Calibri" w:hAnsi="Calibri" w:cs="Times New Roman"/>
      <w:b/>
      <w:bCs/>
      <w:color w:val="4F81BD"/>
      <w:sz w:val="24"/>
      <w:szCs w:val="24"/>
      <w:lang w:val="en-US" w:eastAsia="en-US" w:bidi="ar-SA"/>
    </w:rPr>
  </w:style>
  <w:style w:type="character" w:customStyle="1" w:styleId="Heading5Char">
    <w:name w:val="Heading 5 Char"/>
    <w:basedOn w:val="DefaultParagraphFont"/>
    <w:link w:val="Heading5"/>
    <w:uiPriority w:val="99"/>
    <w:semiHidden/>
    <w:locked/>
    <w:rsid w:val="00E87F78"/>
    <w:rPr>
      <w:rFonts w:ascii="Calibri" w:hAnsi="Calibri" w:cs="Times New Roman"/>
      <w:i/>
      <w:iCs/>
      <w:color w:val="4F81BD"/>
      <w:sz w:val="24"/>
      <w:szCs w:val="24"/>
      <w:lang w:val="en-US" w:eastAsia="en-US" w:bidi="ar-SA"/>
    </w:rPr>
  </w:style>
  <w:style w:type="character" w:customStyle="1" w:styleId="Heading6Char">
    <w:name w:val="Heading 6 Char"/>
    <w:basedOn w:val="DefaultParagraphFont"/>
    <w:link w:val="Heading6"/>
    <w:uiPriority w:val="99"/>
    <w:semiHidden/>
    <w:locked/>
    <w:rsid w:val="00E87F78"/>
    <w:rPr>
      <w:rFonts w:ascii="Calibri" w:hAnsi="Calibri" w:cs="Times New Roman"/>
      <w:color w:val="4F81BD"/>
      <w:sz w:val="24"/>
      <w:szCs w:val="24"/>
      <w:lang w:val="en-US" w:eastAsia="en-US" w:bidi="ar-SA"/>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87F78"/>
    <w:rPr>
      <w:rFonts w:ascii="Tahoma" w:hAnsi="Tahoma" w:cs="Tahoma"/>
      <w:color w:val="auto"/>
      <w:sz w:val="16"/>
      <w:szCs w:val="16"/>
    </w:rPr>
  </w:style>
  <w:style w:type="character" w:customStyle="1" w:styleId="BalloonTextChar">
    <w:name w:val="Balloon Text Char"/>
    <w:basedOn w:val="DefaultParagraphFont"/>
    <w:link w:val="BalloonText"/>
    <w:uiPriority w:val="99"/>
    <w:semiHidden/>
    <w:locked/>
    <w:rsid w:val="00E87F78"/>
    <w:rPr>
      <w:rFonts w:ascii="Tahoma" w:hAnsi="Tahoma" w:cs="Tahoma"/>
      <w:sz w:val="16"/>
      <w:szCs w:val="16"/>
      <w:lang w:val="ru-RU" w:eastAsia="ru-RU" w:bidi="ar-SA"/>
    </w:rPr>
  </w:style>
  <w:style w:type="character" w:customStyle="1" w:styleId="CaptionChar">
    <w:name w:val="Caption Char"/>
    <w:basedOn w:val="DefaultParagraphFont"/>
    <w:link w:val="Caption"/>
    <w:uiPriority w:val="99"/>
    <w:semiHidden/>
    <w:locked/>
    <w:rsid w:val="00E87F78"/>
    <w:rPr>
      <w:rFonts w:cs="Times New Roman"/>
      <w:sz w:val="24"/>
      <w:szCs w:val="24"/>
      <w:lang w:bidi="ar-SA"/>
    </w:rPr>
  </w:style>
  <w:style w:type="character" w:styleId="Emphasis">
    <w:name w:val="Emphasis"/>
    <w:basedOn w:val="DefaultParagraphFont"/>
    <w:uiPriority w:val="99"/>
    <w:qFormat/>
    <w:locked/>
    <w:rsid w:val="00E87F78"/>
    <w:rPr>
      <w:rFonts w:cs="Times New Roman"/>
      <w:i/>
      <w:iCs/>
    </w:rPr>
  </w:style>
  <w:style w:type="paragraph" w:styleId="NoSpacing">
    <w:name w:val="No Spacing"/>
    <w:uiPriority w:val="99"/>
    <w:qFormat/>
    <w:rsid w:val="00E87F78"/>
    <w:rPr>
      <w:rFonts w:ascii="Calibri" w:hAnsi="Calibri"/>
      <w:lang w:eastAsia="en-US"/>
    </w:rPr>
  </w:style>
  <w:style w:type="paragraph" w:styleId="DocumentMap">
    <w:name w:val="Document Map"/>
    <w:basedOn w:val="Normal"/>
    <w:link w:val="DocumentMapChar"/>
    <w:uiPriority w:val="99"/>
    <w:semiHidden/>
    <w:rsid w:val="00E87F78"/>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semiHidden/>
    <w:locked/>
    <w:rsid w:val="00E87F78"/>
    <w:rPr>
      <w:rFonts w:ascii="Tahoma" w:hAnsi="Tahoma" w:cs="Tahoma"/>
      <w:lang w:val="ru-RU" w:eastAsia="ru-RU" w:bidi="ar-SA"/>
    </w:rPr>
  </w:style>
  <w:style w:type="paragraph" w:customStyle="1" w:styleId="FirstParagraph">
    <w:name w:val="First Paragraph"/>
    <w:basedOn w:val="BodyText"/>
    <w:next w:val="BodyText"/>
    <w:uiPriority w:val="99"/>
    <w:rsid w:val="00E87F78"/>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E87F78"/>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E87F78"/>
    <w:pPr>
      <w:keepNext/>
      <w:keepLines/>
      <w:spacing w:before="480" w:after="240"/>
      <w:jc w:val="center"/>
    </w:pPr>
    <w:rPr>
      <w:rFonts w:ascii="Calibri" w:hAnsi="Calibri" w:cs="Times New Roman"/>
      <w:b/>
      <w:bCs/>
      <w:color w:val="345A8A"/>
      <w:sz w:val="36"/>
      <w:szCs w:val="36"/>
      <w:lang w:val="en-US" w:eastAsia="en-US"/>
    </w:rPr>
  </w:style>
  <w:style w:type="character" w:customStyle="1" w:styleId="TitleChar">
    <w:name w:val="Title Char"/>
    <w:basedOn w:val="DefaultParagraphFont"/>
    <w:link w:val="Title"/>
    <w:uiPriority w:val="99"/>
    <w:locked/>
    <w:rsid w:val="00E87F78"/>
    <w:rPr>
      <w:rFonts w:ascii="Calibri" w:hAnsi="Calibri" w:cs="Times New Roman"/>
      <w:b/>
      <w:bCs/>
      <w:color w:val="345A8A"/>
      <w:sz w:val="36"/>
      <w:szCs w:val="36"/>
      <w:lang w:val="en-US" w:eastAsia="en-US" w:bidi="ar-SA"/>
    </w:rPr>
  </w:style>
  <w:style w:type="paragraph" w:customStyle="1" w:styleId="Author">
    <w:name w:val="Author"/>
    <w:next w:val="BodyText"/>
    <w:uiPriority w:val="99"/>
    <w:rsid w:val="00E87F78"/>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E87F78"/>
    <w:pPr>
      <w:keepNext/>
      <w:keepLines/>
      <w:spacing w:after="200"/>
      <w:jc w:val="center"/>
    </w:pPr>
    <w:rPr>
      <w:rFonts w:ascii="Cambria" w:hAnsi="Cambria" w:cs="Times New Roman"/>
      <w:color w:val="auto"/>
      <w:lang w:val="en-US" w:eastAsia="en-US"/>
    </w:rPr>
  </w:style>
  <w:style w:type="character" w:customStyle="1" w:styleId="DateChar">
    <w:name w:val="Date Char"/>
    <w:basedOn w:val="DefaultParagraphFont"/>
    <w:link w:val="Date"/>
    <w:uiPriority w:val="99"/>
    <w:semiHidden/>
    <w:locked/>
    <w:rsid w:val="00E87F78"/>
    <w:rPr>
      <w:rFonts w:ascii="Cambria" w:hAnsi="Cambria" w:cs="Times New Roman"/>
      <w:sz w:val="24"/>
      <w:szCs w:val="24"/>
      <w:lang w:val="en-US" w:eastAsia="en-US" w:bidi="ar-SA"/>
    </w:rPr>
  </w:style>
  <w:style w:type="paragraph" w:customStyle="1" w:styleId="Abstract">
    <w:name w:val="Abstract"/>
    <w:basedOn w:val="Normal"/>
    <w:next w:val="BodyText"/>
    <w:uiPriority w:val="99"/>
    <w:rsid w:val="00E87F78"/>
    <w:pPr>
      <w:keepNext/>
      <w:keepLines/>
      <w:spacing w:before="300" w:after="300"/>
    </w:pPr>
    <w:rPr>
      <w:rFonts w:ascii="Cambria" w:hAnsi="Cambria" w:cs="Times New Roman"/>
      <w:color w:val="auto"/>
      <w:sz w:val="20"/>
      <w:szCs w:val="20"/>
      <w:lang w:val="en-US" w:eastAsia="en-US"/>
    </w:rPr>
  </w:style>
  <w:style w:type="paragraph" w:styleId="Bibliography">
    <w:name w:val="Bibliography"/>
    <w:basedOn w:val="Normal"/>
    <w:uiPriority w:val="99"/>
    <w:rsid w:val="00E87F78"/>
    <w:pPr>
      <w:spacing w:after="200"/>
    </w:pPr>
    <w:rPr>
      <w:rFonts w:ascii="Cambria" w:hAnsi="Cambria" w:cs="Times New Roman"/>
      <w:color w:val="auto"/>
      <w:lang w:val="en-US" w:eastAsia="en-US"/>
    </w:rPr>
  </w:style>
  <w:style w:type="paragraph" w:styleId="BlockText">
    <w:name w:val="Block Text"/>
    <w:basedOn w:val="BodyText"/>
    <w:next w:val="BodyText"/>
    <w:uiPriority w:val="99"/>
    <w:rsid w:val="00E87F78"/>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E87F78"/>
    <w:pPr>
      <w:spacing w:after="200"/>
    </w:pPr>
    <w:rPr>
      <w:rFonts w:ascii="Cambria" w:hAnsi="Cambria" w:cs="Times New Roman"/>
      <w:color w:val="auto"/>
      <w:lang w:val="en-US" w:eastAsia="en-US"/>
    </w:rPr>
  </w:style>
  <w:style w:type="character" w:customStyle="1" w:styleId="FootnoteTextChar">
    <w:name w:val="Footnote Text Char"/>
    <w:basedOn w:val="DefaultParagraphFont"/>
    <w:link w:val="FootnoteText"/>
    <w:uiPriority w:val="99"/>
    <w:semiHidden/>
    <w:locked/>
    <w:rsid w:val="00E87F78"/>
    <w:rPr>
      <w:rFonts w:ascii="Cambria" w:hAnsi="Cambria" w:cs="Times New Roman"/>
      <w:sz w:val="24"/>
      <w:szCs w:val="24"/>
      <w:lang w:val="en-US" w:eastAsia="en-US" w:bidi="ar-SA"/>
    </w:rPr>
  </w:style>
  <w:style w:type="paragraph" w:customStyle="1" w:styleId="DefinitionTerm">
    <w:name w:val="Definition Term"/>
    <w:basedOn w:val="Normal"/>
    <w:next w:val="Definition"/>
    <w:uiPriority w:val="99"/>
    <w:rsid w:val="00E87F78"/>
    <w:pPr>
      <w:keepNext/>
      <w:keepLines/>
    </w:pPr>
    <w:rPr>
      <w:rFonts w:ascii="Cambria" w:hAnsi="Cambria" w:cs="Times New Roman"/>
      <w:b/>
      <w:color w:val="auto"/>
      <w:lang w:val="en-US" w:eastAsia="en-US"/>
    </w:rPr>
  </w:style>
  <w:style w:type="paragraph" w:customStyle="1" w:styleId="Definition">
    <w:name w:val="Definition"/>
    <w:basedOn w:val="Normal"/>
    <w:uiPriority w:val="99"/>
    <w:rsid w:val="00E87F78"/>
    <w:pPr>
      <w:spacing w:after="200"/>
    </w:pPr>
    <w:rPr>
      <w:rFonts w:ascii="Cambria" w:hAnsi="Cambria" w:cs="Times New Roman"/>
      <w:color w:val="auto"/>
      <w:lang w:val="en-US" w:eastAsia="en-US"/>
    </w:rPr>
  </w:style>
  <w:style w:type="paragraph" w:styleId="Caption">
    <w:name w:val="caption"/>
    <w:basedOn w:val="Normal"/>
    <w:link w:val="CaptionChar"/>
    <w:uiPriority w:val="99"/>
    <w:qFormat/>
    <w:locked/>
    <w:rsid w:val="00E87F78"/>
    <w:pPr>
      <w:spacing w:after="120"/>
    </w:pPr>
    <w:rPr>
      <w:rFonts w:ascii="Times New Roman" w:hAnsi="Times New Roman" w:cs="Times New Roman"/>
      <w:noProof/>
      <w:color w:val="auto"/>
    </w:rPr>
  </w:style>
  <w:style w:type="paragraph" w:customStyle="1" w:styleId="TableCaption">
    <w:name w:val="Table Caption"/>
    <w:basedOn w:val="Caption"/>
    <w:uiPriority w:val="99"/>
    <w:rsid w:val="00E87F78"/>
    <w:pPr>
      <w:keepNext/>
    </w:pPr>
  </w:style>
  <w:style w:type="paragraph" w:customStyle="1" w:styleId="ImageCaption">
    <w:name w:val="Image Caption"/>
    <w:basedOn w:val="Caption"/>
    <w:uiPriority w:val="99"/>
    <w:rsid w:val="00E87F78"/>
  </w:style>
  <w:style w:type="paragraph" w:customStyle="1" w:styleId="Figure">
    <w:name w:val="Figure"/>
    <w:basedOn w:val="Normal"/>
    <w:uiPriority w:val="99"/>
    <w:rsid w:val="00E87F78"/>
    <w:pPr>
      <w:spacing w:after="200"/>
    </w:pPr>
    <w:rPr>
      <w:rFonts w:ascii="Cambria" w:hAnsi="Cambria" w:cs="Times New Roman"/>
      <w:color w:val="auto"/>
      <w:lang w:val="en-US" w:eastAsia="en-US"/>
    </w:rPr>
  </w:style>
  <w:style w:type="paragraph" w:customStyle="1" w:styleId="FigurewithCaption">
    <w:name w:val="Figure with Caption"/>
    <w:basedOn w:val="Figure"/>
    <w:uiPriority w:val="99"/>
    <w:rsid w:val="00E87F78"/>
    <w:pPr>
      <w:keepNext/>
    </w:pPr>
  </w:style>
  <w:style w:type="character" w:customStyle="1" w:styleId="VerbatimChar">
    <w:name w:val="Verbatim Char"/>
    <w:basedOn w:val="CaptionChar"/>
    <w:link w:val="SourceCode"/>
    <w:uiPriority w:val="99"/>
    <w:locked/>
    <w:rsid w:val="00E87F78"/>
    <w:rPr>
      <w:rFonts w:ascii="Consolas" w:hAnsi="Consolas"/>
    </w:rPr>
  </w:style>
  <w:style w:type="character" w:styleId="FootnoteReference">
    <w:name w:val="footnote reference"/>
    <w:basedOn w:val="CaptionChar"/>
    <w:uiPriority w:val="99"/>
    <w:rsid w:val="00E87F78"/>
    <w:rPr>
      <w:vertAlign w:val="superscript"/>
    </w:rPr>
  </w:style>
  <w:style w:type="paragraph" w:styleId="TOCHeading">
    <w:name w:val="TOC Heading"/>
    <w:basedOn w:val="Heading1"/>
    <w:next w:val="BodyText"/>
    <w:uiPriority w:val="99"/>
    <w:qFormat/>
    <w:rsid w:val="00E87F78"/>
    <w:pPr>
      <w:keepNext/>
      <w:keepLines/>
      <w:spacing w:before="240" w:after="0" w:line="259" w:lineRule="auto"/>
      <w:jc w:val="left"/>
      <w:outlineLvl w:val="9"/>
    </w:pPr>
    <w:rPr>
      <w:rFonts w:ascii="Calibri" w:hAnsi="Calibri"/>
      <w:b w:val="0"/>
      <w:bCs w:val="0"/>
      <w:color w:val="365F91"/>
      <w:kern w:val="0"/>
      <w:sz w:val="32"/>
      <w:szCs w:val="32"/>
      <w:lang w:val="en-US" w:eastAsia="en-US"/>
    </w:rPr>
  </w:style>
  <w:style w:type="paragraph" w:customStyle="1" w:styleId="SourceCode">
    <w:name w:val="Source Code"/>
    <w:basedOn w:val="Normal"/>
    <w:link w:val="VerbatimChar"/>
    <w:uiPriority w:val="99"/>
    <w:rsid w:val="00E87F78"/>
    <w:pPr>
      <w:wordWrap w:val="0"/>
      <w:spacing w:after="200"/>
    </w:pPr>
    <w:rPr>
      <w:rFonts w:ascii="Consolas" w:hAnsi="Consolas" w:cs="Times New Roman"/>
      <w:noProof/>
      <w:color w:val="auto"/>
    </w:rPr>
  </w:style>
  <w:style w:type="character" w:customStyle="1" w:styleId="KeywordTok">
    <w:name w:val="KeywordTok"/>
    <w:basedOn w:val="VerbatimChar"/>
    <w:uiPriority w:val="99"/>
    <w:rsid w:val="00E87F78"/>
    <w:rPr>
      <w:b/>
      <w:color w:val="007020"/>
    </w:rPr>
  </w:style>
  <w:style w:type="character" w:customStyle="1" w:styleId="DataTypeTok">
    <w:name w:val="DataTypeTok"/>
    <w:basedOn w:val="VerbatimChar"/>
    <w:uiPriority w:val="99"/>
    <w:rsid w:val="00E87F78"/>
    <w:rPr>
      <w:color w:val="902000"/>
    </w:rPr>
  </w:style>
  <w:style w:type="character" w:customStyle="1" w:styleId="DecValTok">
    <w:name w:val="DecValTok"/>
    <w:basedOn w:val="VerbatimChar"/>
    <w:uiPriority w:val="99"/>
    <w:rsid w:val="00E87F78"/>
    <w:rPr>
      <w:color w:val="40A070"/>
    </w:rPr>
  </w:style>
  <w:style w:type="character" w:customStyle="1" w:styleId="BaseNTok">
    <w:name w:val="BaseNTok"/>
    <w:basedOn w:val="VerbatimChar"/>
    <w:uiPriority w:val="99"/>
    <w:rsid w:val="00E87F78"/>
    <w:rPr>
      <w:color w:val="40A070"/>
    </w:rPr>
  </w:style>
  <w:style w:type="character" w:customStyle="1" w:styleId="FloatTok">
    <w:name w:val="FloatTok"/>
    <w:basedOn w:val="VerbatimChar"/>
    <w:uiPriority w:val="99"/>
    <w:rsid w:val="00E87F78"/>
    <w:rPr>
      <w:color w:val="40A070"/>
    </w:rPr>
  </w:style>
  <w:style w:type="character" w:customStyle="1" w:styleId="ConstantTok">
    <w:name w:val="ConstantTok"/>
    <w:basedOn w:val="VerbatimChar"/>
    <w:uiPriority w:val="99"/>
    <w:rsid w:val="00E87F78"/>
    <w:rPr>
      <w:color w:val="880000"/>
    </w:rPr>
  </w:style>
  <w:style w:type="character" w:customStyle="1" w:styleId="CharTok">
    <w:name w:val="CharTok"/>
    <w:basedOn w:val="VerbatimChar"/>
    <w:uiPriority w:val="99"/>
    <w:rsid w:val="00E87F78"/>
    <w:rPr>
      <w:color w:val="4070A0"/>
    </w:rPr>
  </w:style>
  <w:style w:type="character" w:customStyle="1" w:styleId="SpecialCharTok">
    <w:name w:val="SpecialCharTok"/>
    <w:basedOn w:val="VerbatimChar"/>
    <w:uiPriority w:val="99"/>
    <w:rsid w:val="00E87F78"/>
    <w:rPr>
      <w:color w:val="4070A0"/>
    </w:rPr>
  </w:style>
  <w:style w:type="character" w:customStyle="1" w:styleId="StringTok">
    <w:name w:val="StringTok"/>
    <w:basedOn w:val="VerbatimChar"/>
    <w:uiPriority w:val="99"/>
    <w:rsid w:val="00E87F78"/>
    <w:rPr>
      <w:color w:val="4070A0"/>
    </w:rPr>
  </w:style>
  <w:style w:type="character" w:customStyle="1" w:styleId="VerbatimStringTok">
    <w:name w:val="VerbatimStringTok"/>
    <w:basedOn w:val="VerbatimChar"/>
    <w:uiPriority w:val="99"/>
    <w:rsid w:val="00E87F78"/>
    <w:rPr>
      <w:color w:val="4070A0"/>
    </w:rPr>
  </w:style>
  <w:style w:type="character" w:customStyle="1" w:styleId="SpecialStringTok">
    <w:name w:val="SpecialStringTok"/>
    <w:basedOn w:val="VerbatimChar"/>
    <w:uiPriority w:val="99"/>
    <w:rsid w:val="00E87F78"/>
    <w:rPr>
      <w:color w:val="BB6688"/>
    </w:rPr>
  </w:style>
  <w:style w:type="character" w:customStyle="1" w:styleId="ImportTok">
    <w:name w:val="ImportTok"/>
    <w:basedOn w:val="VerbatimChar"/>
    <w:uiPriority w:val="99"/>
    <w:rsid w:val="00E87F78"/>
  </w:style>
  <w:style w:type="character" w:customStyle="1" w:styleId="CommentTok">
    <w:name w:val="CommentTok"/>
    <w:basedOn w:val="VerbatimChar"/>
    <w:uiPriority w:val="99"/>
    <w:rsid w:val="00E87F78"/>
    <w:rPr>
      <w:i/>
      <w:color w:val="60A0B0"/>
    </w:rPr>
  </w:style>
  <w:style w:type="character" w:customStyle="1" w:styleId="DocumentationTok">
    <w:name w:val="DocumentationTok"/>
    <w:basedOn w:val="VerbatimChar"/>
    <w:uiPriority w:val="99"/>
    <w:rsid w:val="00E87F78"/>
    <w:rPr>
      <w:i/>
      <w:color w:val="BA2121"/>
    </w:rPr>
  </w:style>
  <w:style w:type="character" w:customStyle="1" w:styleId="AnnotationTok">
    <w:name w:val="AnnotationTok"/>
    <w:basedOn w:val="VerbatimChar"/>
    <w:uiPriority w:val="99"/>
    <w:rsid w:val="00E87F78"/>
    <w:rPr>
      <w:b/>
      <w:i/>
      <w:color w:val="60A0B0"/>
    </w:rPr>
  </w:style>
  <w:style w:type="character" w:customStyle="1" w:styleId="CommentVarTok">
    <w:name w:val="CommentVarTok"/>
    <w:basedOn w:val="VerbatimChar"/>
    <w:uiPriority w:val="99"/>
    <w:rsid w:val="00E87F78"/>
    <w:rPr>
      <w:b/>
      <w:i/>
      <w:color w:val="60A0B0"/>
    </w:rPr>
  </w:style>
  <w:style w:type="character" w:customStyle="1" w:styleId="OtherTok">
    <w:name w:val="OtherTok"/>
    <w:basedOn w:val="VerbatimChar"/>
    <w:uiPriority w:val="99"/>
    <w:rsid w:val="00E87F78"/>
    <w:rPr>
      <w:color w:val="007020"/>
    </w:rPr>
  </w:style>
  <w:style w:type="character" w:customStyle="1" w:styleId="FunctionTok">
    <w:name w:val="FunctionTok"/>
    <w:basedOn w:val="VerbatimChar"/>
    <w:uiPriority w:val="99"/>
    <w:rsid w:val="00E87F78"/>
    <w:rPr>
      <w:color w:val="06287E"/>
    </w:rPr>
  </w:style>
  <w:style w:type="character" w:customStyle="1" w:styleId="VariableTok">
    <w:name w:val="VariableTok"/>
    <w:basedOn w:val="VerbatimChar"/>
    <w:uiPriority w:val="99"/>
    <w:rsid w:val="00E87F78"/>
    <w:rPr>
      <w:color w:val="19177C"/>
    </w:rPr>
  </w:style>
  <w:style w:type="character" w:customStyle="1" w:styleId="ControlFlowTok">
    <w:name w:val="ControlFlowTok"/>
    <w:basedOn w:val="VerbatimChar"/>
    <w:uiPriority w:val="99"/>
    <w:rsid w:val="00E87F78"/>
    <w:rPr>
      <w:b/>
      <w:color w:val="007020"/>
    </w:rPr>
  </w:style>
  <w:style w:type="character" w:customStyle="1" w:styleId="OperatorTok">
    <w:name w:val="OperatorTok"/>
    <w:basedOn w:val="VerbatimChar"/>
    <w:uiPriority w:val="99"/>
    <w:rsid w:val="00E87F78"/>
    <w:rPr>
      <w:color w:val="666666"/>
    </w:rPr>
  </w:style>
  <w:style w:type="character" w:customStyle="1" w:styleId="BuiltInTok">
    <w:name w:val="BuiltInTok"/>
    <w:basedOn w:val="VerbatimChar"/>
    <w:uiPriority w:val="99"/>
    <w:rsid w:val="00E87F78"/>
  </w:style>
  <w:style w:type="character" w:customStyle="1" w:styleId="ExtensionTok">
    <w:name w:val="ExtensionTok"/>
    <w:basedOn w:val="VerbatimChar"/>
    <w:uiPriority w:val="99"/>
    <w:rsid w:val="00E87F78"/>
  </w:style>
  <w:style w:type="character" w:customStyle="1" w:styleId="PreprocessorTok">
    <w:name w:val="PreprocessorTok"/>
    <w:basedOn w:val="VerbatimChar"/>
    <w:uiPriority w:val="99"/>
    <w:rsid w:val="00E87F78"/>
    <w:rPr>
      <w:color w:val="BC7A00"/>
    </w:rPr>
  </w:style>
  <w:style w:type="character" w:customStyle="1" w:styleId="AttributeTok">
    <w:name w:val="AttributeTok"/>
    <w:basedOn w:val="VerbatimChar"/>
    <w:uiPriority w:val="99"/>
    <w:rsid w:val="00E87F78"/>
    <w:rPr>
      <w:color w:val="7D9029"/>
    </w:rPr>
  </w:style>
  <w:style w:type="character" w:customStyle="1" w:styleId="RegionMarkerTok">
    <w:name w:val="RegionMarkerTok"/>
    <w:basedOn w:val="VerbatimChar"/>
    <w:uiPriority w:val="99"/>
    <w:rsid w:val="00E87F78"/>
  </w:style>
  <w:style w:type="character" w:customStyle="1" w:styleId="InformationTok">
    <w:name w:val="InformationTok"/>
    <w:basedOn w:val="VerbatimChar"/>
    <w:uiPriority w:val="99"/>
    <w:rsid w:val="00E87F78"/>
    <w:rPr>
      <w:b/>
      <w:i/>
      <w:color w:val="60A0B0"/>
    </w:rPr>
  </w:style>
  <w:style w:type="character" w:customStyle="1" w:styleId="WarningTok">
    <w:name w:val="WarningTok"/>
    <w:basedOn w:val="VerbatimChar"/>
    <w:uiPriority w:val="99"/>
    <w:rsid w:val="00E87F78"/>
    <w:rPr>
      <w:b/>
      <w:i/>
      <w:color w:val="60A0B0"/>
    </w:rPr>
  </w:style>
  <w:style w:type="character" w:customStyle="1" w:styleId="AlertTok">
    <w:name w:val="AlertTok"/>
    <w:basedOn w:val="VerbatimChar"/>
    <w:uiPriority w:val="99"/>
    <w:rsid w:val="00E87F78"/>
    <w:rPr>
      <w:b/>
      <w:color w:val="FF0000"/>
    </w:rPr>
  </w:style>
  <w:style w:type="character" w:customStyle="1" w:styleId="ErrorTok">
    <w:name w:val="ErrorTok"/>
    <w:basedOn w:val="VerbatimChar"/>
    <w:uiPriority w:val="99"/>
    <w:rsid w:val="00E87F78"/>
    <w:rPr>
      <w:b/>
      <w:color w:val="FF0000"/>
    </w:rPr>
  </w:style>
  <w:style w:type="character" w:customStyle="1" w:styleId="NormalTok">
    <w:name w:val="NormalTok"/>
    <w:basedOn w:val="VerbatimChar"/>
    <w:uiPriority w:val="99"/>
    <w:rsid w:val="00E87F78"/>
  </w:style>
  <w:style w:type="paragraph" w:customStyle="1" w:styleId="ListParagraph1">
    <w:name w:val="List Paragraph1"/>
    <w:basedOn w:val="Normal"/>
    <w:uiPriority w:val="99"/>
    <w:rsid w:val="00E87F78"/>
    <w:pPr>
      <w:spacing w:after="200" w:line="276" w:lineRule="auto"/>
      <w:ind w:left="720"/>
      <w:contextualSpacing/>
    </w:pPr>
    <w:rPr>
      <w:rFonts w:ascii="Calibri" w:hAnsi="Calibri" w:cs="Times New Roman"/>
      <w:color w:val="auto"/>
      <w:sz w:val="22"/>
      <w:szCs w:val="22"/>
      <w:lang w:eastAsia="en-US"/>
    </w:rPr>
  </w:style>
  <w:style w:type="paragraph" w:customStyle="1" w:styleId="a6">
    <w:name w:val="Знак"/>
    <w:basedOn w:val="Normal"/>
    <w:uiPriority w:val="99"/>
    <w:rsid w:val="00E87F78"/>
    <w:pPr>
      <w:spacing w:before="100" w:beforeAutospacing="1" w:after="100" w:afterAutospacing="1"/>
    </w:pPr>
    <w:rPr>
      <w:rFonts w:ascii="Tahoma" w:hAnsi="Tahoma" w:cs="Times New Roman"/>
      <w:color w:val="auto"/>
      <w:sz w:val="20"/>
      <w:szCs w:val="20"/>
      <w:lang w:val="en-US" w:eastAsia="en-US"/>
    </w:rPr>
  </w:style>
  <w:style w:type="paragraph" w:styleId="ListParagraph">
    <w:name w:val="List Paragraph"/>
    <w:basedOn w:val="Normal"/>
    <w:uiPriority w:val="99"/>
    <w:qFormat/>
    <w:rsid w:val="00E87F78"/>
    <w:pPr>
      <w:spacing w:after="200" w:line="276" w:lineRule="auto"/>
      <w:ind w:left="720"/>
      <w:contextualSpacing/>
    </w:pPr>
    <w:rPr>
      <w:rFonts w:ascii="Calibri" w:hAnsi="Calibri" w:cs="Times New Roman"/>
      <w:color w:val="auto"/>
      <w:sz w:val="22"/>
      <w:szCs w:val="22"/>
    </w:rPr>
  </w:style>
  <w:style w:type="character" w:styleId="FollowedHyperlink">
    <w:name w:val="FollowedHyperlink"/>
    <w:basedOn w:val="DefaultParagraphFont"/>
    <w:uiPriority w:val="99"/>
    <w:rsid w:val="00E87F78"/>
    <w:rPr>
      <w:rFonts w:cs="Times New Roman"/>
      <w:color w:val="800080"/>
      <w:u w:val="single"/>
    </w:rPr>
  </w:style>
  <w:style w:type="paragraph" w:customStyle="1" w:styleId="xl63">
    <w:name w:val="xl6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4">
    <w:name w:val="xl64"/>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65">
    <w:name w:val="xl65"/>
    <w:basedOn w:val="Normal"/>
    <w:uiPriority w:val="99"/>
    <w:rsid w:val="00E87F78"/>
    <w:pPr>
      <w:spacing w:before="100" w:beforeAutospacing="1" w:after="100" w:afterAutospacing="1"/>
      <w:jc w:val="right"/>
    </w:pPr>
    <w:rPr>
      <w:rFonts w:ascii="Times New Roman" w:hAnsi="Times New Roman" w:cs="Times New Roman"/>
      <w:color w:val="auto"/>
    </w:rPr>
  </w:style>
  <w:style w:type="paragraph" w:customStyle="1" w:styleId="xl66">
    <w:name w:val="xl6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7">
    <w:name w:val="xl67"/>
    <w:basedOn w:val="Normal"/>
    <w:uiPriority w:val="99"/>
    <w:rsid w:val="00E87F78"/>
    <w:pPr>
      <w:spacing w:before="100" w:beforeAutospacing="1" w:after="100" w:afterAutospacing="1"/>
      <w:jc w:val="center"/>
    </w:pPr>
    <w:rPr>
      <w:rFonts w:ascii="Times New Roman" w:hAnsi="Times New Roman" w:cs="Times New Roman"/>
      <w:color w:val="auto"/>
    </w:rPr>
  </w:style>
  <w:style w:type="paragraph" w:customStyle="1" w:styleId="xl68">
    <w:name w:val="xl68"/>
    <w:basedOn w:val="Normal"/>
    <w:uiPriority w:val="99"/>
    <w:rsid w:val="00E87F78"/>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69">
    <w:name w:val="xl69"/>
    <w:basedOn w:val="Normal"/>
    <w:uiPriority w:val="99"/>
    <w:rsid w:val="00E87F78"/>
    <w:pPr>
      <w:spacing w:before="100" w:beforeAutospacing="1" w:after="100" w:afterAutospacing="1"/>
      <w:ind w:firstLineChars="100" w:firstLine="100"/>
      <w:jc w:val="right"/>
      <w:textAlignment w:val="center"/>
    </w:pPr>
    <w:rPr>
      <w:rFonts w:ascii="Arial" w:hAnsi="Arial" w:cs="Arial"/>
      <w:color w:val="auto"/>
    </w:rPr>
  </w:style>
  <w:style w:type="paragraph" w:customStyle="1" w:styleId="xl70">
    <w:name w:val="xl70"/>
    <w:basedOn w:val="Normal"/>
    <w:uiPriority w:val="99"/>
    <w:rsid w:val="00E87F78"/>
    <w:pPr>
      <w:pBdr>
        <w:top w:val="single" w:sz="4" w:space="0" w:color="auto"/>
        <w:left w:val="single" w:sz="8" w:space="0" w:color="auto"/>
        <w:right w:val="single" w:sz="8" w:space="0" w:color="auto"/>
      </w:pBdr>
      <w:shd w:val="clear" w:color="7FFFD4" w:fill="D5EEFF"/>
      <w:spacing w:before="100" w:beforeAutospacing="1" w:after="100" w:afterAutospacing="1"/>
      <w:jc w:val="center"/>
    </w:pPr>
    <w:rPr>
      <w:rFonts w:ascii="Arial" w:hAnsi="Arial" w:cs="Arial"/>
      <w:color w:val="auto"/>
    </w:rPr>
  </w:style>
  <w:style w:type="paragraph" w:customStyle="1" w:styleId="xl71">
    <w:name w:val="xl71"/>
    <w:basedOn w:val="Normal"/>
    <w:uiPriority w:val="99"/>
    <w:rsid w:val="00E87F78"/>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2">
    <w:name w:val="xl72"/>
    <w:basedOn w:val="Normal"/>
    <w:uiPriority w:val="99"/>
    <w:rsid w:val="00E87F78"/>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3">
    <w:name w:val="xl7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4">
    <w:name w:val="xl7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5">
    <w:name w:val="xl75"/>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6">
    <w:name w:val="xl7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7">
    <w:name w:val="xl77"/>
    <w:basedOn w:val="Normal"/>
    <w:uiPriority w:val="99"/>
    <w:rsid w:val="00E87F78"/>
    <w:pPr>
      <w:spacing w:before="100" w:beforeAutospacing="1" w:after="100" w:afterAutospacing="1"/>
      <w:textAlignment w:val="top"/>
    </w:pPr>
    <w:rPr>
      <w:rFonts w:ascii="Times New Roman" w:hAnsi="Times New Roman" w:cs="Times New Roman"/>
      <w:color w:val="auto"/>
    </w:rPr>
  </w:style>
  <w:style w:type="paragraph" w:customStyle="1" w:styleId="xl78">
    <w:name w:val="xl78"/>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9">
    <w:name w:val="xl79"/>
    <w:basedOn w:val="Normal"/>
    <w:uiPriority w:val="99"/>
    <w:rsid w:val="00E87F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0">
    <w:name w:val="xl80"/>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1">
    <w:name w:val="xl81"/>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2">
    <w:name w:val="xl82"/>
    <w:basedOn w:val="Normal"/>
    <w:uiPriority w:val="99"/>
    <w:rsid w:val="00E87F7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3">
    <w:name w:val="xl83"/>
    <w:basedOn w:val="Normal"/>
    <w:uiPriority w:val="99"/>
    <w:rsid w:val="00E87F78"/>
    <w:pPr>
      <w:pBdr>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84">
    <w:name w:val="xl84"/>
    <w:basedOn w:val="Normal"/>
    <w:uiPriority w:val="99"/>
    <w:rsid w:val="00E87F78"/>
    <w:pPr>
      <w:pBdr>
        <w:left w:val="single" w:sz="4" w:space="0" w:color="auto"/>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5">
    <w:name w:val="xl85"/>
    <w:basedOn w:val="Normal"/>
    <w:uiPriority w:val="99"/>
    <w:rsid w:val="00E87F78"/>
    <w:pPr>
      <w:pBdr>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6">
    <w:name w:val="xl86"/>
    <w:basedOn w:val="Normal"/>
    <w:uiPriority w:val="99"/>
    <w:rsid w:val="00E87F78"/>
    <w:pPr>
      <w:pBdr>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7">
    <w:name w:val="xl87"/>
    <w:basedOn w:val="Normal"/>
    <w:uiPriority w:val="99"/>
    <w:rsid w:val="00E87F7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8">
    <w:name w:val="xl88"/>
    <w:basedOn w:val="Normal"/>
    <w:uiPriority w:val="99"/>
    <w:rsid w:val="00E87F78"/>
    <w:pPr>
      <w:pBdr>
        <w:left w:val="single" w:sz="4" w:space="0" w:color="auto"/>
        <w:bottom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89">
    <w:name w:val="xl89"/>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90">
    <w:name w:val="xl90"/>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1">
    <w:name w:val="xl91"/>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2">
    <w:name w:val="xl92"/>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3">
    <w:name w:val="xl93"/>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4">
    <w:name w:val="xl94"/>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5">
    <w:name w:val="xl95"/>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6">
    <w:name w:val="xl96"/>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7">
    <w:name w:val="xl97"/>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8">
    <w:name w:val="xl98"/>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9">
    <w:name w:val="xl99"/>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00">
    <w:name w:val="xl100"/>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1">
    <w:name w:val="xl101"/>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2">
    <w:name w:val="xl102"/>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3">
    <w:name w:val="xl103"/>
    <w:basedOn w:val="Normal"/>
    <w:uiPriority w:val="99"/>
    <w:rsid w:val="00E87F78"/>
    <w:pPr>
      <w:pBdr>
        <w:top w:val="single" w:sz="8" w:space="0" w:color="auto"/>
      </w:pBdr>
      <w:spacing w:before="100" w:beforeAutospacing="1" w:after="100" w:afterAutospacing="1"/>
    </w:pPr>
    <w:rPr>
      <w:rFonts w:ascii="Times New Roman" w:hAnsi="Times New Roman" w:cs="Times New Roman"/>
      <w:color w:val="auto"/>
    </w:rPr>
  </w:style>
  <w:style w:type="paragraph" w:customStyle="1" w:styleId="xl104">
    <w:name w:val="xl10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5">
    <w:name w:val="xl105"/>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6">
    <w:name w:val="xl106"/>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8">
    <w:name w:val="xl108"/>
    <w:basedOn w:val="Normal"/>
    <w:uiPriority w:val="99"/>
    <w:rsid w:val="00E87F78"/>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9">
    <w:name w:val="xl109"/>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0">
    <w:name w:val="xl110"/>
    <w:basedOn w:val="Normal"/>
    <w:uiPriority w:val="99"/>
    <w:rsid w:val="00E87F78"/>
    <w:pPr>
      <w:pBdr>
        <w:left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11">
    <w:name w:val="xl111"/>
    <w:basedOn w:val="Normal"/>
    <w:uiPriority w:val="99"/>
    <w:rsid w:val="00E87F78"/>
    <w:pPr>
      <w:pBdr>
        <w:left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112">
    <w:name w:val="xl112"/>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13">
    <w:name w:val="xl113"/>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4">
    <w:name w:val="xl114"/>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5">
    <w:name w:val="xl115"/>
    <w:basedOn w:val="Normal"/>
    <w:uiPriority w:val="99"/>
    <w:rsid w:val="00E87F78"/>
    <w:pPr>
      <w:pBdr>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6">
    <w:name w:val="xl11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7">
    <w:name w:val="xl117"/>
    <w:basedOn w:val="Normal"/>
    <w:uiPriority w:val="99"/>
    <w:rsid w:val="00E87F78"/>
    <w:pPr>
      <w:pBdr>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8">
    <w:name w:val="xl118"/>
    <w:basedOn w:val="Normal"/>
    <w:uiPriority w:val="99"/>
    <w:rsid w:val="00E87F78"/>
    <w:pPr>
      <w:pBdr>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9">
    <w:name w:val="xl119"/>
    <w:basedOn w:val="Normal"/>
    <w:uiPriority w:val="99"/>
    <w:rsid w:val="00E87F78"/>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0">
    <w:name w:val="xl120"/>
    <w:basedOn w:val="Normal"/>
    <w:uiPriority w:val="99"/>
    <w:rsid w:val="00E87F78"/>
    <w:pPr>
      <w:pBdr>
        <w:left w:val="single" w:sz="4" w:space="0" w:color="auto"/>
        <w:bottom w:val="single" w:sz="4" w:space="0" w:color="auto"/>
        <w:right w:val="single" w:sz="8"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1">
    <w:name w:val="xl121"/>
    <w:basedOn w:val="Normal"/>
    <w:uiPriority w:val="99"/>
    <w:rsid w:val="00E87F7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22">
    <w:name w:val="xl122"/>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3">
    <w:name w:val="xl123"/>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4">
    <w:name w:val="xl124"/>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5">
    <w:name w:val="xl125"/>
    <w:basedOn w:val="Normal"/>
    <w:uiPriority w:val="99"/>
    <w:rsid w:val="00E87F78"/>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6">
    <w:name w:val="xl126"/>
    <w:basedOn w:val="Normal"/>
    <w:uiPriority w:val="99"/>
    <w:rsid w:val="00E87F7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7">
    <w:name w:val="xl12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rPr>
  </w:style>
  <w:style w:type="paragraph" w:customStyle="1" w:styleId="xl128">
    <w:name w:val="xl128"/>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29">
    <w:name w:val="xl129"/>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30">
    <w:name w:val="xl130"/>
    <w:basedOn w:val="Normal"/>
    <w:uiPriority w:val="99"/>
    <w:rsid w:val="00E87F78"/>
    <w:pPr>
      <w:pBdr>
        <w:left w:val="single" w:sz="4" w:space="0" w:color="auto"/>
        <w:right w:val="single" w:sz="8"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31">
    <w:name w:val="xl131"/>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2">
    <w:name w:val="xl132"/>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3">
    <w:name w:val="xl133"/>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4">
    <w:name w:val="xl134"/>
    <w:basedOn w:val="Normal"/>
    <w:uiPriority w:val="99"/>
    <w:rsid w:val="00E87F78"/>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35">
    <w:name w:val="xl135"/>
    <w:basedOn w:val="Normal"/>
    <w:uiPriority w:val="99"/>
    <w:rsid w:val="00E87F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6">
    <w:name w:val="xl136"/>
    <w:basedOn w:val="Normal"/>
    <w:uiPriority w:val="99"/>
    <w:rsid w:val="00E87F78"/>
    <w:pPr>
      <w:pBdr>
        <w:top w:val="single" w:sz="4" w:space="0" w:color="auto"/>
        <w:left w:val="single" w:sz="4" w:space="0" w:color="auto"/>
        <w:bottom w:val="single" w:sz="8"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7">
    <w:name w:val="xl137"/>
    <w:basedOn w:val="Normal"/>
    <w:uiPriority w:val="99"/>
    <w:rsid w:val="00E87F78"/>
    <w:pPr>
      <w:pBdr>
        <w:top w:val="single" w:sz="4" w:space="0" w:color="auto"/>
        <w:left w:val="single" w:sz="4" w:space="0" w:color="auto"/>
        <w:bottom w:val="single" w:sz="8"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8">
    <w:name w:val="xl138"/>
    <w:basedOn w:val="Normal"/>
    <w:uiPriority w:val="99"/>
    <w:rsid w:val="00E87F7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9">
    <w:name w:val="xl139"/>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40">
    <w:name w:val="xl140"/>
    <w:basedOn w:val="Normal"/>
    <w:uiPriority w:val="99"/>
    <w:rsid w:val="00E87F78"/>
    <w:pPr>
      <w:spacing w:before="100" w:beforeAutospacing="1" w:after="100" w:afterAutospacing="1"/>
      <w:jc w:val="center"/>
      <w:textAlignment w:val="top"/>
    </w:pPr>
    <w:rPr>
      <w:rFonts w:ascii="Arial" w:hAnsi="Arial" w:cs="Arial"/>
      <w:color w:val="auto"/>
      <w:sz w:val="14"/>
      <w:szCs w:val="14"/>
    </w:rPr>
  </w:style>
  <w:style w:type="paragraph" w:customStyle="1" w:styleId="xl141">
    <w:name w:val="xl141"/>
    <w:basedOn w:val="Normal"/>
    <w:uiPriority w:val="99"/>
    <w:rsid w:val="00E87F78"/>
    <w:pPr>
      <w:pBdr>
        <w:top w:val="single" w:sz="4" w:space="0" w:color="auto"/>
      </w:pBdr>
      <w:spacing w:before="100" w:beforeAutospacing="1" w:after="100" w:afterAutospacing="1"/>
      <w:jc w:val="center"/>
      <w:textAlignment w:val="top"/>
    </w:pPr>
    <w:rPr>
      <w:rFonts w:ascii="Arial" w:hAnsi="Arial" w:cs="Arial"/>
      <w:color w:val="auto"/>
      <w:sz w:val="14"/>
      <w:szCs w:val="14"/>
    </w:rPr>
  </w:style>
  <w:style w:type="paragraph" w:customStyle="1" w:styleId="xl142">
    <w:name w:val="xl142"/>
    <w:basedOn w:val="Normal"/>
    <w:uiPriority w:val="99"/>
    <w:rsid w:val="00E87F78"/>
    <w:pPr>
      <w:spacing w:before="100" w:beforeAutospacing="1" w:after="100" w:afterAutospacing="1"/>
      <w:jc w:val="right"/>
    </w:pPr>
    <w:rPr>
      <w:rFonts w:ascii="Arial" w:hAnsi="Arial" w:cs="Arial"/>
      <w:color w:val="auto"/>
      <w:sz w:val="18"/>
      <w:szCs w:val="18"/>
    </w:rPr>
  </w:style>
  <w:style w:type="paragraph" w:customStyle="1" w:styleId="xl143">
    <w:name w:val="xl143"/>
    <w:basedOn w:val="Normal"/>
    <w:uiPriority w:val="99"/>
    <w:rsid w:val="00E87F7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5">
    <w:name w:val="xl145"/>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Arial" w:hAnsi="Arial" w:cs="Arial"/>
      <w:color w:val="auto"/>
    </w:rPr>
  </w:style>
  <w:style w:type="paragraph" w:customStyle="1" w:styleId="xl146">
    <w:name w:val="xl146"/>
    <w:basedOn w:val="Normal"/>
    <w:uiPriority w:val="99"/>
    <w:rsid w:val="00E87F78"/>
    <w:pPr>
      <w:pBdr>
        <w:top w:val="single" w:sz="4" w:space="0" w:color="auto"/>
        <w:left w:val="single" w:sz="4" w:space="18" w:color="auto"/>
        <w:bottom w:val="single" w:sz="4" w:space="0" w:color="auto"/>
        <w:right w:val="single" w:sz="8" w:space="0" w:color="auto"/>
      </w:pBdr>
      <w:shd w:val="clear" w:color="auto" w:fill="FFFFC0"/>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7">
    <w:name w:val="xl147"/>
    <w:basedOn w:val="Normal"/>
    <w:uiPriority w:val="99"/>
    <w:rsid w:val="00E87F78"/>
    <w:pPr>
      <w:pBdr>
        <w:top w:val="single" w:sz="4" w:space="0" w:color="auto"/>
      </w:pBdr>
      <w:spacing w:before="100" w:beforeAutospacing="1" w:after="100" w:afterAutospacing="1"/>
    </w:pPr>
    <w:rPr>
      <w:rFonts w:ascii="Times New Roman" w:hAnsi="Times New Roman" w:cs="Times New Roman"/>
      <w:color w:val="auto"/>
    </w:rPr>
  </w:style>
  <w:style w:type="paragraph" w:customStyle="1" w:styleId="xl148">
    <w:name w:val="xl148"/>
    <w:basedOn w:val="Normal"/>
    <w:uiPriority w:val="99"/>
    <w:rsid w:val="00E87F7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49">
    <w:name w:val="xl149"/>
    <w:basedOn w:val="Normal"/>
    <w:uiPriority w:val="99"/>
    <w:rsid w:val="00E87F7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50">
    <w:name w:val="xl150"/>
    <w:basedOn w:val="Normal"/>
    <w:uiPriority w:val="99"/>
    <w:rsid w:val="00E87F78"/>
    <w:pPr>
      <w:spacing w:before="100" w:beforeAutospacing="1" w:after="100" w:afterAutospacing="1"/>
      <w:jc w:val="center"/>
    </w:pPr>
    <w:rPr>
      <w:rFonts w:ascii="Arial" w:hAnsi="Arial" w:cs="Arial"/>
      <w:b/>
      <w:bCs/>
      <w:color w:val="auto"/>
      <w:sz w:val="18"/>
      <w:szCs w:val="18"/>
    </w:rPr>
  </w:style>
  <w:style w:type="paragraph" w:customStyle="1" w:styleId="xl151">
    <w:name w:val="xl151"/>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2">
    <w:name w:val="xl152"/>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53">
    <w:name w:val="xl153"/>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4">
    <w:name w:val="xl154"/>
    <w:basedOn w:val="Normal"/>
    <w:uiPriority w:val="99"/>
    <w:rsid w:val="00E87F78"/>
    <w:pPr>
      <w:pBdr>
        <w:bottom w:val="single" w:sz="4" w:space="0" w:color="auto"/>
      </w:pBdr>
      <w:shd w:val="clear" w:color="auto" w:fill="D5EEFF"/>
      <w:spacing w:before="100" w:beforeAutospacing="1" w:after="100" w:afterAutospacing="1"/>
    </w:pPr>
    <w:rPr>
      <w:rFonts w:ascii="Times New Roman" w:hAnsi="Times New Roman" w:cs="Times New Roman"/>
      <w:color w:val="auto"/>
    </w:rPr>
  </w:style>
  <w:style w:type="paragraph" w:customStyle="1" w:styleId="xl155">
    <w:name w:val="xl155"/>
    <w:basedOn w:val="Normal"/>
    <w:uiPriority w:val="99"/>
    <w:rsid w:val="00E87F78"/>
    <w:pPr>
      <w:pBdr>
        <w:bottom w:val="single" w:sz="4" w:space="0" w:color="auto"/>
      </w:pBdr>
      <w:spacing w:before="100" w:beforeAutospacing="1" w:after="100" w:afterAutospacing="1"/>
    </w:pPr>
    <w:rPr>
      <w:rFonts w:ascii="Times New Roman" w:hAnsi="Times New Roman" w:cs="Times New Roman"/>
      <w:color w:val="auto"/>
    </w:rPr>
  </w:style>
  <w:style w:type="paragraph" w:customStyle="1" w:styleId="xl156">
    <w:name w:val="xl156"/>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7">
    <w:name w:val="xl157"/>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8">
    <w:name w:val="xl158"/>
    <w:basedOn w:val="Normal"/>
    <w:uiPriority w:val="99"/>
    <w:rsid w:val="00E87F78"/>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9">
    <w:name w:val="xl159"/>
    <w:basedOn w:val="Normal"/>
    <w:uiPriority w:val="99"/>
    <w:rsid w:val="00E87F78"/>
    <w:pPr>
      <w:pBdr>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0">
    <w:name w:val="xl160"/>
    <w:basedOn w:val="Normal"/>
    <w:uiPriority w:val="99"/>
    <w:rsid w:val="00E87F78"/>
    <w:pPr>
      <w:pBdr>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1">
    <w:name w:val="xl161"/>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2">
    <w:name w:val="xl162"/>
    <w:basedOn w:val="Normal"/>
    <w:uiPriority w:val="99"/>
    <w:rsid w:val="00E87F78"/>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3">
    <w:name w:val="xl163"/>
    <w:basedOn w:val="Normal"/>
    <w:uiPriority w:val="99"/>
    <w:rsid w:val="00E87F78"/>
    <w:pPr>
      <w:pBdr>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4">
    <w:name w:val="xl164"/>
    <w:basedOn w:val="Normal"/>
    <w:uiPriority w:val="99"/>
    <w:rsid w:val="00E87F78"/>
    <w:pPr>
      <w:spacing w:before="100" w:beforeAutospacing="1" w:after="100" w:afterAutospacing="1"/>
      <w:jc w:val="center"/>
      <w:textAlignment w:val="center"/>
    </w:pPr>
    <w:rPr>
      <w:rFonts w:ascii="Times New Roman" w:hAnsi="Times New Roman" w:cs="Times New Roman"/>
      <w:color w:val="auto"/>
    </w:rPr>
  </w:style>
  <w:style w:type="paragraph" w:customStyle="1" w:styleId="xl165">
    <w:name w:val="xl165"/>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6">
    <w:name w:val="xl16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67">
    <w:name w:val="xl167"/>
    <w:basedOn w:val="Normal"/>
    <w:uiPriority w:val="99"/>
    <w:rsid w:val="00E87F78"/>
    <w:pPr>
      <w:pBdr>
        <w:top w:val="single" w:sz="4" w:space="0" w:color="auto"/>
        <w:lef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8">
    <w:name w:val="xl168"/>
    <w:basedOn w:val="Normal"/>
    <w:uiPriority w:val="99"/>
    <w:rsid w:val="00E87F78"/>
    <w:pPr>
      <w:pBdr>
        <w:left w:val="single" w:sz="4" w:space="0" w:color="auto"/>
        <w:righ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9">
    <w:name w:val="xl169"/>
    <w:basedOn w:val="Normal"/>
    <w:uiPriority w:val="99"/>
    <w:rsid w:val="00E87F78"/>
    <w:pPr>
      <w:pBdr>
        <w:left w:val="single" w:sz="4" w:space="18" w:color="auto"/>
        <w:bottom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0">
    <w:name w:val="xl17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1">
    <w:name w:val="xl171"/>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400" w:firstLine="400"/>
      <w:jc w:val="center"/>
      <w:textAlignment w:val="top"/>
    </w:pPr>
    <w:rPr>
      <w:rFonts w:ascii="Times New Roman" w:hAnsi="Times New Roman" w:cs="Times New Roman"/>
      <w:color w:val="auto"/>
    </w:rPr>
  </w:style>
  <w:style w:type="paragraph" w:customStyle="1" w:styleId="xl172">
    <w:name w:val="xl172"/>
    <w:basedOn w:val="Normal"/>
    <w:uiPriority w:val="99"/>
    <w:rsid w:val="00E87F78"/>
    <w:pPr>
      <w:pBdr>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3">
    <w:name w:val="xl173"/>
    <w:basedOn w:val="Normal"/>
    <w:uiPriority w:val="99"/>
    <w:rsid w:val="00E87F7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4">
    <w:name w:val="xl174"/>
    <w:basedOn w:val="Normal"/>
    <w:uiPriority w:val="99"/>
    <w:rsid w:val="00E87F78"/>
    <w:pPr>
      <w:pBdr>
        <w:left w:val="single" w:sz="4" w:space="31" w:color="auto"/>
        <w:bottom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5">
    <w:name w:val="xl175"/>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600" w:firstLine="600"/>
      <w:jc w:val="center"/>
      <w:textAlignment w:val="top"/>
    </w:pPr>
    <w:rPr>
      <w:rFonts w:ascii="Times New Roman" w:hAnsi="Times New Roman" w:cs="Times New Roman"/>
      <w:color w:val="auto"/>
    </w:rPr>
  </w:style>
  <w:style w:type="paragraph" w:customStyle="1" w:styleId="xl176">
    <w:name w:val="xl176"/>
    <w:basedOn w:val="Normal"/>
    <w:uiPriority w:val="99"/>
    <w:rsid w:val="00E87F7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77">
    <w:name w:val="xl177"/>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Arial" w:hAnsi="Arial" w:cs="Arial"/>
      <w:color w:val="auto"/>
    </w:rPr>
  </w:style>
  <w:style w:type="paragraph" w:customStyle="1" w:styleId="xl178">
    <w:name w:val="xl178"/>
    <w:basedOn w:val="Normal"/>
    <w:uiPriority w:val="99"/>
    <w:rsid w:val="00E87F78"/>
    <w:pPr>
      <w:pBdr>
        <w:left w:val="single" w:sz="4" w:space="31" w:color="auto"/>
        <w:right w:val="single" w:sz="4" w:space="0" w:color="auto"/>
      </w:pBdr>
      <w:spacing w:before="100" w:beforeAutospacing="1" w:after="100" w:afterAutospacing="1"/>
      <w:ind w:firstLineChars="600" w:firstLine="600"/>
      <w:textAlignment w:val="top"/>
    </w:pPr>
    <w:rPr>
      <w:rFonts w:ascii="Times New Roman" w:hAnsi="Times New Roman" w:cs="Times New Roman"/>
      <w:color w:val="auto"/>
    </w:rPr>
  </w:style>
  <w:style w:type="paragraph" w:customStyle="1" w:styleId="xl179">
    <w:name w:val="xl179"/>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20"/>
      <w:szCs w:val="20"/>
    </w:rPr>
  </w:style>
  <w:style w:type="paragraph" w:customStyle="1" w:styleId="xl180">
    <w:name w:val="xl18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1">
    <w:name w:val="xl181"/>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2">
    <w:name w:val="xl182"/>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3">
    <w:name w:val="xl183"/>
    <w:basedOn w:val="Normal"/>
    <w:uiPriority w:val="99"/>
    <w:rsid w:val="00E87F78"/>
    <w:pPr>
      <w:pBdr>
        <w:top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4">
    <w:name w:val="xl184"/>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5">
    <w:name w:val="xl185"/>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86">
    <w:name w:val="xl186"/>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7">
    <w:name w:val="xl187"/>
    <w:basedOn w:val="Normal"/>
    <w:uiPriority w:val="99"/>
    <w:rsid w:val="00E87F78"/>
    <w:pPr>
      <w:spacing w:before="100" w:beforeAutospacing="1" w:after="100" w:afterAutospacing="1"/>
    </w:pPr>
    <w:rPr>
      <w:rFonts w:ascii="Arial" w:hAnsi="Arial" w:cs="Arial"/>
      <w:b/>
      <w:bCs/>
      <w:i/>
      <w:iCs/>
      <w:color w:val="auto"/>
      <w:sz w:val="18"/>
      <w:szCs w:val="18"/>
    </w:rPr>
  </w:style>
  <w:style w:type="paragraph" w:customStyle="1" w:styleId="xl188">
    <w:name w:val="xl188"/>
    <w:basedOn w:val="Normal"/>
    <w:uiPriority w:val="99"/>
    <w:rsid w:val="00E87F78"/>
    <w:pPr>
      <w:shd w:val="clear" w:color="auto" w:fill="D5EEFF"/>
      <w:spacing w:before="100" w:beforeAutospacing="1" w:after="100" w:afterAutospacing="1"/>
    </w:pPr>
    <w:rPr>
      <w:rFonts w:ascii="Arial" w:hAnsi="Arial" w:cs="Arial"/>
      <w:color w:val="auto"/>
    </w:rPr>
  </w:style>
  <w:style w:type="paragraph" w:customStyle="1" w:styleId="xl189">
    <w:name w:val="xl189"/>
    <w:basedOn w:val="Normal"/>
    <w:uiPriority w:val="99"/>
    <w:rsid w:val="00E87F78"/>
    <w:pPr>
      <w:shd w:val="clear" w:color="auto" w:fill="D5EEFF"/>
      <w:spacing w:before="100" w:beforeAutospacing="1" w:after="100" w:afterAutospacing="1"/>
      <w:jc w:val="center"/>
      <w:textAlignment w:val="top"/>
    </w:pPr>
    <w:rPr>
      <w:rFonts w:ascii="Arial" w:hAnsi="Arial" w:cs="Arial"/>
      <w:color w:val="auto"/>
    </w:rPr>
  </w:style>
  <w:style w:type="paragraph" w:customStyle="1" w:styleId="msonormal0">
    <w:name w:val="msonormal"/>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90">
    <w:name w:val="xl190"/>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91">
    <w:name w:val="xl191"/>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92">
    <w:name w:val="xl192"/>
    <w:basedOn w:val="Normal"/>
    <w:uiPriority w:val="99"/>
    <w:rsid w:val="00E87F78"/>
    <w:pP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3">
    <w:name w:val="xl193"/>
    <w:basedOn w:val="Normal"/>
    <w:uiPriority w:val="99"/>
    <w:rsid w:val="00E87F78"/>
    <w:pPr>
      <w:pBdr>
        <w:top w:val="single" w:sz="4" w:space="0" w:color="auto"/>
      </w:pBd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4">
    <w:name w:val="xl194"/>
    <w:basedOn w:val="Normal"/>
    <w:uiPriority w:val="99"/>
    <w:rsid w:val="00E87F78"/>
    <w:pPr>
      <w:shd w:val="clear" w:color="000000" w:fill="auto"/>
      <w:spacing w:before="100" w:beforeAutospacing="1" w:after="100" w:afterAutospacing="1"/>
    </w:pPr>
    <w:rPr>
      <w:rFonts w:ascii="Arial" w:hAnsi="Arial" w:cs="Arial"/>
      <w:color w:val="auto"/>
      <w:sz w:val="18"/>
      <w:szCs w:val="18"/>
    </w:rPr>
  </w:style>
  <w:style w:type="paragraph" w:customStyle="1" w:styleId="xl195">
    <w:name w:val="xl195"/>
    <w:basedOn w:val="Normal"/>
    <w:uiPriority w:val="99"/>
    <w:rsid w:val="00E87F78"/>
    <w:pPr>
      <w:shd w:val="clear" w:color="000000" w:fill="auto"/>
      <w:spacing w:before="100" w:beforeAutospacing="1" w:after="100" w:afterAutospacing="1"/>
    </w:pPr>
    <w:rPr>
      <w:rFonts w:ascii="Arial" w:hAnsi="Arial" w:cs="Arial"/>
      <w:b/>
      <w:bCs/>
      <w:i/>
      <w:iCs/>
      <w:color w:val="auto"/>
      <w:sz w:val="18"/>
      <w:szCs w:val="18"/>
    </w:rPr>
  </w:style>
  <w:style w:type="paragraph" w:customStyle="1" w:styleId="xl196">
    <w:name w:val="xl196"/>
    <w:basedOn w:val="Normal"/>
    <w:uiPriority w:val="99"/>
    <w:rsid w:val="00E87F78"/>
    <w:pPr>
      <w:shd w:val="clear" w:color="000000" w:fill="D5EEFF"/>
      <w:spacing w:before="100" w:beforeAutospacing="1" w:after="100" w:afterAutospacing="1"/>
    </w:pPr>
    <w:rPr>
      <w:rFonts w:ascii="Arial" w:hAnsi="Arial" w:cs="Arial"/>
      <w:color w:val="auto"/>
    </w:rPr>
  </w:style>
  <w:style w:type="paragraph" w:customStyle="1" w:styleId="xl197">
    <w:name w:val="xl197"/>
    <w:basedOn w:val="Normal"/>
    <w:uiPriority w:val="99"/>
    <w:rsid w:val="00E87F78"/>
    <w:pPr>
      <w:shd w:val="clear" w:color="000000" w:fill="D5EEFF"/>
      <w:spacing w:before="100" w:beforeAutospacing="1" w:after="100" w:afterAutospacing="1"/>
      <w:textAlignment w:val="top"/>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780958585">
      <w:marLeft w:val="0"/>
      <w:marRight w:val="0"/>
      <w:marTop w:val="0"/>
      <w:marBottom w:val="0"/>
      <w:divBdr>
        <w:top w:val="none" w:sz="0" w:space="0" w:color="auto"/>
        <w:left w:val="none" w:sz="0" w:space="0" w:color="auto"/>
        <w:bottom w:val="none" w:sz="0" w:space="0" w:color="auto"/>
        <w:right w:val="none" w:sz="0" w:space="0" w:color="auto"/>
      </w:divBdr>
    </w:div>
    <w:div w:id="7809585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8DECB31281443523EA2F87C12FD6AD603048002E6C39D01A208A08A23EEA4D0DF4D1988950ECa4U5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90</TotalTime>
  <Pages>12</Pages>
  <Words>2428</Words>
  <Characters>13845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28</cp:revision>
  <cp:lastPrinted>2020-04-23T13:45:00Z</cp:lastPrinted>
  <dcterms:created xsi:type="dcterms:W3CDTF">2020-03-18T18:06:00Z</dcterms:created>
  <dcterms:modified xsi:type="dcterms:W3CDTF">2020-04-30T09:06:00Z</dcterms:modified>
</cp:coreProperties>
</file>