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719" w:rsidRDefault="00C00711">
      <w:pPr>
        <w:rPr>
          <w:rFonts w:hint="eastAsia"/>
        </w:rPr>
      </w:pPr>
      <w:bookmarkStart w:id="0" w:name="_GoBack"/>
      <w:r>
        <w:t>«</w:t>
      </w:r>
      <w:bookmarkStart w:id="1" w:name="__DdeLink__9_665359192"/>
      <w:r>
        <w:t>О прекращении выплаты пенсии, в случае смерти застрахованного лица</w:t>
      </w:r>
      <w:bookmarkEnd w:id="1"/>
      <w:proofErr w:type="gramStart"/>
      <w:r>
        <w:t>.»</w:t>
      </w:r>
      <w:r>
        <w:br/>
      </w:r>
      <w:r>
        <w:br/>
      </w:r>
      <w:proofErr w:type="gramEnd"/>
      <w:r>
        <w:t xml:space="preserve"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 В связи с тем, что родственники умерших застрахованных лиц </w:t>
      </w:r>
      <w:r>
        <w:t xml:space="preserve">не всегда вовремя получают свидетельство о смерти и соответственно органы ЗАГС с опозданием предоставляют в Пенсионный фонд данные сведения о смерти, автоматически идет зачисление сумм пенсий после смерти пенсионера на банковские счета. </w:t>
      </w:r>
      <w:r>
        <w:br/>
        <w:t xml:space="preserve">В последнее время </w:t>
      </w:r>
      <w:r>
        <w:t>участились случаи снятия сумм пенсий, зачисленных на банковские счета пенсионера после его смерти, родственниками умершего.</w:t>
      </w:r>
      <w:r>
        <w:br/>
      </w:r>
      <w:proofErr w:type="gramStart"/>
      <w:r>
        <w:t>УПФР в Краснослободском муниципальном районе Республики Мордовия (межрайонное) напоминает, что суммы пенсий, поступившие на банковск</w:t>
      </w:r>
      <w:r>
        <w:t>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</w:r>
      <w:proofErr w:type="gramEnd"/>
      <w:r>
        <w:t xml:space="preserve"> </w:t>
      </w:r>
      <w:r>
        <w:br/>
        <w:t>В противном случае мы вынуждены обращаться в правоохранительные органы,</w:t>
      </w:r>
      <w:r>
        <w:t xml:space="preserve"> с целью выяснения лица, снявшего суммы сре</w:t>
      </w:r>
      <w:proofErr w:type="gramStart"/>
      <w:r>
        <w:t>дств с б</w:t>
      </w:r>
      <w:proofErr w:type="gramEnd"/>
      <w:r>
        <w:t xml:space="preserve">анковской карты и возврата излишне перечисленных сумм пенсий в Пенсионный фонд. </w:t>
      </w:r>
      <w:bookmarkEnd w:id="0"/>
    </w:p>
    <w:sectPr w:rsidR="009D171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51F58"/>
    <w:multiLevelType w:val="multilevel"/>
    <w:tmpl w:val="40D6A40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719"/>
    <w:rsid w:val="009D1719"/>
    <w:rsid w:val="00C0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2019-09-09T07:56:00Z</dcterms:created>
  <dcterms:modified xsi:type="dcterms:W3CDTF">2019-09-09T07:56:00Z</dcterms:modified>
  <dc:language>ru-RU</dc:language>
</cp:coreProperties>
</file>