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EF4" w:rsidRDefault="006B6EF4" w:rsidP="00083BBA">
      <w:pPr>
        <w:jc w:val="center"/>
        <w:rPr>
          <w:sz w:val="28"/>
          <w:szCs w:val="28"/>
        </w:rPr>
      </w:pPr>
      <w:r w:rsidRPr="009273EF">
        <w:rPr>
          <w:sz w:val="28"/>
          <w:szCs w:val="28"/>
        </w:rPr>
        <w:t xml:space="preserve">АДМИНИСТРАЦИЯ БАБЕЕВСКОГО СЕЛЬСКОГО ПОСЕЛЕНИЯ ТЕМНИКОВСКОГО МУНИЦИПАЛЬНОГО РАЙОНА  </w:t>
      </w:r>
    </w:p>
    <w:p w:rsidR="006B6EF4" w:rsidRPr="009273EF" w:rsidRDefault="006B6EF4" w:rsidP="00083BBA">
      <w:pPr>
        <w:jc w:val="center"/>
        <w:rPr>
          <w:sz w:val="28"/>
          <w:szCs w:val="28"/>
        </w:rPr>
      </w:pPr>
      <w:r w:rsidRPr="009273EF">
        <w:rPr>
          <w:sz w:val="28"/>
          <w:szCs w:val="28"/>
        </w:rPr>
        <w:t xml:space="preserve">                     РЕСПУБЛИКИ МОРДОВИЯ</w:t>
      </w:r>
    </w:p>
    <w:p w:rsidR="006B6EF4" w:rsidRPr="006F5FC0" w:rsidRDefault="006B6EF4" w:rsidP="00083BBA">
      <w:pPr>
        <w:jc w:val="center"/>
        <w:rPr>
          <w:b/>
          <w:bCs/>
          <w:sz w:val="28"/>
          <w:szCs w:val="28"/>
        </w:rPr>
      </w:pPr>
    </w:p>
    <w:p w:rsidR="006B6EF4" w:rsidRPr="009273EF" w:rsidRDefault="006B6EF4" w:rsidP="009273EF">
      <w:pPr>
        <w:jc w:val="center"/>
        <w:rPr>
          <w:b/>
          <w:bCs/>
          <w:sz w:val="34"/>
          <w:szCs w:val="34"/>
        </w:rPr>
      </w:pPr>
      <w:r w:rsidRPr="009273EF">
        <w:rPr>
          <w:b/>
          <w:bCs/>
          <w:sz w:val="34"/>
          <w:szCs w:val="34"/>
        </w:rPr>
        <w:t>П О С Т А Н О В Л Е Н И Е</w:t>
      </w:r>
    </w:p>
    <w:p w:rsidR="006B6EF4" w:rsidRPr="006F5FC0" w:rsidRDefault="006B6EF4" w:rsidP="00083BBA">
      <w:pPr>
        <w:jc w:val="both"/>
        <w:rPr>
          <w:sz w:val="28"/>
          <w:szCs w:val="28"/>
        </w:rPr>
      </w:pPr>
      <w:r w:rsidRPr="006F5FC0">
        <w:rPr>
          <w:sz w:val="28"/>
          <w:szCs w:val="28"/>
        </w:rPr>
        <w:t xml:space="preserve"> </w:t>
      </w:r>
    </w:p>
    <w:p w:rsidR="006B6EF4" w:rsidRDefault="006B6EF4" w:rsidP="00083BBA">
      <w:pPr>
        <w:jc w:val="right"/>
      </w:pPr>
      <w:r>
        <w:t xml:space="preserve">   </w:t>
      </w:r>
    </w:p>
    <w:p w:rsidR="006B6EF4" w:rsidRDefault="006B6EF4" w:rsidP="00083BBA">
      <w:pPr>
        <w:jc w:val="right"/>
      </w:pPr>
    </w:p>
    <w:p w:rsidR="006B6EF4" w:rsidRPr="009273EF" w:rsidRDefault="006B6EF4" w:rsidP="00083BBA">
      <w:pPr>
        <w:rPr>
          <w:sz w:val="28"/>
          <w:szCs w:val="28"/>
        </w:rPr>
      </w:pPr>
      <w:r w:rsidRPr="009273EF">
        <w:rPr>
          <w:sz w:val="28"/>
          <w:szCs w:val="28"/>
        </w:rPr>
        <w:t>«31» августа  2020</w:t>
      </w:r>
      <w:r>
        <w:rPr>
          <w:sz w:val="28"/>
          <w:szCs w:val="28"/>
        </w:rPr>
        <w:t xml:space="preserve"> </w:t>
      </w:r>
      <w:r w:rsidRPr="009273EF">
        <w:rPr>
          <w:sz w:val="28"/>
          <w:szCs w:val="28"/>
        </w:rPr>
        <w:t xml:space="preserve">г.                                                                  </w:t>
      </w:r>
      <w:r>
        <w:rPr>
          <w:sz w:val="28"/>
          <w:szCs w:val="28"/>
        </w:rPr>
        <w:t xml:space="preserve">     </w:t>
      </w:r>
      <w:r w:rsidRPr="009273EF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</w:t>
      </w:r>
      <w:r w:rsidRPr="009273EF">
        <w:rPr>
          <w:sz w:val="28"/>
          <w:szCs w:val="28"/>
        </w:rPr>
        <w:t xml:space="preserve"> № 27</w:t>
      </w:r>
    </w:p>
    <w:p w:rsidR="006B6EF4" w:rsidRDefault="006B6EF4" w:rsidP="00083BBA">
      <w:pPr>
        <w:rPr>
          <w:sz w:val="28"/>
          <w:szCs w:val="28"/>
        </w:rPr>
      </w:pPr>
    </w:p>
    <w:p w:rsidR="006B6EF4" w:rsidRDefault="006B6EF4" w:rsidP="00083BBA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6B6EF4" w:rsidRDefault="006B6EF4" w:rsidP="00083BBA">
      <w:pPr>
        <w:jc w:val="center"/>
        <w:rPr>
          <w:sz w:val="28"/>
          <w:szCs w:val="28"/>
        </w:rPr>
      </w:pPr>
    </w:p>
    <w:p w:rsidR="006B6EF4" w:rsidRDefault="006B6EF4" w:rsidP="009273EF">
      <w:pPr>
        <w:spacing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085318">
        <w:rPr>
          <w:b/>
          <w:bCs/>
          <w:color w:val="000000"/>
          <w:sz w:val="28"/>
          <w:szCs w:val="28"/>
          <w:lang w:eastAsia="ru-RU"/>
        </w:rPr>
        <w:t>Об утверждении муниципальной</w:t>
      </w:r>
      <w:r w:rsidRPr="0074569B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программы </w:t>
      </w:r>
    </w:p>
    <w:p w:rsidR="006B6EF4" w:rsidRDefault="006B6EF4" w:rsidP="009273EF">
      <w:pPr>
        <w:spacing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085318">
        <w:rPr>
          <w:b/>
          <w:bCs/>
          <w:color w:val="000000"/>
          <w:sz w:val="28"/>
          <w:szCs w:val="28"/>
          <w:lang w:eastAsia="ru-RU"/>
        </w:rPr>
        <w:t>«Устройство контейнерных</w:t>
      </w:r>
      <w:r w:rsidRPr="0074569B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 w:rsidRPr="00085318">
        <w:rPr>
          <w:b/>
          <w:bCs/>
          <w:color w:val="000000"/>
          <w:sz w:val="28"/>
          <w:szCs w:val="28"/>
          <w:lang w:eastAsia="ru-RU"/>
        </w:rPr>
        <w:t>площадок и установка урн на территории</w:t>
      </w:r>
      <w:r w:rsidRPr="0074569B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b/>
          <w:bCs/>
          <w:color w:val="000000"/>
          <w:sz w:val="28"/>
          <w:szCs w:val="28"/>
          <w:lang w:eastAsia="ru-RU"/>
        </w:rPr>
        <w:t xml:space="preserve">Бабеевского сельского 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поселения </w:t>
      </w:r>
      <w:r>
        <w:rPr>
          <w:b/>
          <w:bCs/>
          <w:color w:val="000000"/>
          <w:sz w:val="28"/>
          <w:szCs w:val="28"/>
          <w:lang w:eastAsia="ru-RU"/>
        </w:rPr>
        <w:t>на</w:t>
      </w:r>
      <w:r w:rsidRPr="0074569B">
        <w:rPr>
          <w:rFonts w:ascii="Arial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b/>
          <w:bCs/>
          <w:color w:val="000000"/>
          <w:sz w:val="28"/>
          <w:szCs w:val="28"/>
          <w:lang w:eastAsia="ru-RU"/>
        </w:rPr>
        <w:t>2020 год</w:t>
      </w:r>
      <w:r w:rsidRPr="00085318">
        <w:rPr>
          <w:b/>
          <w:bCs/>
          <w:color w:val="000000"/>
          <w:sz w:val="28"/>
          <w:szCs w:val="28"/>
          <w:lang w:eastAsia="ru-RU"/>
        </w:rPr>
        <w:t>»</w:t>
      </w:r>
    </w:p>
    <w:p w:rsidR="006B6EF4" w:rsidRPr="00085318" w:rsidRDefault="006B6EF4" w:rsidP="00083BBA">
      <w:pPr>
        <w:spacing w:before="201" w:after="134" w:line="301" w:lineRule="atLeast"/>
        <w:jc w:val="center"/>
        <w:textAlignment w:val="top"/>
        <w:rPr>
          <w:rFonts w:ascii="Arial" w:hAnsi="Arial" w:cs="Arial"/>
          <w:b/>
          <w:bCs/>
          <w:color w:val="000000"/>
          <w:sz w:val="28"/>
          <w:szCs w:val="28"/>
          <w:lang w:eastAsia="ru-RU"/>
        </w:rPr>
      </w:pPr>
    </w:p>
    <w:p w:rsidR="006B6EF4" w:rsidRPr="00085318" w:rsidRDefault="006B6EF4" w:rsidP="009273EF">
      <w:pPr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В соответствии с Федеральным Законом от 06. 10.2003 № 131-ФЗ «Об общих принципах организации местного самоуправления в Российской федерации»,  в целях предотвращения несанкционированных свалок, улучшения экологического состояния территории </w:t>
      </w:r>
      <w:r>
        <w:rPr>
          <w:color w:val="000000"/>
          <w:sz w:val="28"/>
          <w:szCs w:val="28"/>
          <w:lang w:eastAsia="ru-RU"/>
        </w:rPr>
        <w:t>Бабеевского</w:t>
      </w:r>
      <w:r w:rsidRPr="002B0661">
        <w:rPr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>поселения, повышения уровня обслуживания населения в части обращения с отходами</w:t>
      </w:r>
      <w:r>
        <w:rPr>
          <w:b/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 п о с т а н о в л я ю</w:t>
      </w:r>
      <w:r w:rsidRPr="00085318">
        <w:rPr>
          <w:color w:val="000000"/>
          <w:sz w:val="28"/>
          <w:szCs w:val="28"/>
          <w:lang w:eastAsia="ru-RU"/>
        </w:rPr>
        <w:t>:</w:t>
      </w:r>
    </w:p>
    <w:p w:rsidR="006B6EF4" w:rsidRPr="00085318" w:rsidRDefault="006B6EF4" w:rsidP="009273EF">
      <w:pPr>
        <w:spacing w:line="360" w:lineRule="auto"/>
        <w:jc w:val="both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1.</w:t>
      </w:r>
      <w:r w:rsidRPr="00085318">
        <w:rPr>
          <w:color w:val="000000"/>
          <w:sz w:val="28"/>
          <w:szCs w:val="28"/>
          <w:lang w:eastAsia="ru-RU"/>
        </w:rPr>
        <w:t xml:space="preserve">Утвердить муниципальную  программу «Устройство контейнерных площадок  и установка урн на территории </w:t>
      </w:r>
      <w:r>
        <w:rPr>
          <w:color w:val="000000"/>
          <w:sz w:val="28"/>
          <w:szCs w:val="28"/>
          <w:lang w:eastAsia="ru-RU"/>
        </w:rPr>
        <w:t>Бабеевского</w:t>
      </w:r>
      <w:r w:rsidRPr="002B0661">
        <w:rPr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>поселения    н</w:t>
      </w:r>
      <w:r>
        <w:rPr>
          <w:color w:val="000000"/>
          <w:sz w:val="28"/>
          <w:szCs w:val="28"/>
          <w:lang w:eastAsia="ru-RU"/>
        </w:rPr>
        <w:t>а 2020 год</w:t>
      </w:r>
      <w:r w:rsidRPr="00085318">
        <w:rPr>
          <w:color w:val="000000"/>
          <w:sz w:val="28"/>
          <w:szCs w:val="28"/>
          <w:lang w:eastAsia="ru-RU"/>
        </w:rPr>
        <w:t>» (Приложение 1).</w:t>
      </w:r>
    </w:p>
    <w:p w:rsidR="006B6EF4" w:rsidRDefault="006B6EF4" w:rsidP="009273EF">
      <w:pPr>
        <w:tabs>
          <w:tab w:val="left" w:pos="709"/>
        </w:tabs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2. Контроль за исполнением настоящего постановления оставляю за собой.</w:t>
      </w:r>
    </w:p>
    <w:p w:rsidR="006B6EF4" w:rsidRDefault="006B6EF4" w:rsidP="009273EF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3. </w:t>
      </w:r>
      <w:r w:rsidRPr="003609F4">
        <w:rPr>
          <w:sz w:val="28"/>
          <w:szCs w:val="28"/>
        </w:rPr>
        <w:t xml:space="preserve">Настоящее постановление вступает в силу со дня его </w:t>
      </w:r>
      <w:r>
        <w:rPr>
          <w:sz w:val="28"/>
          <w:szCs w:val="28"/>
        </w:rPr>
        <w:t>официального опубликования.</w:t>
      </w:r>
    </w:p>
    <w:p w:rsidR="006B6EF4" w:rsidRDefault="006B6EF4" w:rsidP="00083BBA">
      <w:pPr>
        <w:suppressAutoHyphens w:val="0"/>
        <w:rPr>
          <w:sz w:val="28"/>
          <w:szCs w:val="28"/>
        </w:rPr>
      </w:pPr>
    </w:p>
    <w:p w:rsidR="006B6EF4" w:rsidRDefault="006B6EF4" w:rsidP="00083BBA">
      <w:pPr>
        <w:suppressAutoHyphens w:val="0"/>
        <w:rPr>
          <w:sz w:val="28"/>
          <w:szCs w:val="28"/>
        </w:rPr>
      </w:pPr>
    </w:p>
    <w:p w:rsidR="006B6EF4" w:rsidRDefault="006B6EF4" w:rsidP="00083BBA">
      <w:pPr>
        <w:suppressAutoHyphens w:val="0"/>
        <w:autoSpaceDE w:val="0"/>
        <w:ind w:left="432"/>
        <w:rPr>
          <w:sz w:val="28"/>
          <w:szCs w:val="28"/>
        </w:rPr>
      </w:pPr>
      <w:r w:rsidRPr="009273EF">
        <w:rPr>
          <w:sz w:val="28"/>
          <w:szCs w:val="28"/>
        </w:rPr>
        <w:t xml:space="preserve">Глава </w:t>
      </w:r>
      <w:r w:rsidRPr="009273EF">
        <w:rPr>
          <w:color w:val="000000"/>
          <w:sz w:val="28"/>
          <w:szCs w:val="28"/>
          <w:lang w:eastAsia="ru-RU"/>
        </w:rPr>
        <w:t xml:space="preserve">Бабеевского сельского </w:t>
      </w:r>
      <w:r>
        <w:rPr>
          <w:sz w:val="28"/>
          <w:szCs w:val="28"/>
        </w:rPr>
        <w:t xml:space="preserve">поселения  </w:t>
      </w:r>
      <w:r w:rsidRPr="009273EF">
        <w:rPr>
          <w:sz w:val="28"/>
          <w:szCs w:val="28"/>
        </w:rPr>
        <w:t xml:space="preserve">                               </w:t>
      </w:r>
    </w:p>
    <w:p w:rsidR="006B6EF4" w:rsidRPr="009273EF" w:rsidRDefault="006B6EF4" w:rsidP="00083BBA">
      <w:pPr>
        <w:suppressAutoHyphens w:val="0"/>
        <w:autoSpaceDE w:val="0"/>
        <w:ind w:left="432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                                         Ю.П.Нечайкин</w:t>
      </w:r>
    </w:p>
    <w:p w:rsidR="006B6EF4" w:rsidRDefault="006B6EF4" w:rsidP="00083BBA">
      <w:pPr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B6EF4" w:rsidRDefault="006B6EF4" w:rsidP="00083BBA">
      <w:pPr>
        <w:autoSpaceDN w:val="0"/>
        <w:adjustRightInd w:val="0"/>
        <w:rPr>
          <w:sz w:val="28"/>
          <w:szCs w:val="28"/>
        </w:rPr>
      </w:pPr>
    </w:p>
    <w:p w:rsidR="006B6EF4" w:rsidRDefault="006B6EF4" w:rsidP="00083BBA">
      <w:pPr>
        <w:autoSpaceDN w:val="0"/>
        <w:adjustRightInd w:val="0"/>
        <w:rPr>
          <w:sz w:val="28"/>
          <w:szCs w:val="28"/>
        </w:rPr>
      </w:pPr>
    </w:p>
    <w:p w:rsidR="006B6EF4" w:rsidRDefault="006B6EF4" w:rsidP="00083BBA">
      <w:pPr>
        <w:autoSpaceDN w:val="0"/>
        <w:adjustRightInd w:val="0"/>
        <w:rPr>
          <w:sz w:val="28"/>
          <w:szCs w:val="28"/>
        </w:rPr>
      </w:pPr>
    </w:p>
    <w:p w:rsidR="006B6EF4" w:rsidRDefault="006B6EF4" w:rsidP="00083BBA">
      <w:pPr>
        <w:autoSpaceDN w:val="0"/>
        <w:adjustRightInd w:val="0"/>
        <w:jc w:val="right"/>
        <w:rPr>
          <w:sz w:val="28"/>
          <w:szCs w:val="28"/>
        </w:rPr>
      </w:pPr>
    </w:p>
    <w:p w:rsidR="006B6EF4" w:rsidRDefault="006B6EF4" w:rsidP="00083BBA">
      <w:pPr>
        <w:autoSpaceDN w:val="0"/>
        <w:adjustRightInd w:val="0"/>
        <w:jc w:val="right"/>
        <w:rPr>
          <w:sz w:val="28"/>
          <w:szCs w:val="28"/>
        </w:rPr>
      </w:pPr>
    </w:p>
    <w:p w:rsidR="006B6EF4" w:rsidRDefault="006B6EF4" w:rsidP="00083BBA">
      <w:pPr>
        <w:autoSpaceDN w:val="0"/>
        <w:adjustRightInd w:val="0"/>
        <w:jc w:val="right"/>
        <w:rPr>
          <w:sz w:val="28"/>
          <w:szCs w:val="28"/>
        </w:rPr>
      </w:pPr>
    </w:p>
    <w:p w:rsidR="006B6EF4" w:rsidRPr="00985126" w:rsidRDefault="006B6EF4" w:rsidP="00083BBA">
      <w:pPr>
        <w:autoSpaceDN w:val="0"/>
        <w:adjustRightInd w:val="0"/>
        <w:jc w:val="right"/>
      </w:pPr>
      <w:r w:rsidRPr="00985126">
        <w:t>Приложение № 1</w:t>
      </w:r>
    </w:p>
    <w:p w:rsidR="006B6EF4" w:rsidRPr="00985126" w:rsidRDefault="006B6EF4" w:rsidP="00083BBA">
      <w:pPr>
        <w:jc w:val="right"/>
      </w:pPr>
      <w:r w:rsidRPr="00985126">
        <w:t>УТВЕРЖДЕНО</w:t>
      </w:r>
    </w:p>
    <w:p w:rsidR="006B6EF4" w:rsidRPr="00985126" w:rsidRDefault="006B6EF4" w:rsidP="00083BBA">
      <w:pPr>
        <w:jc w:val="right"/>
      </w:pPr>
      <w:r w:rsidRPr="00985126">
        <w:t xml:space="preserve">                                                                                    постановлением администрации</w:t>
      </w:r>
    </w:p>
    <w:p w:rsidR="006B6EF4" w:rsidRPr="00985126" w:rsidRDefault="006B6EF4" w:rsidP="00083BBA">
      <w:pPr>
        <w:jc w:val="right"/>
      </w:pPr>
      <w:r>
        <w:rPr>
          <w:color w:val="000000"/>
          <w:lang w:eastAsia="ru-RU"/>
        </w:rPr>
        <w:t>Бабеевского</w:t>
      </w:r>
      <w:r w:rsidRPr="00985126">
        <w:rPr>
          <w:color w:val="000000"/>
          <w:lang w:eastAsia="ru-RU"/>
        </w:rPr>
        <w:t xml:space="preserve"> сельского</w:t>
      </w:r>
      <w:r w:rsidRPr="00985126">
        <w:rPr>
          <w:b/>
          <w:bCs/>
          <w:color w:val="000000"/>
          <w:lang w:eastAsia="ru-RU"/>
        </w:rPr>
        <w:t xml:space="preserve"> </w:t>
      </w:r>
      <w:r w:rsidRPr="00985126">
        <w:t>поселения</w:t>
      </w:r>
    </w:p>
    <w:p w:rsidR="006B6EF4" w:rsidRPr="00985126" w:rsidRDefault="006B6EF4" w:rsidP="00083BBA">
      <w:pPr>
        <w:jc w:val="right"/>
      </w:pPr>
      <w:r w:rsidRPr="00985126">
        <w:t xml:space="preserve">                                                                         Темниковского муниципального района</w:t>
      </w:r>
    </w:p>
    <w:p w:rsidR="006B6EF4" w:rsidRPr="00985126" w:rsidRDefault="006B6EF4" w:rsidP="00083BBA">
      <w:pPr>
        <w:jc w:val="right"/>
      </w:pPr>
      <w:r w:rsidRPr="00985126">
        <w:t xml:space="preserve">                                            от</w:t>
      </w:r>
      <w:r>
        <w:t xml:space="preserve"> «31» августа </w:t>
      </w:r>
      <w:r w:rsidRPr="00985126">
        <w:t>20</w:t>
      </w:r>
      <w:r>
        <w:t>20</w:t>
      </w:r>
      <w:r w:rsidRPr="00985126">
        <w:t xml:space="preserve"> г. №</w:t>
      </w:r>
      <w:r>
        <w:t xml:space="preserve"> 27</w:t>
      </w:r>
    </w:p>
    <w:p w:rsidR="006B6EF4" w:rsidRPr="00085318" w:rsidRDefault="006B6EF4" w:rsidP="00083BBA">
      <w:pPr>
        <w:spacing w:before="201" w:after="134" w:line="301" w:lineRule="atLeast"/>
        <w:jc w:val="center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Муниципальная целевая программа</w:t>
      </w:r>
    </w:p>
    <w:p w:rsidR="006B6EF4" w:rsidRPr="00F16BE2" w:rsidRDefault="006B6EF4" w:rsidP="00F16BE2">
      <w:pPr>
        <w:spacing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F16BE2">
        <w:rPr>
          <w:b/>
          <w:bCs/>
          <w:color w:val="000000"/>
          <w:sz w:val="28"/>
          <w:szCs w:val="28"/>
          <w:lang w:eastAsia="ru-RU"/>
        </w:rPr>
        <w:t>«Устройство контейнерных площадок  и установка урн на территории  </w:t>
      </w:r>
    </w:p>
    <w:p w:rsidR="006B6EF4" w:rsidRDefault="006B6EF4" w:rsidP="000400FD">
      <w:pPr>
        <w:spacing w:line="301" w:lineRule="atLeast"/>
        <w:jc w:val="center"/>
        <w:textAlignment w:val="top"/>
        <w:rPr>
          <w:b/>
          <w:bCs/>
          <w:color w:val="000000"/>
          <w:lang w:eastAsia="ru-RU"/>
        </w:rPr>
      </w:pPr>
      <w:r w:rsidRPr="00F16BE2">
        <w:rPr>
          <w:b/>
          <w:bCs/>
          <w:color w:val="000000"/>
          <w:sz w:val="28"/>
          <w:szCs w:val="28"/>
          <w:lang w:eastAsia="ru-RU"/>
        </w:rPr>
        <w:t xml:space="preserve"> Бабеевского сельского поселения на 2020 год»</w:t>
      </w:r>
    </w:p>
    <w:p w:rsidR="006B6EF4" w:rsidRPr="00085318" w:rsidRDefault="006B6EF4" w:rsidP="00083BBA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Па</w:t>
      </w:r>
      <w:r w:rsidRPr="0074569B">
        <w:rPr>
          <w:b/>
          <w:bCs/>
          <w:color w:val="000000"/>
          <w:sz w:val="28"/>
          <w:szCs w:val="28"/>
          <w:lang w:eastAsia="ru-RU"/>
        </w:rPr>
        <w:t>спорт  Программы</w:t>
      </w:r>
    </w:p>
    <w:tbl>
      <w:tblPr>
        <w:tblW w:w="0" w:type="auto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89"/>
        <w:gridCol w:w="7364"/>
      </w:tblGrid>
      <w:tr w:rsidR="006B6EF4" w:rsidRPr="00085318">
        <w:tc>
          <w:tcPr>
            <w:tcW w:w="2889" w:type="dxa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 «Устройство контейнерных площадок  и установка урн на территории </w:t>
            </w:r>
            <w:r>
              <w:rPr>
                <w:color w:val="000000"/>
                <w:sz w:val="28"/>
                <w:szCs w:val="28"/>
                <w:lang w:eastAsia="ru-RU"/>
              </w:rPr>
              <w:t>Бабеевского</w:t>
            </w:r>
            <w:r w:rsidRPr="002B0661">
              <w:rPr>
                <w:color w:val="000000"/>
                <w:sz w:val="28"/>
                <w:szCs w:val="28"/>
                <w:lang w:eastAsia="ru-RU"/>
              </w:rPr>
              <w:t xml:space="preserve"> сельского</w:t>
            </w:r>
            <w:r w:rsidRPr="00085318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lang w:eastAsia="ru-RU"/>
              </w:rPr>
              <w:t>поселения на 2020 год</w:t>
            </w:r>
            <w:r w:rsidRPr="00085318">
              <w:rPr>
                <w:sz w:val="28"/>
                <w:szCs w:val="28"/>
                <w:lang w:eastAsia="ru-RU"/>
              </w:rPr>
              <w:t>» (далее - Программа)</w:t>
            </w:r>
          </w:p>
        </w:tc>
      </w:tr>
      <w:tr w:rsidR="006B6EF4" w:rsidRPr="00085318">
        <w:tc>
          <w:tcPr>
            <w:tcW w:w="2889" w:type="dxa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1.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 Федеральный закон от 24.06.1998 № 89-ФЗ «Об отходах производства и потребления»;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Постановление Правительства Российской  Федерации от 10.02.1997 № 155 (с изменениями и дополнениями) «Об утверждении правил предоставления услуг по вывозу твердых и жидких бытовых отходов»</w:t>
            </w:r>
          </w:p>
        </w:tc>
      </w:tr>
      <w:tr w:rsidR="006B6EF4" w:rsidRPr="00085318">
        <w:trPr>
          <w:trHeight w:val="696"/>
        </w:trPr>
        <w:tc>
          <w:tcPr>
            <w:tcW w:w="2889" w:type="dxa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Заказчик Программы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color w:val="000000"/>
                <w:sz w:val="28"/>
                <w:szCs w:val="28"/>
                <w:lang w:eastAsia="ru-RU"/>
              </w:rPr>
              <w:t>Бабеевского</w:t>
            </w:r>
            <w:r w:rsidRPr="002B0661">
              <w:rPr>
                <w:color w:val="000000"/>
                <w:sz w:val="28"/>
                <w:szCs w:val="28"/>
                <w:lang w:eastAsia="ru-RU"/>
              </w:rPr>
              <w:t xml:space="preserve"> сельского</w:t>
            </w:r>
            <w:r w:rsidRPr="00085318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85318">
              <w:rPr>
                <w:sz w:val="28"/>
                <w:szCs w:val="28"/>
                <w:lang w:eastAsia="ru-RU"/>
              </w:rPr>
              <w:t>поселения</w:t>
            </w:r>
          </w:p>
        </w:tc>
      </w:tr>
      <w:tr w:rsidR="006B6EF4" w:rsidRPr="00085318">
        <w:tc>
          <w:tcPr>
            <w:tcW w:w="2889" w:type="dxa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Разработчик Программы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color w:val="000000"/>
                <w:sz w:val="28"/>
                <w:szCs w:val="28"/>
                <w:lang w:eastAsia="ru-RU"/>
              </w:rPr>
              <w:t>Бабеевского</w:t>
            </w:r>
            <w:r w:rsidRPr="002B0661">
              <w:rPr>
                <w:color w:val="000000"/>
                <w:sz w:val="28"/>
                <w:szCs w:val="28"/>
                <w:lang w:eastAsia="ru-RU"/>
              </w:rPr>
              <w:t xml:space="preserve"> сельского</w:t>
            </w:r>
            <w:r w:rsidRPr="00085318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85318">
              <w:rPr>
                <w:sz w:val="28"/>
                <w:szCs w:val="28"/>
                <w:lang w:eastAsia="ru-RU"/>
              </w:rPr>
              <w:t>поселения</w:t>
            </w:r>
          </w:p>
        </w:tc>
      </w:tr>
      <w:tr w:rsidR="006B6EF4" w:rsidRPr="00085318">
        <w:tc>
          <w:tcPr>
            <w:tcW w:w="2889" w:type="dxa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color w:val="000000"/>
                <w:sz w:val="28"/>
                <w:szCs w:val="28"/>
                <w:lang w:eastAsia="ru-RU"/>
              </w:rPr>
              <w:t>Бабеевского</w:t>
            </w:r>
            <w:r w:rsidRPr="002B0661">
              <w:rPr>
                <w:color w:val="000000"/>
                <w:sz w:val="28"/>
                <w:szCs w:val="28"/>
                <w:lang w:eastAsia="ru-RU"/>
              </w:rPr>
              <w:t xml:space="preserve"> сельского</w:t>
            </w:r>
            <w:r w:rsidRPr="00085318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85318">
              <w:rPr>
                <w:sz w:val="28"/>
                <w:szCs w:val="28"/>
                <w:lang w:eastAsia="ru-RU"/>
              </w:rPr>
              <w:t>поселения</w:t>
            </w:r>
          </w:p>
        </w:tc>
      </w:tr>
      <w:tr w:rsidR="006B6EF4" w:rsidRPr="00085318">
        <w:tc>
          <w:tcPr>
            <w:tcW w:w="2889" w:type="dxa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Цель и задачи  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1. Обеспечение жителей </w:t>
            </w:r>
            <w:r>
              <w:rPr>
                <w:color w:val="000000"/>
                <w:sz w:val="28"/>
                <w:szCs w:val="28"/>
                <w:lang w:eastAsia="ru-RU"/>
              </w:rPr>
              <w:t>Бабеевского</w:t>
            </w:r>
            <w:r w:rsidRPr="002B0661">
              <w:rPr>
                <w:color w:val="000000"/>
                <w:sz w:val="28"/>
                <w:szCs w:val="28"/>
                <w:lang w:eastAsia="ru-RU"/>
              </w:rPr>
              <w:t xml:space="preserve"> сельского</w:t>
            </w:r>
            <w:r w:rsidRPr="00085318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85318">
              <w:rPr>
                <w:sz w:val="28"/>
                <w:szCs w:val="28"/>
                <w:lang w:eastAsia="ru-RU"/>
              </w:rPr>
              <w:t>поселения благоприятными условиями проживания;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 Создание максимальной комфортности среды обитания человека;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Упорядочение отношений в сфере обращения с отходами;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4. Организация оказания  услуг по централизованному вывозу твердых бытовых отходов от жилищного  фонда </w:t>
            </w:r>
            <w:r>
              <w:rPr>
                <w:sz w:val="28"/>
                <w:szCs w:val="28"/>
                <w:lang w:eastAsia="ru-RU"/>
              </w:rPr>
              <w:t xml:space="preserve">Бабеевского сельского </w:t>
            </w:r>
            <w:r w:rsidRPr="00085318">
              <w:rPr>
                <w:sz w:val="28"/>
                <w:szCs w:val="28"/>
                <w:lang w:eastAsia="ru-RU"/>
              </w:rPr>
              <w:t xml:space="preserve"> поселения;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5. Улучшение санитарного состояния территории </w:t>
            </w:r>
            <w:r>
              <w:rPr>
                <w:sz w:val="28"/>
                <w:szCs w:val="28"/>
                <w:lang w:eastAsia="ru-RU"/>
              </w:rPr>
              <w:t xml:space="preserve">Бабеевского сельского </w:t>
            </w:r>
            <w:r w:rsidRPr="00085318">
              <w:rPr>
                <w:sz w:val="28"/>
                <w:szCs w:val="28"/>
                <w:lang w:eastAsia="ru-RU"/>
              </w:rPr>
              <w:t xml:space="preserve"> поселения;</w:t>
            </w:r>
          </w:p>
        </w:tc>
      </w:tr>
      <w:tr w:rsidR="006B6EF4" w:rsidRPr="00085318">
        <w:tc>
          <w:tcPr>
            <w:tcW w:w="2889" w:type="dxa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Сроки и этапы  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2020 год</w:t>
            </w:r>
            <w:r w:rsidRPr="00085318"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6B6EF4" w:rsidRPr="00085318">
        <w:tc>
          <w:tcPr>
            <w:tcW w:w="2889" w:type="dxa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Default="006B6EF4" w:rsidP="00077021">
            <w:pPr>
              <w:spacing w:before="201" w:after="134" w:line="301" w:lineRule="atLeast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Объем финансирования П</w:t>
            </w:r>
            <w:r w:rsidRPr="00D6513F">
              <w:rPr>
                <w:sz w:val="28"/>
                <w:szCs w:val="28"/>
                <w:shd w:val="clear" w:color="auto" w:fill="FFFFFF"/>
              </w:rPr>
              <w:t xml:space="preserve">рограммы составляет </w:t>
            </w:r>
            <w:r>
              <w:rPr>
                <w:sz w:val="28"/>
                <w:szCs w:val="28"/>
                <w:shd w:val="clear" w:color="auto" w:fill="FFFFFF"/>
              </w:rPr>
              <w:t>100,000</w:t>
            </w:r>
            <w:r w:rsidRPr="00D6513F">
              <w:rPr>
                <w:sz w:val="28"/>
                <w:szCs w:val="28"/>
                <w:shd w:val="clear" w:color="auto" w:fill="FFFFFF"/>
              </w:rPr>
              <w:t> тыс. рублей, в том числе: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085318">
              <w:rPr>
                <w:sz w:val="28"/>
                <w:szCs w:val="28"/>
                <w:lang w:eastAsia="ru-RU"/>
              </w:rPr>
              <w:t>   - обустройство контейнерных площадок</w:t>
            </w:r>
            <w:r>
              <w:rPr>
                <w:sz w:val="28"/>
                <w:szCs w:val="28"/>
                <w:lang w:eastAsia="ru-RU"/>
              </w:rPr>
              <w:t xml:space="preserve"> 100</w:t>
            </w:r>
            <w:r>
              <w:rPr>
                <w:sz w:val="28"/>
                <w:szCs w:val="28"/>
                <w:shd w:val="clear" w:color="auto" w:fill="FFFFFF"/>
              </w:rPr>
              <w:t>,000</w:t>
            </w:r>
            <w:r w:rsidRPr="00085318">
              <w:rPr>
                <w:sz w:val="28"/>
                <w:szCs w:val="28"/>
                <w:lang w:eastAsia="ru-RU"/>
              </w:rPr>
              <w:t xml:space="preserve"> –  рублей;</w:t>
            </w:r>
          </w:p>
          <w:p w:rsidR="006B6EF4" w:rsidRPr="00D6513F" w:rsidRDefault="006B6EF4" w:rsidP="000400FD">
            <w:pPr>
              <w:spacing w:before="201" w:after="134" w:line="301" w:lineRule="atLeast"/>
              <w:rPr>
                <w:sz w:val="28"/>
                <w:szCs w:val="28"/>
                <w:shd w:val="clear" w:color="auto" w:fill="FFFFFF"/>
              </w:rPr>
            </w:pPr>
            <w:r w:rsidRPr="00085318">
              <w:rPr>
                <w:sz w:val="28"/>
                <w:szCs w:val="28"/>
                <w:lang w:eastAsia="ru-RU"/>
              </w:rPr>
              <w:t>   - приобретение контейнеров – 0 рублей.</w:t>
            </w:r>
          </w:p>
          <w:p w:rsidR="006B6EF4" w:rsidRPr="00D6513F" w:rsidRDefault="006B6EF4" w:rsidP="00077021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2020 году-100,000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рублей;</w:t>
            </w:r>
          </w:p>
          <w:p w:rsidR="006B6EF4" w:rsidRPr="00D6513F" w:rsidRDefault="006B6EF4" w:rsidP="00077021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 w:rsidRPr="00D6513F">
              <w:rPr>
                <w:sz w:val="28"/>
                <w:szCs w:val="28"/>
                <w:shd w:val="clear" w:color="auto" w:fill="FFFFFF"/>
              </w:rPr>
              <w:t>из них средства федерального  и республиканского бюджета РМ-</w:t>
            </w:r>
            <w:r>
              <w:rPr>
                <w:sz w:val="28"/>
                <w:szCs w:val="28"/>
                <w:shd w:val="clear" w:color="auto" w:fill="FFFFFF"/>
              </w:rPr>
              <w:t>100,000</w:t>
            </w:r>
            <w:r w:rsidRPr="00D6513F">
              <w:rPr>
                <w:sz w:val="28"/>
                <w:szCs w:val="28"/>
                <w:shd w:val="clear" w:color="auto" w:fill="FFFFFF"/>
              </w:rPr>
              <w:t xml:space="preserve">  тыс. рублей, в том числе:</w:t>
            </w:r>
          </w:p>
          <w:p w:rsidR="006B6EF4" w:rsidRPr="009F4767" w:rsidRDefault="006B6EF4" w:rsidP="00077021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году- 100,000</w:t>
            </w:r>
            <w:r w:rsidRPr="00D6513F">
              <w:rPr>
                <w:sz w:val="28"/>
                <w:szCs w:val="28"/>
                <w:shd w:val="clear" w:color="auto" w:fill="FFFFFF"/>
              </w:rPr>
              <w:t xml:space="preserve">  </w:t>
            </w:r>
            <w:r w:rsidRPr="009F4767">
              <w:rPr>
                <w:sz w:val="28"/>
                <w:szCs w:val="28"/>
                <w:shd w:val="clear" w:color="auto" w:fill="FFFFFF"/>
              </w:rPr>
              <w:t xml:space="preserve"> тыс. рублей;</w:t>
            </w:r>
          </w:p>
          <w:p w:rsidR="006B6EF4" w:rsidRPr="00D6513F" w:rsidRDefault="006B6EF4" w:rsidP="00077021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 w:rsidRPr="00D6513F">
              <w:rPr>
                <w:sz w:val="28"/>
                <w:szCs w:val="28"/>
                <w:shd w:val="clear" w:color="auto" w:fill="FFFFFF"/>
              </w:rPr>
              <w:t>средства местного бюджета муниципальных образований-</w:t>
            </w:r>
            <w:r>
              <w:rPr>
                <w:sz w:val="28"/>
                <w:szCs w:val="28"/>
                <w:shd w:val="clear" w:color="auto" w:fill="FFFFFF"/>
              </w:rPr>
              <w:t xml:space="preserve"> 0</w:t>
            </w:r>
            <w:r w:rsidRPr="00D6513F">
              <w:rPr>
                <w:sz w:val="28"/>
                <w:szCs w:val="28"/>
                <w:shd w:val="clear" w:color="auto" w:fill="FFFFFF"/>
              </w:rPr>
              <w:t xml:space="preserve"> тыс. рублей, в том числе:</w:t>
            </w:r>
          </w:p>
          <w:p w:rsidR="006B6EF4" w:rsidRPr="009924C1" w:rsidRDefault="006B6EF4" w:rsidP="00077021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году- 0</w:t>
            </w:r>
            <w:r w:rsidRPr="00D6513F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9924C1">
              <w:rPr>
                <w:sz w:val="28"/>
                <w:szCs w:val="28"/>
                <w:shd w:val="clear" w:color="auto" w:fill="FFFFFF"/>
              </w:rPr>
              <w:t xml:space="preserve">  тыс. рублей;</w:t>
            </w:r>
          </w:p>
          <w:p w:rsidR="006B6EF4" w:rsidRPr="00085318" w:rsidRDefault="006B6EF4" w:rsidP="00077021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 w:rsidRPr="009924C1">
              <w:rPr>
                <w:color w:val="000000"/>
                <w:sz w:val="28"/>
                <w:szCs w:val="28"/>
                <w:lang w:eastAsia="ru-RU"/>
              </w:rPr>
              <w:t>*-объемы</w:t>
            </w:r>
            <w:r w:rsidRPr="00F46074">
              <w:rPr>
                <w:color w:val="000000"/>
                <w:sz w:val="28"/>
                <w:szCs w:val="28"/>
                <w:lang w:eastAsia="ru-RU"/>
              </w:rPr>
              <w:t xml:space="preserve"> финансирования носят прогнозный характер.</w:t>
            </w:r>
          </w:p>
        </w:tc>
      </w:tr>
      <w:tr w:rsidR="006B6EF4" w:rsidRPr="00085318">
        <w:tc>
          <w:tcPr>
            <w:tcW w:w="2889" w:type="dxa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1.Улучшение санитарного состояния территории </w:t>
            </w:r>
            <w:r>
              <w:rPr>
                <w:color w:val="000000"/>
                <w:sz w:val="28"/>
                <w:szCs w:val="28"/>
                <w:lang w:eastAsia="ru-RU"/>
              </w:rPr>
              <w:t>Бабеевского</w:t>
            </w:r>
            <w:r w:rsidRPr="002B0661">
              <w:rPr>
                <w:color w:val="000000"/>
                <w:sz w:val="28"/>
                <w:szCs w:val="28"/>
                <w:lang w:eastAsia="ru-RU"/>
              </w:rPr>
              <w:t xml:space="preserve"> сельского</w:t>
            </w:r>
            <w:r w:rsidRPr="00085318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85318">
              <w:rPr>
                <w:sz w:val="28"/>
                <w:szCs w:val="28"/>
                <w:lang w:eastAsia="ru-RU"/>
              </w:rPr>
              <w:t>поселения;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2.Создание максимальной комфортности среды обитания человека;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Уменьшение количества несанкционированного размещения отходов;</w:t>
            </w:r>
          </w:p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4. Снижение количества жалоб по вопросам  благоустройства жилищного фонда</w:t>
            </w:r>
          </w:p>
        </w:tc>
      </w:tr>
      <w:tr w:rsidR="006B6EF4" w:rsidRPr="00085318">
        <w:tc>
          <w:tcPr>
            <w:tcW w:w="2889" w:type="dxa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Контроль за реализацией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B6EF4" w:rsidRPr="00085318" w:rsidRDefault="006B6EF4" w:rsidP="00077021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Контроль за реализацией Программы осуществляется Администрацией  </w:t>
            </w:r>
            <w:r>
              <w:rPr>
                <w:color w:val="000000"/>
                <w:sz w:val="28"/>
                <w:szCs w:val="28"/>
                <w:lang w:eastAsia="ru-RU"/>
              </w:rPr>
              <w:t>Бабеевского</w:t>
            </w:r>
            <w:r w:rsidRPr="002B0661">
              <w:rPr>
                <w:color w:val="000000"/>
                <w:sz w:val="28"/>
                <w:szCs w:val="28"/>
                <w:lang w:eastAsia="ru-RU"/>
              </w:rPr>
              <w:t xml:space="preserve"> сельского</w:t>
            </w:r>
            <w:r w:rsidRPr="00085318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85318">
              <w:rPr>
                <w:sz w:val="28"/>
                <w:szCs w:val="28"/>
                <w:lang w:eastAsia="ru-RU"/>
              </w:rPr>
              <w:t>поселения</w:t>
            </w:r>
          </w:p>
        </w:tc>
      </w:tr>
    </w:tbl>
    <w:p w:rsidR="006B6EF4" w:rsidRPr="00085318" w:rsidRDefault="006B6EF4" w:rsidP="000400FD">
      <w:pPr>
        <w:spacing w:before="120" w:after="120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1. Содержание проблемы</w:t>
      </w:r>
    </w:p>
    <w:p w:rsidR="006B6EF4" w:rsidRPr="00085318" w:rsidRDefault="006B6EF4" w:rsidP="000400FD">
      <w:pPr>
        <w:spacing w:before="120" w:after="120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обоснование необходимости ее решения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1.1. Проблема удаления и обезвреживания твердых бытовых отходов (далее - ТБО), объем которых ежегодно возрастает, является одной из самых актуальных в плане поддержания санитарно- гигиенических условий проживания населения </w:t>
      </w:r>
      <w:r>
        <w:rPr>
          <w:color w:val="000000"/>
          <w:sz w:val="28"/>
          <w:szCs w:val="28"/>
          <w:lang w:eastAsia="ru-RU"/>
        </w:rPr>
        <w:t>Бабеевского</w:t>
      </w:r>
      <w:r w:rsidRPr="002B0661">
        <w:rPr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>поселения  и охраны окружающей среды.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1.2.</w:t>
      </w:r>
      <w:r w:rsidRPr="00085318">
        <w:rPr>
          <w:color w:val="000000"/>
          <w:sz w:val="28"/>
          <w:szCs w:val="28"/>
          <w:lang w:eastAsia="ru-RU"/>
        </w:rPr>
        <w:t>Рост населения и общее повышение уровня жизни привели к увеличению потребления товаров и, как следствие, упаковочных материалов разового пользования, что значительно сказалось на количестве ТБО.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1.3.</w:t>
      </w:r>
      <w:r w:rsidRPr="00085318">
        <w:rPr>
          <w:color w:val="000000"/>
          <w:sz w:val="28"/>
          <w:szCs w:val="28"/>
          <w:lang w:eastAsia="ru-RU"/>
        </w:rPr>
        <w:t>В соответствии со статьей 8 Федерального закона от 24.06.1998 № 89-ФЗ «Об отходах производства и потребления» (с изменениями и дополнениями) организация сбора и вывоза бытовых отходов и мусора, в том числе и от жилищного фонда, относится к полномочиям органов местного самоуправления.  Сбор и вывоз осуществляется на планово – регулярной основе в сроки, предусмотренные  санитарными правилами. Необходимое количество контейнеров, подлежащих расстановке на обслуживаемом участке, зависит от годового накопления ТБО на участке, периодичности  удаления отходов, вместимости контейнеров.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1.4.</w:t>
      </w:r>
      <w:r w:rsidRPr="00085318">
        <w:rPr>
          <w:color w:val="000000"/>
          <w:sz w:val="28"/>
          <w:szCs w:val="28"/>
          <w:lang w:eastAsia="ru-RU"/>
        </w:rPr>
        <w:t>На территории жилищного фонда должны быть выделены специальные места для размещения контейнеров, созданы наилучшие условия для сбора отходов и работы специального автотранспорта. В местах размещения контейнеров для их установки должны быть оборудованы специальные площадки с асфальтовым или бетонным покрытием с уклоном в сторону проезжей части. Площадки  должны иметь  ограждения.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1.5.</w:t>
      </w:r>
      <w:r w:rsidRPr="00085318">
        <w:rPr>
          <w:color w:val="000000"/>
          <w:sz w:val="28"/>
          <w:szCs w:val="28"/>
          <w:lang w:eastAsia="ru-RU"/>
        </w:rPr>
        <w:t>Необходимость разработки Программы в настоящее время обусловлена отсутствием контейнерных площадок, отвечающим современным требованиям, мест для сбора крупногабаритного му</w:t>
      </w:r>
      <w:r>
        <w:rPr>
          <w:color w:val="000000"/>
          <w:sz w:val="28"/>
          <w:szCs w:val="28"/>
          <w:lang w:eastAsia="ru-RU"/>
        </w:rPr>
        <w:t xml:space="preserve">сора, а также урн на </w:t>
      </w:r>
      <w:r w:rsidRPr="00085318">
        <w:rPr>
          <w:color w:val="000000"/>
          <w:sz w:val="28"/>
          <w:szCs w:val="28"/>
          <w:lang w:eastAsia="ru-RU"/>
        </w:rPr>
        <w:t xml:space="preserve"> улицах </w:t>
      </w:r>
      <w:r>
        <w:rPr>
          <w:color w:val="000000"/>
          <w:sz w:val="28"/>
          <w:szCs w:val="28"/>
          <w:lang w:eastAsia="ru-RU"/>
        </w:rPr>
        <w:t>Бабеевского сельского</w:t>
      </w:r>
      <w:r w:rsidRPr="00085318">
        <w:rPr>
          <w:color w:val="000000"/>
          <w:sz w:val="28"/>
          <w:szCs w:val="28"/>
          <w:lang w:eastAsia="ru-RU"/>
        </w:rPr>
        <w:t xml:space="preserve"> поселения.</w:t>
      </w:r>
    </w:p>
    <w:p w:rsidR="006B6EF4" w:rsidRPr="00085318" w:rsidRDefault="006B6EF4" w:rsidP="000400FD">
      <w:pPr>
        <w:spacing w:line="360" w:lineRule="auto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2. Цели и задачи Программы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2.1.</w:t>
      </w:r>
      <w:r w:rsidRPr="00085318">
        <w:rPr>
          <w:color w:val="000000"/>
          <w:sz w:val="28"/>
          <w:szCs w:val="28"/>
          <w:lang w:eastAsia="ru-RU"/>
        </w:rPr>
        <w:t xml:space="preserve">Задачей Программы является повышение уровня  внешнего благоустройства дворовых территорий, чистоты и решения  экологических проблем </w:t>
      </w:r>
      <w:r>
        <w:rPr>
          <w:color w:val="000000"/>
          <w:sz w:val="28"/>
          <w:szCs w:val="28"/>
          <w:lang w:eastAsia="ru-RU"/>
        </w:rPr>
        <w:t>Бабеевского</w:t>
      </w:r>
      <w:r w:rsidRPr="002B0661">
        <w:rPr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>поселения.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2.2.  Программа предлагает: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1) Целевое выделение денежных средств на устройство  контейнерных площадок единого образца для установки их на территории </w:t>
      </w:r>
      <w:r>
        <w:rPr>
          <w:color w:val="000000"/>
          <w:sz w:val="28"/>
          <w:szCs w:val="28"/>
          <w:lang w:eastAsia="ru-RU"/>
        </w:rPr>
        <w:t>Бабеевского</w:t>
      </w:r>
      <w:r w:rsidRPr="002B0661">
        <w:rPr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color w:val="000000"/>
          <w:sz w:val="28"/>
          <w:szCs w:val="28"/>
          <w:lang w:eastAsia="ru-RU"/>
        </w:rPr>
        <w:t xml:space="preserve"> поселения;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2) устройство основания площадок для сбора крупногабаритного мусора;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3)  согласование мест размещения контейнерных площадок.</w:t>
      </w:r>
    </w:p>
    <w:p w:rsidR="006B6EF4" w:rsidRPr="00085318" w:rsidRDefault="006B6EF4" w:rsidP="000400FD">
      <w:pPr>
        <w:spacing w:line="360" w:lineRule="auto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3. Сроки реализации Программы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3.1.  Прогр</w:t>
      </w:r>
      <w:r>
        <w:rPr>
          <w:color w:val="000000"/>
          <w:sz w:val="28"/>
          <w:szCs w:val="28"/>
          <w:lang w:eastAsia="ru-RU"/>
        </w:rPr>
        <w:t>амма реализуется в течение  2020 года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6B6EF4" w:rsidRPr="00085318" w:rsidRDefault="006B6EF4" w:rsidP="000400FD">
      <w:pPr>
        <w:spacing w:line="360" w:lineRule="auto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4. Ресурсное обеспечение Программы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4.1.</w:t>
      </w:r>
      <w:r w:rsidRPr="00085318">
        <w:rPr>
          <w:color w:val="000000"/>
          <w:sz w:val="28"/>
          <w:szCs w:val="28"/>
          <w:lang w:eastAsia="ru-RU"/>
        </w:rPr>
        <w:t xml:space="preserve">Финансирование мероприятий Программы осуществляется из бюджета </w:t>
      </w:r>
      <w:r>
        <w:rPr>
          <w:color w:val="000000"/>
          <w:sz w:val="28"/>
          <w:szCs w:val="28"/>
          <w:lang w:eastAsia="ru-RU"/>
        </w:rPr>
        <w:t>Бабеевского</w:t>
      </w:r>
      <w:r w:rsidRPr="002B0661">
        <w:rPr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 xml:space="preserve">поселения. Финансирование из местного бюджета обеспечивается в объемах, установленных решением Совета депутатов </w:t>
      </w:r>
      <w:r>
        <w:rPr>
          <w:color w:val="000000"/>
          <w:sz w:val="28"/>
          <w:szCs w:val="28"/>
          <w:lang w:eastAsia="ru-RU"/>
        </w:rPr>
        <w:t>Бабеевского</w:t>
      </w:r>
      <w:r w:rsidRPr="002B0661">
        <w:rPr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>поселения</w:t>
      </w:r>
      <w:r>
        <w:rPr>
          <w:color w:val="000000"/>
          <w:sz w:val="28"/>
          <w:szCs w:val="28"/>
          <w:lang w:eastAsia="ru-RU"/>
        </w:rPr>
        <w:t xml:space="preserve"> № 109  от 30.12.2019 г. "О бюджете Бабеевского</w:t>
      </w:r>
      <w:r w:rsidRPr="002B0661">
        <w:rPr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>поселения Темниковского муниципального района Республики Мордовия на 2020 год и плановый период 2021-2022</w:t>
      </w:r>
      <w:r w:rsidRPr="00085318">
        <w:rPr>
          <w:color w:val="000000"/>
          <w:sz w:val="28"/>
          <w:szCs w:val="28"/>
          <w:lang w:eastAsia="ru-RU"/>
        </w:rPr>
        <w:t xml:space="preserve"> год</w:t>
      </w:r>
      <w:r>
        <w:rPr>
          <w:color w:val="000000"/>
          <w:sz w:val="28"/>
          <w:szCs w:val="28"/>
          <w:lang w:eastAsia="ru-RU"/>
        </w:rPr>
        <w:t>ы"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4.2.</w:t>
      </w:r>
      <w:r w:rsidRPr="00085318">
        <w:rPr>
          <w:color w:val="000000"/>
          <w:sz w:val="28"/>
          <w:szCs w:val="28"/>
          <w:lang w:eastAsia="ru-RU"/>
        </w:rPr>
        <w:t>Потребность в финансировании</w:t>
      </w:r>
      <w:r>
        <w:rPr>
          <w:color w:val="000000"/>
          <w:sz w:val="28"/>
          <w:szCs w:val="28"/>
          <w:lang w:eastAsia="ru-RU"/>
        </w:rPr>
        <w:t xml:space="preserve"> программных мероприятий на 2020 год</w:t>
      </w:r>
      <w:r w:rsidRPr="00085318">
        <w:rPr>
          <w:color w:val="000000"/>
          <w:sz w:val="28"/>
          <w:szCs w:val="28"/>
          <w:lang w:eastAsia="ru-RU"/>
        </w:rPr>
        <w:t xml:space="preserve"> составляет </w:t>
      </w:r>
      <w:r w:rsidRPr="00FB0BAE">
        <w:rPr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color w:val="000000"/>
          <w:sz w:val="28"/>
          <w:szCs w:val="28"/>
          <w:shd w:val="clear" w:color="auto" w:fill="FFFFFF"/>
          <w:lang w:eastAsia="ru-RU"/>
        </w:rPr>
        <w:t>100</w:t>
      </w:r>
      <w:r w:rsidRPr="00FB0BAE">
        <w:rPr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color w:val="000000"/>
          <w:sz w:val="28"/>
          <w:szCs w:val="28"/>
          <w:shd w:val="clear" w:color="auto" w:fill="FFFFFF"/>
          <w:lang w:eastAsia="ru-RU"/>
        </w:rPr>
        <w:t>000 тыс.</w:t>
      </w:r>
      <w:r w:rsidRPr="00085318">
        <w:rPr>
          <w:color w:val="000000"/>
          <w:sz w:val="28"/>
          <w:szCs w:val="28"/>
          <w:lang w:eastAsia="ru-RU"/>
        </w:rPr>
        <w:t xml:space="preserve"> рублей, из них: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 xml:space="preserve">   - обустройство контейнерных площадок – </w:t>
      </w:r>
      <w:r>
        <w:rPr>
          <w:color w:val="000000"/>
          <w:sz w:val="28"/>
          <w:szCs w:val="28"/>
          <w:lang w:eastAsia="ru-RU"/>
        </w:rPr>
        <w:t>100</w:t>
      </w:r>
      <w:r w:rsidRPr="00FB0BAE">
        <w:rPr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color w:val="000000"/>
          <w:sz w:val="28"/>
          <w:szCs w:val="28"/>
          <w:shd w:val="clear" w:color="auto" w:fill="FFFFFF"/>
          <w:lang w:eastAsia="ru-RU"/>
        </w:rPr>
        <w:t>000 тыс</w:t>
      </w:r>
      <w:r>
        <w:rPr>
          <w:color w:val="000000"/>
          <w:sz w:val="28"/>
          <w:szCs w:val="28"/>
          <w:lang w:eastAsia="ru-RU"/>
        </w:rPr>
        <w:t>.</w:t>
      </w:r>
      <w:r w:rsidRPr="00085318">
        <w:rPr>
          <w:color w:val="000000"/>
          <w:sz w:val="28"/>
          <w:szCs w:val="28"/>
          <w:lang w:eastAsia="ru-RU"/>
        </w:rPr>
        <w:t>рублей;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  - приобретение контейнеров – 0 рублей.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4.3.</w:t>
      </w:r>
      <w:r w:rsidRPr="00085318">
        <w:rPr>
          <w:color w:val="000000"/>
          <w:sz w:val="28"/>
          <w:szCs w:val="28"/>
          <w:lang w:eastAsia="ru-RU"/>
        </w:rPr>
        <w:t>Реализация мероприятий Программы осуществляется на основе муниципальных контрактов, заключаемых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нужд»» заказчиком и исполнителями Программы с поставщиками, подрядчиками.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4.4. Места устройства контейнерных площадок и установка урн приводятся в Приложении 2 к настоящей Программе.</w:t>
      </w:r>
    </w:p>
    <w:p w:rsidR="006B6EF4" w:rsidRPr="00085318" w:rsidRDefault="006B6EF4" w:rsidP="000400FD">
      <w:pPr>
        <w:spacing w:line="240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6. Оценка эффективности, социально- экономических</w:t>
      </w:r>
    </w:p>
    <w:p w:rsidR="006B6EF4" w:rsidRDefault="006B6EF4" w:rsidP="000400FD">
      <w:pPr>
        <w:spacing w:line="240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экологических последствий от реализации Программы</w:t>
      </w:r>
    </w:p>
    <w:p w:rsidR="006B6EF4" w:rsidRPr="00085318" w:rsidRDefault="006B6EF4" w:rsidP="000400FD">
      <w:pPr>
        <w:spacing w:line="240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6.1. В результате реализации Программы ожидается предотвращение несанкционированных свалок на территории </w:t>
      </w:r>
      <w:r>
        <w:rPr>
          <w:color w:val="000000"/>
          <w:sz w:val="28"/>
          <w:szCs w:val="28"/>
          <w:lang w:eastAsia="ru-RU"/>
        </w:rPr>
        <w:t>Бабеевского</w:t>
      </w:r>
      <w:r w:rsidRPr="002B0661">
        <w:rPr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 xml:space="preserve">поселения, улучшение экологического состояния территории </w:t>
      </w:r>
      <w:r>
        <w:rPr>
          <w:color w:val="000000"/>
          <w:sz w:val="28"/>
          <w:szCs w:val="28"/>
          <w:lang w:eastAsia="ru-RU"/>
        </w:rPr>
        <w:t xml:space="preserve">Бабеевского сельского </w:t>
      </w:r>
      <w:r w:rsidRPr="00085318">
        <w:rPr>
          <w:color w:val="000000"/>
          <w:sz w:val="28"/>
          <w:szCs w:val="28"/>
          <w:lang w:eastAsia="ru-RU"/>
        </w:rPr>
        <w:t xml:space="preserve"> поселения, повышение уровня обслуживания населения  в части обращения с отходами.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7.</w:t>
      </w:r>
      <w:r w:rsidRPr="00085318">
        <w:rPr>
          <w:color w:val="000000"/>
          <w:sz w:val="28"/>
          <w:szCs w:val="28"/>
          <w:lang w:eastAsia="ru-RU"/>
        </w:rPr>
        <w:t>Контроль за реализацией настоящей Програм</w:t>
      </w:r>
      <w:r>
        <w:rPr>
          <w:color w:val="000000"/>
          <w:sz w:val="28"/>
          <w:szCs w:val="28"/>
          <w:lang w:eastAsia="ru-RU"/>
        </w:rPr>
        <w:t>мы оставляю за собой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6B6EF4" w:rsidRPr="00085318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6B6EF4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400FD">
      <w:pPr>
        <w:spacing w:line="360" w:lineRule="auto"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Default="006B6EF4" w:rsidP="00083BBA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6B6EF4" w:rsidRPr="00985126" w:rsidRDefault="006B6EF4" w:rsidP="00083BBA">
      <w:pPr>
        <w:spacing w:line="301" w:lineRule="atLeast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Приложение 2</w:t>
      </w:r>
    </w:p>
    <w:p w:rsidR="006B6EF4" w:rsidRPr="00985126" w:rsidRDefault="006B6EF4" w:rsidP="00083BBA">
      <w:pPr>
        <w:spacing w:line="301" w:lineRule="atLeast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к  муниципальной</w:t>
      </w:r>
    </w:p>
    <w:p w:rsidR="006B6EF4" w:rsidRPr="00985126" w:rsidRDefault="006B6EF4" w:rsidP="00083BBA">
      <w:pPr>
        <w:spacing w:line="301" w:lineRule="atLeast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программе  "Устройство контейнерных</w:t>
      </w:r>
    </w:p>
    <w:p w:rsidR="006B6EF4" w:rsidRPr="00985126" w:rsidRDefault="006B6EF4" w:rsidP="00083BBA">
      <w:pPr>
        <w:spacing w:line="301" w:lineRule="atLeast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площадок  и установка урн на территории</w:t>
      </w:r>
    </w:p>
    <w:p w:rsidR="006B6EF4" w:rsidRPr="00985126" w:rsidRDefault="006B6EF4" w:rsidP="00083BBA">
      <w:pPr>
        <w:spacing w:line="301" w:lineRule="atLeast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   </w:t>
      </w:r>
      <w:r>
        <w:rPr>
          <w:color w:val="000000"/>
          <w:lang w:eastAsia="ru-RU"/>
        </w:rPr>
        <w:t>Бабеевского</w:t>
      </w:r>
      <w:r w:rsidRPr="00985126">
        <w:rPr>
          <w:color w:val="000000"/>
          <w:lang w:eastAsia="ru-RU"/>
        </w:rPr>
        <w:t xml:space="preserve"> сельского</w:t>
      </w:r>
      <w:r w:rsidRPr="00985126">
        <w:rPr>
          <w:b/>
          <w:bCs/>
          <w:color w:val="000000"/>
          <w:lang w:eastAsia="ru-RU"/>
        </w:rPr>
        <w:t xml:space="preserve"> </w:t>
      </w:r>
      <w:r w:rsidRPr="00985126">
        <w:rPr>
          <w:color w:val="000000"/>
          <w:lang w:eastAsia="ru-RU"/>
        </w:rPr>
        <w:t>поселения </w:t>
      </w:r>
    </w:p>
    <w:p w:rsidR="006B6EF4" w:rsidRPr="00985126" w:rsidRDefault="006B6EF4" w:rsidP="00083BBA">
      <w:pPr>
        <w:spacing w:line="480" w:lineRule="auto"/>
        <w:jc w:val="right"/>
        <w:textAlignment w:val="top"/>
        <w:rPr>
          <w:color w:val="000000"/>
          <w:lang w:eastAsia="ru-RU"/>
        </w:rPr>
      </w:pPr>
      <w:r w:rsidRPr="00985126">
        <w:rPr>
          <w:color w:val="000000"/>
          <w:lang w:eastAsia="ru-RU"/>
        </w:rPr>
        <w:t> на 2020 год"</w:t>
      </w:r>
    </w:p>
    <w:p w:rsidR="006B6EF4" w:rsidRPr="00085318" w:rsidRDefault="006B6EF4" w:rsidP="00083BBA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6B6EF4" w:rsidRDefault="006B6EF4" w:rsidP="008A7DA5">
      <w:pPr>
        <w:spacing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085318">
        <w:rPr>
          <w:b/>
          <w:bCs/>
          <w:color w:val="000000"/>
          <w:sz w:val="28"/>
          <w:szCs w:val="28"/>
          <w:lang w:eastAsia="ru-RU"/>
        </w:rPr>
        <w:t>Схема размещения контейнерных площадок для временного накопления твердых коммунальных отходов (ТКО)</w:t>
      </w:r>
    </w:p>
    <w:p w:rsidR="006B6EF4" w:rsidRDefault="006B6EF4" w:rsidP="008A7DA5">
      <w:pPr>
        <w:spacing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  <w:r w:rsidRPr="00085318">
        <w:rPr>
          <w:b/>
          <w:bCs/>
          <w:color w:val="000000"/>
          <w:sz w:val="28"/>
          <w:szCs w:val="28"/>
          <w:lang w:eastAsia="ru-RU"/>
        </w:rPr>
        <w:t xml:space="preserve"> на территории </w:t>
      </w:r>
      <w:r>
        <w:rPr>
          <w:b/>
          <w:bCs/>
          <w:color w:val="000000"/>
          <w:sz w:val="28"/>
          <w:szCs w:val="28"/>
          <w:lang w:eastAsia="ru-RU"/>
        </w:rPr>
        <w:t>Бабеевского</w:t>
      </w:r>
      <w:r w:rsidRPr="004B7901">
        <w:rPr>
          <w:b/>
          <w:bCs/>
          <w:color w:val="000000"/>
          <w:sz w:val="28"/>
          <w:szCs w:val="28"/>
          <w:lang w:eastAsia="ru-RU"/>
        </w:rPr>
        <w:t xml:space="preserve"> сельского</w:t>
      </w:r>
      <w:r w:rsidRPr="00085318">
        <w:rPr>
          <w:b/>
          <w:bCs/>
          <w:color w:val="000000"/>
          <w:sz w:val="28"/>
          <w:szCs w:val="28"/>
          <w:lang w:eastAsia="ru-RU"/>
        </w:rPr>
        <w:t xml:space="preserve"> поселения</w:t>
      </w:r>
    </w:p>
    <w:p w:rsidR="006B6EF4" w:rsidRPr="00085318" w:rsidRDefault="006B6EF4" w:rsidP="00083BBA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tbl>
      <w:tblPr>
        <w:tblW w:w="102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93"/>
        <w:gridCol w:w="2470"/>
        <w:gridCol w:w="2256"/>
        <w:gridCol w:w="1745"/>
        <w:gridCol w:w="2059"/>
      </w:tblGrid>
      <w:tr w:rsidR="006B6EF4" w:rsidRPr="00D57679">
        <w:trPr>
          <w:trHeight w:val="255"/>
        </w:trPr>
        <w:tc>
          <w:tcPr>
            <w:tcW w:w="1693" w:type="dxa"/>
            <w:shd w:val="clear" w:color="auto" w:fill="FFFFFF"/>
            <w:vAlign w:val="center"/>
          </w:tcPr>
          <w:p w:rsidR="006B6EF4" w:rsidRPr="00D57679" w:rsidRDefault="006B6EF4" w:rsidP="00077021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2470" w:type="dxa"/>
            <w:shd w:val="clear" w:color="auto" w:fill="FFFFFF"/>
            <w:vAlign w:val="center"/>
          </w:tcPr>
          <w:p w:rsidR="006B6EF4" w:rsidRPr="00D57679" w:rsidRDefault="006B6EF4" w:rsidP="00077021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Объект</w:t>
            </w:r>
          </w:p>
        </w:tc>
        <w:tc>
          <w:tcPr>
            <w:tcW w:w="2256" w:type="dxa"/>
            <w:shd w:val="clear" w:color="auto" w:fill="FFFFFF"/>
            <w:vAlign w:val="center"/>
          </w:tcPr>
          <w:p w:rsidR="006B6EF4" w:rsidRPr="00D57679" w:rsidRDefault="006B6EF4" w:rsidP="00077021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Координаты</w:t>
            </w:r>
          </w:p>
        </w:tc>
        <w:tc>
          <w:tcPr>
            <w:tcW w:w="1745" w:type="dxa"/>
            <w:shd w:val="clear" w:color="auto" w:fill="FFFFFF"/>
            <w:vAlign w:val="center"/>
          </w:tcPr>
          <w:p w:rsidR="006B6EF4" w:rsidRPr="00D57679" w:rsidRDefault="006B6EF4" w:rsidP="00077021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Вид контейнера</w:t>
            </w:r>
          </w:p>
        </w:tc>
        <w:tc>
          <w:tcPr>
            <w:tcW w:w="2059" w:type="dxa"/>
            <w:shd w:val="clear" w:color="auto" w:fill="FFFFFF"/>
            <w:vAlign w:val="center"/>
          </w:tcPr>
          <w:p w:rsidR="006B6EF4" w:rsidRPr="00D57679" w:rsidRDefault="006B6EF4" w:rsidP="00077021">
            <w:pPr>
              <w:widowControl/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Количество</w:t>
            </w:r>
          </w:p>
        </w:tc>
      </w:tr>
      <w:tr w:rsidR="006B6EF4" w:rsidRPr="00985126">
        <w:trPr>
          <w:trHeight w:val="450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 xml:space="preserve">Бабеевское сельское поселение 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с.Бабеево</w:t>
            </w:r>
          </w:p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ул.Верхняя  д.36</w:t>
            </w:r>
          </w:p>
        </w:tc>
        <w:tc>
          <w:tcPr>
            <w:tcW w:w="2256" w:type="dxa"/>
          </w:tcPr>
          <w:p w:rsidR="006B6EF4" w:rsidRDefault="006B6EF4" w:rsidP="00E23BB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 w:rsidRPr="00693B6E">
              <w:t>54.537908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 w:rsidRPr="00693B6E">
              <w:t>43.139207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 xml:space="preserve">Контейнер 1,1 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450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 xml:space="preserve">Бабеевское сельское поселение 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с.Бабеево</w:t>
            </w:r>
          </w:p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ул.Луговая  д.26</w:t>
            </w:r>
          </w:p>
        </w:tc>
        <w:tc>
          <w:tcPr>
            <w:tcW w:w="2256" w:type="dxa"/>
          </w:tcPr>
          <w:p w:rsidR="006B6EF4" w:rsidRDefault="006B6EF4" w:rsidP="00E23BB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 w:rsidRPr="00693B6E">
              <w:t>54.570040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 w:rsidRPr="00693B6E">
              <w:t>43.222770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 xml:space="preserve">Контейнер 1,1 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450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 xml:space="preserve">Бабеевское сельское поселение 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с.Бабеево</w:t>
            </w:r>
          </w:p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ул.Луговая  д.29</w:t>
            </w:r>
          </w:p>
        </w:tc>
        <w:tc>
          <w:tcPr>
            <w:tcW w:w="2256" w:type="dxa"/>
          </w:tcPr>
          <w:p w:rsidR="006B6EF4" w:rsidRDefault="006B6EF4" w:rsidP="00E23BB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 w:rsidRPr="00693B6E">
              <w:t>54.591163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 w:rsidRPr="00693B6E">
              <w:t>43.236694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 xml:space="preserve">Контейнер 1,1 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450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 xml:space="preserve">Бабеевское сельское поселение 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с.Бабеево</w:t>
            </w:r>
          </w:p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ул.Молодежная  д.20</w:t>
            </w:r>
          </w:p>
        </w:tc>
        <w:tc>
          <w:tcPr>
            <w:tcW w:w="2256" w:type="dxa"/>
          </w:tcPr>
          <w:p w:rsidR="006B6EF4" w:rsidRDefault="006B6EF4" w:rsidP="00E23BB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54.638876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 w:rsidRPr="00693B6E">
              <w:t>43.203735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 xml:space="preserve">Контейнер 1,1 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 xml:space="preserve">Бабеевское сельское поселение 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с.Бабеево</w:t>
            </w:r>
          </w:p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ул.Центральная д.3</w:t>
            </w:r>
          </w:p>
        </w:tc>
        <w:tc>
          <w:tcPr>
            <w:tcW w:w="2256" w:type="dxa"/>
          </w:tcPr>
          <w:p w:rsidR="006B6EF4" w:rsidRDefault="006B6EF4" w:rsidP="00E23BB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 xml:space="preserve"> </w:t>
            </w:r>
            <w:r w:rsidRPr="00693B6E">
              <w:t>54.523921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 xml:space="preserve">Долгота      </w:t>
            </w:r>
            <w:r w:rsidRPr="00693B6E">
              <w:t>43.375225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Высота                                  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 xml:space="preserve">Контейнер 1,1 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 xml:space="preserve">Бабеевское сельское поселение 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с.Бабеево</w:t>
            </w:r>
          </w:p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ул.Школьная д.12</w:t>
            </w:r>
          </w:p>
        </w:tc>
        <w:tc>
          <w:tcPr>
            <w:tcW w:w="2256" w:type="dxa"/>
          </w:tcPr>
          <w:p w:rsidR="006B6EF4" w:rsidRDefault="006B6EF4" w:rsidP="00E23BB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E23BB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E23BB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 xml:space="preserve">Контейнер 1,1 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д.Высокое, ул.Примокшанская, д.42</w:t>
            </w:r>
          </w:p>
        </w:tc>
        <w:tc>
          <w:tcPr>
            <w:tcW w:w="2256" w:type="dxa"/>
          </w:tcPr>
          <w:p w:rsidR="006B6EF4" w:rsidRDefault="006B6EF4" w:rsidP="00087C7A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087C7A">
            <w:pPr>
              <w:spacing w:line="282" w:lineRule="atLeast"/>
              <w:jc w:val="both"/>
            </w:pPr>
            <w:r w:rsidRPr="00693B6E">
              <w:t>55.663300</w:t>
            </w:r>
            <w:r>
              <w:t>1</w:t>
            </w:r>
          </w:p>
          <w:p w:rsidR="006B6EF4" w:rsidRDefault="006B6EF4" w:rsidP="00087C7A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087C7A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087C7A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п.Плосское, ул.Центральная, д.9.</w:t>
            </w:r>
          </w:p>
        </w:tc>
        <w:tc>
          <w:tcPr>
            <w:tcW w:w="2256" w:type="dxa"/>
          </w:tcPr>
          <w:p w:rsidR="006B6EF4" w:rsidRDefault="006B6EF4" w:rsidP="00087C7A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087C7A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087C7A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087C7A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087C7A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п.Плосское, ул.Центральная, д.69</w:t>
            </w:r>
          </w:p>
        </w:tc>
        <w:tc>
          <w:tcPr>
            <w:tcW w:w="2256" w:type="dxa"/>
          </w:tcPr>
          <w:p w:rsidR="006B6EF4" w:rsidRDefault="006B6EF4" w:rsidP="00087C7A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087C7A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087C7A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087C7A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087C7A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п.Плосское, ул.Центральная, д.16</w:t>
            </w:r>
          </w:p>
        </w:tc>
        <w:tc>
          <w:tcPr>
            <w:tcW w:w="2256" w:type="dxa"/>
          </w:tcPr>
          <w:p w:rsidR="006B6EF4" w:rsidRDefault="006B6EF4" w:rsidP="00087C7A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087C7A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087C7A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087C7A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087C7A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1273E2">
            <w:pPr>
              <w:spacing w:line="282" w:lineRule="atLeast"/>
              <w:jc w:val="center"/>
            </w:pPr>
            <w:r>
              <w:t xml:space="preserve">с.Лаврентьево, </w:t>
            </w:r>
          </w:p>
          <w:p w:rsidR="006B6EF4" w:rsidRDefault="006B6EF4" w:rsidP="001273E2">
            <w:pPr>
              <w:spacing w:line="282" w:lineRule="atLeast"/>
              <w:jc w:val="center"/>
            </w:pPr>
            <w:r>
              <w:t>ул Верхняя, д.19</w:t>
            </w:r>
          </w:p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1273E2">
            <w:pPr>
              <w:spacing w:line="282" w:lineRule="atLeast"/>
              <w:jc w:val="center"/>
            </w:pPr>
            <w:r>
              <w:t>с.Лаврентьево, ул.Молодежная,</w:t>
            </w:r>
          </w:p>
          <w:p w:rsidR="006B6EF4" w:rsidRDefault="006B6EF4" w:rsidP="001273E2">
            <w:pPr>
              <w:spacing w:line="282" w:lineRule="atLeast"/>
              <w:jc w:val="center"/>
            </w:pPr>
            <w:r>
              <w:t xml:space="preserve"> д.3 кв.2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с.Лаврентьево, ул.Бугорская, д.6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п.Веселый, ул.Центральная, д.12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п.Веселый, ул.Центральная, д.21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2059" w:type="dxa"/>
            <w:vAlign w:val="center"/>
          </w:tcPr>
          <w:p w:rsidR="006B6EF4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п.Оброчное, ул.Молодежная, д.7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д.Николаевка, ул.Центральная, 7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с.Лесное Ардашево, ул.Лесная, д.31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с.Лесное Ардашево, ул.Лесная, д.62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с.Лесное Ардашево, ул.Лесная, д.101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с.Лесное Ардашево, ул.Лесная, д.70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с.Лесное Цибаево, ул.Октябрьская, д.34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с.Лесное Цибаево, ул.Октябрьская, д.31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077021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087C7A">
            <w:pPr>
              <w:spacing w:before="100" w:beforeAutospacing="1" w:after="100" w:afterAutospacing="1" w:line="282" w:lineRule="atLeast"/>
              <w:jc w:val="center"/>
            </w:pPr>
            <w:r>
              <w:t>с.Лесное Цибаево, ул.Центральная, д.19</w:t>
            </w:r>
          </w:p>
        </w:tc>
        <w:tc>
          <w:tcPr>
            <w:tcW w:w="2256" w:type="dxa"/>
          </w:tcPr>
          <w:p w:rsidR="006B6EF4" w:rsidRDefault="006B6EF4" w:rsidP="001273E2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1273E2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1273E2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077021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6B6EF4" w:rsidRPr="00985126">
        <w:trPr>
          <w:trHeight w:val="225"/>
        </w:trPr>
        <w:tc>
          <w:tcPr>
            <w:tcW w:w="1693" w:type="dxa"/>
          </w:tcPr>
          <w:p w:rsidR="006B6EF4" w:rsidRDefault="006B6EF4" w:rsidP="003473B4">
            <w:pPr>
              <w:spacing w:before="100" w:beforeAutospacing="1" w:after="100" w:afterAutospacing="1" w:line="282" w:lineRule="atLeast"/>
              <w:jc w:val="both"/>
            </w:pPr>
            <w:r>
              <w:t>Бабеевское сельское поселение</w:t>
            </w:r>
          </w:p>
        </w:tc>
        <w:tc>
          <w:tcPr>
            <w:tcW w:w="2470" w:type="dxa"/>
          </w:tcPr>
          <w:p w:rsidR="006B6EF4" w:rsidRDefault="006B6EF4" w:rsidP="003473B4">
            <w:pPr>
              <w:spacing w:before="100" w:beforeAutospacing="1" w:after="100" w:afterAutospacing="1" w:line="282" w:lineRule="atLeast"/>
              <w:jc w:val="center"/>
            </w:pPr>
            <w:r>
              <w:t>с.Лесное Цибаево, ул.Школьная, д.1</w:t>
            </w:r>
          </w:p>
        </w:tc>
        <w:tc>
          <w:tcPr>
            <w:tcW w:w="2256" w:type="dxa"/>
          </w:tcPr>
          <w:p w:rsidR="006B6EF4" w:rsidRDefault="006B6EF4" w:rsidP="003473B4">
            <w:pPr>
              <w:spacing w:line="282" w:lineRule="atLeast"/>
              <w:jc w:val="both"/>
            </w:pPr>
            <w:r>
              <w:t>Широта</w:t>
            </w:r>
          </w:p>
          <w:p w:rsidR="006B6EF4" w:rsidRDefault="006B6EF4" w:rsidP="003473B4">
            <w:pPr>
              <w:spacing w:line="282" w:lineRule="atLeast"/>
              <w:jc w:val="both"/>
            </w:pPr>
            <w:r w:rsidRPr="00693B6E">
              <w:t>55.663300</w:t>
            </w:r>
          </w:p>
          <w:p w:rsidR="006B6EF4" w:rsidRDefault="006B6EF4" w:rsidP="003473B4">
            <w:pPr>
              <w:spacing w:line="282" w:lineRule="atLeast"/>
              <w:jc w:val="both"/>
            </w:pPr>
            <w:r>
              <w:t>Долгота</w:t>
            </w:r>
          </w:p>
          <w:p w:rsidR="006B6EF4" w:rsidRDefault="006B6EF4" w:rsidP="003473B4">
            <w:pPr>
              <w:spacing w:line="282" w:lineRule="atLeast"/>
              <w:jc w:val="both"/>
            </w:pPr>
            <w:r w:rsidRPr="00693B6E">
              <w:t>41.962703</w:t>
            </w:r>
          </w:p>
          <w:p w:rsidR="006B6EF4" w:rsidRDefault="006B6EF4" w:rsidP="003473B4">
            <w:pPr>
              <w:spacing w:line="282" w:lineRule="atLeast"/>
              <w:jc w:val="both"/>
            </w:pPr>
            <w:r>
              <w:t>Высота 144</w:t>
            </w:r>
          </w:p>
        </w:tc>
        <w:tc>
          <w:tcPr>
            <w:tcW w:w="1745" w:type="dxa"/>
            <w:vAlign w:val="center"/>
          </w:tcPr>
          <w:p w:rsidR="006B6EF4" w:rsidRPr="00985126" w:rsidRDefault="006B6EF4" w:rsidP="003473B4">
            <w:pPr>
              <w:widowControl/>
              <w:suppressAutoHyphens w:val="0"/>
              <w:jc w:val="center"/>
              <w:rPr>
                <w:lang w:eastAsia="ru-RU"/>
              </w:rPr>
            </w:pPr>
            <w:r w:rsidRPr="00985126">
              <w:rPr>
                <w:lang w:eastAsia="ru-RU"/>
              </w:rPr>
              <w:t>Контейнер 1,1</w:t>
            </w:r>
          </w:p>
        </w:tc>
        <w:tc>
          <w:tcPr>
            <w:tcW w:w="2059" w:type="dxa"/>
            <w:vAlign w:val="center"/>
          </w:tcPr>
          <w:p w:rsidR="006B6EF4" w:rsidRPr="00985126" w:rsidRDefault="006B6EF4" w:rsidP="003473B4">
            <w:pPr>
              <w:widowControl/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</w:tbl>
    <w:p w:rsidR="006B6EF4" w:rsidRDefault="006B6EF4" w:rsidP="00083BBA">
      <w:pPr>
        <w:widowControl/>
        <w:spacing w:line="100" w:lineRule="atLeast"/>
        <w:ind w:firstLine="13"/>
        <w:jc w:val="both"/>
        <w:rPr>
          <w:sz w:val="28"/>
          <w:szCs w:val="28"/>
        </w:rPr>
      </w:pPr>
    </w:p>
    <w:p w:rsidR="006B6EF4" w:rsidRPr="006834FA" w:rsidRDefault="006B6EF4" w:rsidP="00083BBA">
      <w:pPr>
        <w:tabs>
          <w:tab w:val="left" w:pos="975"/>
        </w:tabs>
        <w:spacing w:line="360" w:lineRule="auto"/>
        <w:jc w:val="both"/>
        <w:rPr>
          <w:b/>
          <w:bCs/>
          <w:sz w:val="28"/>
          <w:szCs w:val="28"/>
        </w:rPr>
      </w:pPr>
    </w:p>
    <w:p w:rsidR="006B6EF4" w:rsidRDefault="006B6EF4" w:rsidP="00083BBA">
      <w:pPr>
        <w:jc w:val="right"/>
      </w:pPr>
      <w:r>
        <w:t xml:space="preserve">                    </w:t>
      </w:r>
    </w:p>
    <w:p w:rsidR="006B6EF4" w:rsidRPr="00F91719" w:rsidRDefault="006B6EF4" w:rsidP="00083BBA"/>
    <w:p w:rsidR="006B6EF4" w:rsidRDefault="006B6EF4" w:rsidP="00083BBA">
      <w:pPr>
        <w:jc w:val="right"/>
        <w:rPr>
          <w:sz w:val="28"/>
          <w:szCs w:val="28"/>
        </w:rPr>
      </w:pPr>
    </w:p>
    <w:p w:rsidR="006B6EF4" w:rsidRDefault="006B6EF4"/>
    <w:sectPr w:rsidR="006B6EF4" w:rsidSect="009273E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BBA"/>
    <w:rsid w:val="00026A99"/>
    <w:rsid w:val="000400FD"/>
    <w:rsid w:val="00077021"/>
    <w:rsid w:val="00083BBA"/>
    <w:rsid w:val="00085318"/>
    <w:rsid w:val="00087C7A"/>
    <w:rsid w:val="001273E2"/>
    <w:rsid w:val="002932F5"/>
    <w:rsid w:val="002B0661"/>
    <w:rsid w:val="003473B4"/>
    <w:rsid w:val="003609F4"/>
    <w:rsid w:val="004B7901"/>
    <w:rsid w:val="00543A53"/>
    <w:rsid w:val="005B6ECA"/>
    <w:rsid w:val="006834FA"/>
    <w:rsid w:val="006861E8"/>
    <w:rsid w:val="00693B6E"/>
    <w:rsid w:val="006B6EF4"/>
    <w:rsid w:val="006F5FC0"/>
    <w:rsid w:val="0074569B"/>
    <w:rsid w:val="0081514C"/>
    <w:rsid w:val="00815A87"/>
    <w:rsid w:val="008510A1"/>
    <w:rsid w:val="008A7DA5"/>
    <w:rsid w:val="009137F7"/>
    <w:rsid w:val="009273EF"/>
    <w:rsid w:val="00985126"/>
    <w:rsid w:val="009924C1"/>
    <w:rsid w:val="009A0AB1"/>
    <w:rsid w:val="009F4767"/>
    <w:rsid w:val="00AB6AD5"/>
    <w:rsid w:val="00C35C3D"/>
    <w:rsid w:val="00C414AA"/>
    <w:rsid w:val="00D0702C"/>
    <w:rsid w:val="00D57679"/>
    <w:rsid w:val="00D6513F"/>
    <w:rsid w:val="00D67540"/>
    <w:rsid w:val="00DE0D9C"/>
    <w:rsid w:val="00E23BB2"/>
    <w:rsid w:val="00E25A8A"/>
    <w:rsid w:val="00EB6C27"/>
    <w:rsid w:val="00EB7B08"/>
    <w:rsid w:val="00EF1D95"/>
    <w:rsid w:val="00F16BE2"/>
    <w:rsid w:val="00F46074"/>
    <w:rsid w:val="00F91719"/>
    <w:rsid w:val="00FB0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BB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9</Pages>
  <Words>1743</Words>
  <Characters>9939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10</cp:revision>
  <dcterms:created xsi:type="dcterms:W3CDTF">2020-07-13T07:29:00Z</dcterms:created>
  <dcterms:modified xsi:type="dcterms:W3CDTF">2020-08-31T08:43:00Z</dcterms:modified>
</cp:coreProperties>
</file>