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149" w:rsidRPr="00B03D2E" w:rsidRDefault="00817149"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817149" w:rsidRPr="00B03D2E" w:rsidRDefault="00817149" w:rsidP="003129DF">
      <w:pPr>
        <w:ind w:firstLine="709"/>
        <w:jc w:val="both"/>
        <w:rPr>
          <w:rFonts w:ascii="Times New Roman" w:hAnsi="Times New Roman" w:cs="Times New Roman"/>
          <w:b/>
          <w:sz w:val="28"/>
          <w:szCs w:val="28"/>
        </w:rPr>
      </w:pPr>
    </w:p>
    <w:p w:rsidR="00817149" w:rsidRPr="00B03D2E" w:rsidRDefault="0081714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817149" w:rsidRPr="00B03D2E" w:rsidRDefault="00817149" w:rsidP="003129DF">
      <w:pPr>
        <w:ind w:firstLine="709"/>
        <w:jc w:val="both"/>
        <w:rPr>
          <w:rFonts w:ascii="Times New Roman" w:hAnsi="Times New Roman" w:cs="Times New Roman"/>
          <w:b/>
          <w:sz w:val="28"/>
          <w:szCs w:val="28"/>
        </w:rPr>
      </w:pPr>
    </w:p>
    <w:p w:rsidR="00817149" w:rsidRPr="00B03D2E" w:rsidRDefault="0081714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817149" w:rsidRPr="00B03D2E" w:rsidRDefault="0081714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817149" w:rsidRPr="00B03D2E" w:rsidRDefault="0081714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817149" w:rsidRPr="00B03D2E" w:rsidRDefault="0081714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817149" w:rsidRPr="00B03D2E" w:rsidRDefault="00817149" w:rsidP="003129DF">
      <w:pPr>
        <w:ind w:firstLine="709"/>
        <w:jc w:val="both"/>
        <w:rPr>
          <w:rFonts w:ascii="Times New Roman" w:hAnsi="Times New Roman" w:cs="Times New Roman"/>
          <w:b/>
          <w:sz w:val="28"/>
          <w:szCs w:val="28"/>
        </w:rPr>
      </w:pPr>
    </w:p>
    <w:p w:rsidR="00817149" w:rsidRDefault="00817149" w:rsidP="003129DF">
      <w:pPr>
        <w:jc w:val="both"/>
        <w:outlineLvl w:val="0"/>
        <w:rPr>
          <w:rFonts w:ascii="Times New Roman" w:hAnsi="Times New Roman" w:cs="Times New Roman"/>
          <w:b/>
          <w:sz w:val="28"/>
          <w:szCs w:val="28"/>
        </w:rPr>
      </w:pPr>
      <w:r>
        <w:rPr>
          <w:rFonts w:ascii="Times New Roman" w:hAnsi="Times New Roman" w:cs="Times New Roman"/>
          <w:b/>
          <w:sz w:val="28"/>
          <w:szCs w:val="28"/>
        </w:rPr>
        <w:t>01 октября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73</w:t>
      </w:r>
    </w:p>
    <w:p w:rsidR="00817149" w:rsidRPr="0064386D" w:rsidRDefault="00817149" w:rsidP="0064386D">
      <w:pPr>
        <w:jc w:val="both"/>
        <w:rPr>
          <w:rFonts w:ascii="Times New Roman" w:hAnsi="Times New Roman" w:cs="Times New Roman"/>
          <w:bCs/>
          <w:sz w:val="28"/>
          <w:szCs w:val="28"/>
        </w:rPr>
      </w:pPr>
      <w:r w:rsidRPr="0064386D">
        <w:rPr>
          <w:rFonts w:ascii="Times New Roman" w:hAnsi="Times New Roman" w:cs="Times New Roman"/>
          <w:sz w:val="28"/>
          <w:szCs w:val="28"/>
        </w:rPr>
        <w:t xml:space="preserve"> </w:t>
      </w:r>
    </w:p>
    <w:p w:rsidR="00817149" w:rsidRPr="009A5C95" w:rsidRDefault="00817149" w:rsidP="009A5C95">
      <w:pPr>
        <w:pStyle w:val="Subtitle"/>
        <w:ind w:firstLine="720"/>
        <w:rPr>
          <w:sz w:val="28"/>
          <w:szCs w:val="28"/>
        </w:rPr>
      </w:pPr>
      <w:r w:rsidRPr="009A5C95">
        <w:rPr>
          <w:sz w:val="28"/>
          <w:szCs w:val="28"/>
        </w:rPr>
        <w:t>СОВЕТ ДЕПУТАТОВ</w:t>
      </w:r>
    </w:p>
    <w:p w:rsidR="00817149" w:rsidRPr="009A5C95" w:rsidRDefault="00817149" w:rsidP="009A5C95">
      <w:pPr>
        <w:pStyle w:val="Subtitle"/>
        <w:ind w:firstLine="709"/>
        <w:rPr>
          <w:sz w:val="28"/>
          <w:szCs w:val="28"/>
        </w:rPr>
      </w:pPr>
      <w:r w:rsidRPr="009A5C95">
        <w:rPr>
          <w:sz w:val="28"/>
          <w:szCs w:val="28"/>
        </w:rPr>
        <w:t>РУССКО-ТЮВЕЕВСКОГО  СЕЛЬСКОГО ПОСЕЛЕНИЯ</w:t>
      </w:r>
    </w:p>
    <w:p w:rsidR="00817149" w:rsidRPr="009A5C95" w:rsidRDefault="00817149" w:rsidP="009A5C95">
      <w:pPr>
        <w:pStyle w:val="Subtitle"/>
        <w:ind w:firstLine="709"/>
        <w:rPr>
          <w:sz w:val="28"/>
          <w:szCs w:val="28"/>
        </w:rPr>
      </w:pPr>
      <w:r w:rsidRPr="009A5C95">
        <w:rPr>
          <w:sz w:val="28"/>
          <w:szCs w:val="28"/>
        </w:rPr>
        <w:t xml:space="preserve"> ТЕМНИКОВСКОГО  МУНИЦИПАЛЬНОГО РАЙОНА</w:t>
      </w:r>
    </w:p>
    <w:p w:rsidR="00817149" w:rsidRPr="009A5C95" w:rsidRDefault="00817149" w:rsidP="009A5C95">
      <w:pPr>
        <w:ind w:firstLine="709"/>
        <w:jc w:val="center"/>
        <w:rPr>
          <w:rFonts w:ascii="Times New Roman" w:hAnsi="Times New Roman" w:cs="Times New Roman"/>
          <w:b/>
          <w:sz w:val="28"/>
          <w:szCs w:val="28"/>
        </w:rPr>
      </w:pPr>
      <w:r w:rsidRPr="009A5C95">
        <w:rPr>
          <w:rFonts w:ascii="Times New Roman" w:hAnsi="Times New Roman" w:cs="Times New Roman"/>
          <w:b/>
          <w:sz w:val="28"/>
          <w:szCs w:val="28"/>
        </w:rPr>
        <w:t>РЕСПУБЛИКИ МОРДОВИЯ</w:t>
      </w:r>
    </w:p>
    <w:p w:rsidR="00817149" w:rsidRPr="009A5C95" w:rsidRDefault="00817149" w:rsidP="009A5C95">
      <w:pPr>
        <w:ind w:firstLine="709"/>
        <w:jc w:val="center"/>
        <w:outlineLvl w:val="0"/>
        <w:rPr>
          <w:rFonts w:ascii="Times New Roman" w:hAnsi="Times New Roman" w:cs="Times New Roman"/>
          <w:b/>
          <w:bCs/>
          <w:sz w:val="28"/>
          <w:szCs w:val="28"/>
        </w:rPr>
      </w:pPr>
    </w:p>
    <w:p w:rsidR="00817149" w:rsidRPr="009A5C95" w:rsidRDefault="00817149" w:rsidP="009A5C95">
      <w:pPr>
        <w:ind w:firstLine="709"/>
        <w:jc w:val="center"/>
        <w:outlineLvl w:val="0"/>
        <w:rPr>
          <w:rFonts w:ascii="Times New Roman" w:hAnsi="Times New Roman" w:cs="Times New Roman"/>
          <w:b/>
          <w:bCs/>
          <w:sz w:val="28"/>
          <w:szCs w:val="28"/>
        </w:rPr>
      </w:pPr>
    </w:p>
    <w:p w:rsidR="00817149" w:rsidRPr="009A5C95" w:rsidRDefault="00817149" w:rsidP="009A5C95">
      <w:pPr>
        <w:ind w:firstLine="709"/>
        <w:jc w:val="center"/>
        <w:outlineLvl w:val="0"/>
        <w:rPr>
          <w:rFonts w:ascii="Times New Roman" w:hAnsi="Times New Roman" w:cs="Times New Roman"/>
          <w:b/>
          <w:bCs/>
          <w:sz w:val="28"/>
          <w:szCs w:val="28"/>
        </w:rPr>
      </w:pPr>
      <w:r w:rsidRPr="009A5C95">
        <w:rPr>
          <w:rFonts w:ascii="Times New Roman" w:hAnsi="Times New Roman" w:cs="Times New Roman"/>
          <w:b/>
          <w:bCs/>
          <w:sz w:val="28"/>
          <w:szCs w:val="28"/>
        </w:rPr>
        <w:t>Р Е Ш Е Н И Е</w:t>
      </w:r>
    </w:p>
    <w:p w:rsidR="00817149" w:rsidRPr="009A5C95" w:rsidRDefault="00817149" w:rsidP="009A5C95">
      <w:pPr>
        <w:ind w:firstLine="709"/>
        <w:jc w:val="center"/>
        <w:outlineLvl w:val="0"/>
        <w:rPr>
          <w:rFonts w:ascii="Times New Roman" w:hAnsi="Times New Roman" w:cs="Times New Roman"/>
          <w:b/>
          <w:bCs/>
          <w:sz w:val="28"/>
          <w:szCs w:val="28"/>
        </w:rPr>
      </w:pPr>
    </w:p>
    <w:p w:rsidR="00817149" w:rsidRPr="009A5C95" w:rsidRDefault="00817149" w:rsidP="009A5C95">
      <w:pPr>
        <w:rPr>
          <w:rFonts w:ascii="Times New Roman" w:hAnsi="Times New Roman" w:cs="Times New Roman"/>
          <w:sz w:val="28"/>
          <w:szCs w:val="28"/>
        </w:rPr>
      </w:pPr>
      <w:r w:rsidRPr="009A5C95">
        <w:rPr>
          <w:rFonts w:ascii="Times New Roman" w:hAnsi="Times New Roman" w:cs="Times New Roman"/>
          <w:sz w:val="28"/>
          <w:szCs w:val="28"/>
        </w:rPr>
        <w:t xml:space="preserve">30 сентября </w:t>
      </w:r>
      <w:smartTag w:uri="urn:schemas-microsoft-com:office:smarttags" w:element="metricconverter">
        <w:smartTagPr>
          <w:attr w:name="ProductID" w:val="2020 г"/>
        </w:smartTagPr>
        <w:r w:rsidRPr="009A5C95">
          <w:rPr>
            <w:rFonts w:ascii="Times New Roman" w:hAnsi="Times New Roman" w:cs="Times New Roman"/>
            <w:sz w:val="28"/>
            <w:szCs w:val="28"/>
          </w:rPr>
          <w:t>2020 г</w:t>
        </w:r>
      </w:smartTag>
      <w:r w:rsidRPr="009A5C95">
        <w:rPr>
          <w:rFonts w:ascii="Times New Roman" w:hAnsi="Times New Roman" w:cs="Times New Roman"/>
          <w:sz w:val="28"/>
          <w:szCs w:val="28"/>
        </w:rPr>
        <w:t>.                                                                                                      № 12</w:t>
      </w:r>
    </w:p>
    <w:p w:rsidR="00817149" w:rsidRPr="009A5C95" w:rsidRDefault="00817149" w:rsidP="009A5C95">
      <w:pPr>
        <w:jc w:val="center"/>
        <w:rPr>
          <w:rFonts w:ascii="Times New Roman" w:hAnsi="Times New Roman" w:cs="Times New Roman"/>
          <w:sz w:val="28"/>
          <w:szCs w:val="28"/>
        </w:rPr>
      </w:pPr>
      <w:r w:rsidRPr="009A5C95">
        <w:rPr>
          <w:rFonts w:ascii="Times New Roman" w:hAnsi="Times New Roman" w:cs="Times New Roman"/>
          <w:sz w:val="28"/>
          <w:szCs w:val="28"/>
        </w:rPr>
        <w:t>д.Русское Тювеево</w:t>
      </w:r>
    </w:p>
    <w:p w:rsidR="00817149" w:rsidRPr="009A5C95" w:rsidRDefault="00817149" w:rsidP="009A5C95">
      <w:pPr>
        <w:rPr>
          <w:rFonts w:ascii="Times New Roman" w:hAnsi="Times New Roman" w:cs="Times New Roman"/>
          <w:b/>
          <w:sz w:val="28"/>
          <w:szCs w:val="28"/>
        </w:rPr>
      </w:pPr>
    </w:p>
    <w:p w:rsidR="00817149" w:rsidRPr="009A5C95" w:rsidRDefault="00817149" w:rsidP="009A5C95">
      <w:pPr>
        <w:ind w:firstLine="709"/>
        <w:jc w:val="center"/>
        <w:outlineLvl w:val="1"/>
        <w:rPr>
          <w:rFonts w:ascii="Times New Roman" w:hAnsi="Times New Roman" w:cs="Times New Roman"/>
          <w:b/>
          <w:sz w:val="28"/>
          <w:szCs w:val="28"/>
        </w:rPr>
      </w:pPr>
      <w:r w:rsidRPr="009A5C95">
        <w:rPr>
          <w:rFonts w:ascii="Times New Roman" w:hAnsi="Times New Roman" w:cs="Times New Roman"/>
          <w:b/>
          <w:bCs/>
          <w:spacing w:val="1"/>
          <w:sz w:val="28"/>
          <w:szCs w:val="28"/>
        </w:rPr>
        <w:t xml:space="preserve">Об утверждение состава постоянных </w:t>
      </w:r>
      <w:r w:rsidRPr="009A5C95">
        <w:rPr>
          <w:rFonts w:ascii="Times New Roman" w:hAnsi="Times New Roman" w:cs="Times New Roman"/>
          <w:b/>
          <w:bCs/>
          <w:spacing w:val="-2"/>
          <w:sz w:val="28"/>
          <w:szCs w:val="28"/>
        </w:rPr>
        <w:t xml:space="preserve">депутатских комиссий Совета депутатов Русско-Тювеевского сельского поселения  </w:t>
      </w:r>
      <w:r w:rsidRPr="009A5C95">
        <w:rPr>
          <w:rFonts w:ascii="Times New Roman" w:hAnsi="Times New Roman" w:cs="Times New Roman"/>
          <w:b/>
          <w:bCs/>
          <w:spacing w:val="-4"/>
          <w:sz w:val="28"/>
          <w:szCs w:val="28"/>
        </w:rPr>
        <w:t>Темниковского муниципального района первого созыва</w:t>
      </w:r>
    </w:p>
    <w:p w:rsidR="00817149" w:rsidRPr="009A5C95" w:rsidRDefault="00817149" w:rsidP="009A5C95">
      <w:pPr>
        <w:pStyle w:val="Subtitle"/>
        <w:ind w:firstLine="709"/>
        <w:rPr>
          <w:sz w:val="28"/>
          <w:szCs w:val="28"/>
        </w:rPr>
      </w:pPr>
    </w:p>
    <w:p w:rsidR="00817149" w:rsidRPr="009A5C95" w:rsidRDefault="00817149" w:rsidP="009A5C95">
      <w:pPr>
        <w:pStyle w:val="Subtitle"/>
        <w:ind w:firstLine="709"/>
        <w:jc w:val="both"/>
        <w:rPr>
          <w:sz w:val="28"/>
          <w:szCs w:val="28"/>
        </w:rPr>
      </w:pPr>
    </w:p>
    <w:p w:rsidR="00817149" w:rsidRPr="009A5C95" w:rsidRDefault="00817149" w:rsidP="009A5C95">
      <w:pPr>
        <w:shd w:val="clear" w:color="auto" w:fill="FFFFFF"/>
        <w:ind w:firstLine="709"/>
        <w:jc w:val="both"/>
        <w:rPr>
          <w:rFonts w:ascii="Times New Roman" w:hAnsi="Times New Roman" w:cs="Times New Roman"/>
          <w:spacing w:val="-2"/>
          <w:sz w:val="28"/>
          <w:szCs w:val="28"/>
        </w:rPr>
      </w:pPr>
      <w:r w:rsidRPr="009A5C95">
        <w:rPr>
          <w:rFonts w:ascii="Times New Roman" w:hAnsi="Times New Roman" w:cs="Times New Roman"/>
          <w:spacing w:val="-2"/>
          <w:sz w:val="28"/>
          <w:szCs w:val="28"/>
        </w:rPr>
        <w:t xml:space="preserve">  Руководствуясь П</w:t>
      </w:r>
      <w:r w:rsidRPr="009A5C95">
        <w:rPr>
          <w:rFonts w:ascii="Times New Roman" w:hAnsi="Times New Roman" w:cs="Times New Roman"/>
          <w:spacing w:val="-6"/>
          <w:sz w:val="28"/>
          <w:szCs w:val="28"/>
        </w:rPr>
        <w:t xml:space="preserve">оложением о постоянных комиссиях Совета депутатов Русско-Тювеевского сельского поселения </w:t>
      </w:r>
      <w:r w:rsidRPr="009A5C95">
        <w:rPr>
          <w:rFonts w:ascii="Times New Roman" w:hAnsi="Times New Roman" w:cs="Times New Roman"/>
          <w:spacing w:val="-7"/>
          <w:sz w:val="28"/>
          <w:szCs w:val="28"/>
        </w:rPr>
        <w:t xml:space="preserve">Темниковского муниципального района по вопросам бюджета и экономическому развитию поселения, </w:t>
      </w:r>
      <w:r w:rsidRPr="009A5C95">
        <w:rPr>
          <w:rFonts w:ascii="Times New Roman" w:hAnsi="Times New Roman" w:cs="Times New Roman"/>
          <w:spacing w:val="-6"/>
          <w:sz w:val="28"/>
          <w:szCs w:val="28"/>
        </w:rPr>
        <w:t xml:space="preserve"> по социальным вопросам</w:t>
      </w:r>
      <w:r w:rsidRPr="009A5C95">
        <w:rPr>
          <w:rFonts w:ascii="Times New Roman" w:hAnsi="Times New Roman" w:cs="Times New Roman"/>
          <w:spacing w:val="-2"/>
          <w:sz w:val="28"/>
          <w:szCs w:val="28"/>
        </w:rPr>
        <w:t>,  Совет депутатов Русско-Тювеевского сельского поселения  Темниковского муниципального района р е ш и л :</w:t>
      </w:r>
    </w:p>
    <w:p w:rsidR="00817149" w:rsidRPr="009A5C95" w:rsidRDefault="00817149" w:rsidP="009A5C95">
      <w:pPr>
        <w:shd w:val="clear" w:color="auto" w:fill="FFFFFF"/>
        <w:ind w:firstLine="709"/>
        <w:jc w:val="both"/>
        <w:rPr>
          <w:rFonts w:ascii="Times New Roman" w:hAnsi="Times New Roman" w:cs="Times New Roman"/>
          <w:spacing w:val="-2"/>
          <w:sz w:val="28"/>
          <w:szCs w:val="28"/>
        </w:rPr>
      </w:pPr>
    </w:p>
    <w:p w:rsidR="00817149" w:rsidRPr="009A5C95" w:rsidRDefault="00817149" w:rsidP="009A5C95">
      <w:pPr>
        <w:shd w:val="clear" w:color="auto" w:fill="FFFFFF"/>
        <w:ind w:firstLine="709"/>
        <w:jc w:val="both"/>
        <w:rPr>
          <w:rFonts w:ascii="Times New Roman" w:hAnsi="Times New Roman" w:cs="Times New Roman"/>
          <w:spacing w:val="-4"/>
          <w:sz w:val="28"/>
          <w:szCs w:val="28"/>
        </w:rPr>
      </w:pPr>
      <w:r w:rsidRPr="009A5C95">
        <w:rPr>
          <w:rFonts w:ascii="Times New Roman" w:hAnsi="Times New Roman" w:cs="Times New Roman"/>
          <w:spacing w:val="-2"/>
          <w:sz w:val="28"/>
          <w:szCs w:val="28"/>
        </w:rPr>
        <w:t xml:space="preserve"> 1. Утвердить постоянные комиссии Совета депутатов Русско-Тювеевского сельского поселения Темниковского муниципального района первого созыва в следующем составе:</w:t>
      </w:r>
    </w:p>
    <w:p w:rsidR="00817149" w:rsidRPr="009A5C95" w:rsidRDefault="00817149" w:rsidP="009A5C95">
      <w:pPr>
        <w:shd w:val="clear" w:color="auto" w:fill="FFFFFF"/>
        <w:tabs>
          <w:tab w:val="left" w:pos="5369"/>
        </w:tabs>
        <w:ind w:firstLine="709"/>
        <w:jc w:val="both"/>
        <w:rPr>
          <w:rFonts w:ascii="Times New Roman" w:hAnsi="Times New Roman" w:cs="Times New Roman"/>
          <w:spacing w:val="5"/>
          <w:sz w:val="28"/>
          <w:szCs w:val="28"/>
        </w:rPr>
      </w:pPr>
      <w:r w:rsidRPr="009A5C95">
        <w:rPr>
          <w:rFonts w:ascii="Times New Roman" w:hAnsi="Times New Roman" w:cs="Times New Roman"/>
          <w:spacing w:val="5"/>
          <w:sz w:val="28"/>
          <w:szCs w:val="28"/>
        </w:rPr>
        <w:t xml:space="preserve">1) комиссия по вопросам бюджета и экономическому развитию поселения: </w:t>
      </w:r>
    </w:p>
    <w:p w:rsidR="00817149" w:rsidRPr="009A5C95" w:rsidRDefault="00817149" w:rsidP="009A5C95">
      <w:pPr>
        <w:shd w:val="clear" w:color="auto" w:fill="FFFFFF"/>
        <w:tabs>
          <w:tab w:val="left" w:pos="5369"/>
        </w:tabs>
        <w:ind w:firstLine="709"/>
        <w:jc w:val="both"/>
        <w:rPr>
          <w:rFonts w:ascii="Times New Roman" w:hAnsi="Times New Roman" w:cs="Times New Roman"/>
          <w:spacing w:val="5"/>
          <w:sz w:val="28"/>
          <w:szCs w:val="28"/>
        </w:rPr>
      </w:pPr>
      <w:r w:rsidRPr="009A5C95">
        <w:rPr>
          <w:rFonts w:ascii="Times New Roman" w:hAnsi="Times New Roman" w:cs="Times New Roman"/>
          <w:spacing w:val="5"/>
          <w:sz w:val="28"/>
          <w:szCs w:val="28"/>
        </w:rPr>
        <w:t>председатель: Позднякова Захиря Алимовна.</w:t>
      </w:r>
    </w:p>
    <w:p w:rsidR="00817149" w:rsidRPr="009A5C95" w:rsidRDefault="00817149" w:rsidP="009A5C95">
      <w:pPr>
        <w:shd w:val="clear" w:color="auto" w:fill="FFFFFF"/>
        <w:tabs>
          <w:tab w:val="left" w:pos="5369"/>
        </w:tabs>
        <w:ind w:firstLine="709"/>
        <w:jc w:val="both"/>
        <w:rPr>
          <w:rFonts w:ascii="Times New Roman" w:hAnsi="Times New Roman" w:cs="Times New Roman"/>
          <w:spacing w:val="5"/>
          <w:sz w:val="28"/>
          <w:szCs w:val="28"/>
        </w:rPr>
      </w:pPr>
      <w:r w:rsidRPr="009A5C95">
        <w:rPr>
          <w:rFonts w:ascii="Times New Roman" w:hAnsi="Times New Roman" w:cs="Times New Roman"/>
          <w:spacing w:val="5"/>
          <w:sz w:val="28"/>
          <w:szCs w:val="28"/>
        </w:rPr>
        <w:t>члены комиссии: Тябердина Наталья Николаевна, Осетров Владимир Валерьевич;</w:t>
      </w:r>
    </w:p>
    <w:p w:rsidR="00817149" w:rsidRPr="009A5C95" w:rsidRDefault="00817149" w:rsidP="009A5C95">
      <w:pPr>
        <w:shd w:val="clear" w:color="auto" w:fill="FFFFFF"/>
        <w:tabs>
          <w:tab w:val="left" w:pos="5369"/>
        </w:tabs>
        <w:ind w:firstLine="709"/>
        <w:jc w:val="both"/>
        <w:rPr>
          <w:rFonts w:ascii="Times New Roman" w:hAnsi="Times New Roman" w:cs="Times New Roman"/>
          <w:spacing w:val="-1"/>
          <w:sz w:val="28"/>
          <w:szCs w:val="28"/>
        </w:rPr>
      </w:pPr>
      <w:r w:rsidRPr="009A5C95">
        <w:rPr>
          <w:rFonts w:ascii="Times New Roman" w:hAnsi="Times New Roman" w:cs="Times New Roman"/>
          <w:spacing w:val="5"/>
          <w:sz w:val="28"/>
          <w:szCs w:val="28"/>
        </w:rPr>
        <w:t>2)</w:t>
      </w:r>
      <w:r w:rsidRPr="009A5C95">
        <w:rPr>
          <w:rFonts w:ascii="Times New Roman" w:hAnsi="Times New Roman" w:cs="Times New Roman"/>
          <w:spacing w:val="2"/>
          <w:sz w:val="28"/>
          <w:szCs w:val="28"/>
        </w:rPr>
        <w:t xml:space="preserve"> комиссия по социальным вопросам</w:t>
      </w:r>
      <w:r w:rsidRPr="009A5C95">
        <w:rPr>
          <w:rFonts w:ascii="Times New Roman" w:hAnsi="Times New Roman" w:cs="Times New Roman"/>
          <w:spacing w:val="-1"/>
          <w:sz w:val="28"/>
          <w:szCs w:val="28"/>
        </w:rPr>
        <w:t>:</w:t>
      </w:r>
    </w:p>
    <w:p w:rsidR="00817149" w:rsidRPr="009A5C95" w:rsidRDefault="00817149" w:rsidP="009A5C95">
      <w:pPr>
        <w:shd w:val="clear" w:color="auto" w:fill="FFFFFF"/>
        <w:tabs>
          <w:tab w:val="left" w:pos="5369"/>
        </w:tabs>
        <w:ind w:firstLine="709"/>
        <w:jc w:val="both"/>
        <w:rPr>
          <w:rFonts w:ascii="Times New Roman" w:hAnsi="Times New Roman" w:cs="Times New Roman"/>
          <w:spacing w:val="5"/>
          <w:sz w:val="28"/>
          <w:szCs w:val="28"/>
        </w:rPr>
      </w:pPr>
      <w:r w:rsidRPr="009A5C95">
        <w:rPr>
          <w:rFonts w:ascii="Times New Roman" w:hAnsi="Times New Roman" w:cs="Times New Roman"/>
          <w:spacing w:val="5"/>
          <w:sz w:val="28"/>
          <w:szCs w:val="28"/>
        </w:rPr>
        <w:t>председатель: Наумова Лидия Ивановна,</w:t>
      </w:r>
    </w:p>
    <w:p w:rsidR="00817149" w:rsidRPr="009A5C95" w:rsidRDefault="00817149" w:rsidP="009A5C95">
      <w:pPr>
        <w:shd w:val="clear" w:color="auto" w:fill="FFFFFF"/>
        <w:tabs>
          <w:tab w:val="left" w:pos="5369"/>
        </w:tabs>
        <w:ind w:firstLine="709"/>
        <w:jc w:val="both"/>
        <w:rPr>
          <w:rFonts w:ascii="Times New Roman" w:hAnsi="Times New Roman" w:cs="Times New Roman"/>
          <w:spacing w:val="5"/>
          <w:sz w:val="28"/>
          <w:szCs w:val="28"/>
        </w:rPr>
      </w:pPr>
      <w:r w:rsidRPr="009A5C95">
        <w:rPr>
          <w:rFonts w:ascii="Times New Roman" w:hAnsi="Times New Roman" w:cs="Times New Roman"/>
          <w:spacing w:val="5"/>
          <w:sz w:val="28"/>
          <w:szCs w:val="28"/>
        </w:rPr>
        <w:t>члены комиссии: Антонова Надежда Алексеевна, Комарова Нина Николаевна.</w:t>
      </w:r>
    </w:p>
    <w:p w:rsidR="00817149" w:rsidRPr="009A5C95" w:rsidRDefault="00817149" w:rsidP="009A5C95">
      <w:pPr>
        <w:shd w:val="clear" w:color="auto" w:fill="FFFFFF"/>
        <w:ind w:firstLine="709"/>
        <w:jc w:val="both"/>
        <w:rPr>
          <w:rFonts w:ascii="Times New Roman" w:hAnsi="Times New Roman" w:cs="Times New Roman"/>
          <w:sz w:val="28"/>
          <w:szCs w:val="28"/>
        </w:rPr>
      </w:pPr>
      <w:r w:rsidRPr="009A5C95">
        <w:rPr>
          <w:rFonts w:ascii="Times New Roman" w:hAnsi="Times New Roman" w:cs="Times New Roman"/>
          <w:sz w:val="28"/>
          <w:szCs w:val="28"/>
        </w:rPr>
        <w:t>2.</w:t>
      </w:r>
      <w:r w:rsidRPr="009A5C95">
        <w:rPr>
          <w:rFonts w:ascii="Times New Roman" w:hAnsi="Times New Roman" w:cs="Times New Roman"/>
          <w:b/>
          <w:sz w:val="28"/>
          <w:szCs w:val="28"/>
        </w:rPr>
        <w:t xml:space="preserve"> </w:t>
      </w:r>
      <w:r w:rsidRPr="009A5C95">
        <w:rPr>
          <w:rFonts w:ascii="Times New Roman" w:hAnsi="Times New Roman" w:cs="Times New Roman"/>
          <w:sz w:val="28"/>
          <w:szCs w:val="28"/>
        </w:rPr>
        <w:t xml:space="preserve">Настоящее решение вступает в силу со дня его </w:t>
      </w:r>
      <w:hyperlink r:id="rId5" w:history="1">
        <w:r w:rsidRPr="009A5C95">
          <w:rPr>
            <w:rStyle w:val="Hyperlink"/>
            <w:rFonts w:ascii="Times New Roman" w:hAnsi="Times New Roman"/>
            <w:color w:val="000000"/>
            <w:sz w:val="28"/>
            <w:szCs w:val="28"/>
            <w:u w:val="none"/>
          </w:rPr>
          <w:t>официального опубликовани</w:t>
        </w:r>
      </w:hyperlink>
      <w:r w:rsidRPr="009A5C95">
        <w:rPr>
          <w:rFonts w:ascii="Times New Roman" w:hAnsi="Times New Roman" w:cs="Times New Roman"/>
          <w:sz w:val="28"/>
          <w:szCs w:val="28"/>
        </w:rPr>
        <w:t>я.</w:t>
      </w:r>
    </w:p>
    <w:p w:rsidR="00817149" w:rsidRPr="009A5C95" w:rsidRDefault="00817149" w:rsidP="009A5C95">
      <w:pPr>
        <w:ind w:firstLine="709"/>
        <w:jc w:val="both"/>
        <w:rPr>
          <w:rFonts w:ascii="Times New Roman" w:hAnsi="Times New Roman" w:cs="Times New Roman"/>
          <w:sz w:val="28"/>
          <w:szCs w:val="28"/>
        </w:rPr>
      </w:pPr>
    </w:p>
    <w:p w:rsidR="00817149" w:rsidRPr="009A5C95" w:rsidRDefault="00817149" w:rsidP="009A5C95">
      <w:pPr>
        <w:jc w:val="both"/>
        <w:rPr>
          <w:rFonts w:ascii="Times New Roman" w:hAnsi="Times New Roman" w:cs="Times New Roman"/>
          <w:sz w:val="28"/>
          <w:szCs w:val="28"/>
        </w:rPr>
      </w:pPr>
    </w:p>
    <w:p w:rsidR="00817149" w:rsidRPr="009A5C95" w:rsidRDefault="00817149" w:rsidP="009A5C95">
      <w:pPr>
        <w:jc w:val="both"/>
        <w:rPr>
          <w:rFonts w:ascii="Times New Roman" w:hAnsi="Times New Roman" w:cs="Times New Roman"/>
          <w:sz w:val="28"/>
          <w:szCs w:val="28"/>
        </w:rPr>
      </w:pPr>
    </w:p>
    <w:p w:rsidR="00817149" w:rsidRPr="009A5C95" w:rsidRDefault="00817149" w:rsidP="009A5C95">
      <w:pPr>
        <w:jc w:val="both"/>
        <w:rPr>
          <w:rFonts w:ascii="Times New Roman" w:hAnsi="Times New Roman" w:cs="Times New Roman"/>
          <w:bCs/>
          <w:sz w:val="28"/>
          <w:szCs w:val="28"/>
        </w:rPr>
      </w:pPr>
      <w:r w:rsidRPr="009A5C95">
        <w:rPr>
          <w:rFonts w:ascii="Times New Roman" w:hAnsi="Times New Roman" w:cs="Times New Roman"/>
          <w:sz w:val="28"/>
          <w:szCs w:val="28"/>
        </w:rPr>
        <w:t>Глава Р</w:t>
      </w:r>
      <w:r w:rsidRPr="009A5C95">
        <w:rPr>
          <w:rFonts w:ascii="Times New Roman" w:hAnsi="Times New Roman" w:cs="Times New Roman"/>
          <w:bCs/>
          <w:sz w:val="28"/>
          <w:szCs w:val="28"/>
        </w:rPr>
        <w:t xml:space="preserve">усско-Тювеевского </w:t>
      </w:r>
    </w:p>
    <w:p w:rsidR="00817149" w:rsidRPr="009A5C95" w:rsidRDefault="00817149" w:rsidP="009A5C95">
      <w:pPr>
        <w:jc w:val="both"/>
        <w:rPr>
          <w:rFonts w:ascii="Times New Roman" w:hAnsi="Times New Roman" w:cs="Times New Roman"/>
          <w:bCs/>
          <w:sz w:val="28"/>
          <w:szCs w:val="28"/>
        </w:rPr>
      </w:pPr>
      <w:r w:rsidRPr="009A5C95">
        <w:rPr>
          <w:rFonts w:ascii="Times New Roman" w:hAnsi="Times New Roman" w:cs="Times New Roman"/>
          <w:bCs/>
          <w:sz w:val="28"/>
          <w:szCs w:val="28"/>
        </w:rPr>
        <w:t>сельского поселения</w:t>
      </w:r>
      <w:r w:rsidRPr="009A5C95">
        <w:rPr>
          <w:rFonts w:ascii="Times New Roman" w:hAnsi="Times New Roman" w:cs="Times New Roman"/>
          <w:sz w:val="28"/>
          <w:szCs w:val="28"/>
        </w:rPr>
        <w:t xml:space="preserve">                                                                                    Ф.Ф.Леонович   </w:t>
      </w:r>
    </w:p>
    <w:p w:rsidR="00817149" w:rsidRPr="009A5C95" w:rsidRDefault="00817149" w:rsidP="0069607F">
      <w:pPr>
        <w:jc w:val="both"/>
        <w:rPr>
          <w:rFonts w:ascii="Times New Roman" w:hAnsi="Times New Roman" w:cs="Times New Roman"/>
          <w:bCs/>
          <w:sz w:val="28"/>
          <w:szCs w:val="28"/>
        </w:rPr>
      </w:pPr>
    </w:p>
    <w:p w:rsidR="00817149" w:rsidRDefault="00817149" w:rsidP="005E13B9">
      <w:pPr>
        <w:jc w:val="right"/>
        <w:rPr>
          <w:rFonts w:ascii="Arial" w:hAnsi="Arial" w:cs="Arial"/>
          <w:b/>
          <w:bCs/>
          <w:color w:val="26282F"/>
        </w:rPr>
      </w:pPr>
    </w:p>
    <w:p w:rsidR="00817149" w:rsidRPr="00A2599A" w:rsidRDefault="00817149"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73</w:t>
      </w:r>
      <w:r w:rsidRPr="00A2599A">
        <w:rPr>
          <w:rFonts w:ascii="Times New Roman" w:hAnsi="Times New Roman" w:cs="Times New Roman"/>
          <w:b/>
          <w:sz w:val="28"/>
          <w:szCs w:val="28"/>
        </w:rPr>
        <w:t xml:space="preserve"> от </w:t>
      </w:r>
      <w:r>
        <w:rPr>
          <w:rFonts w:ascii="Times New Roman" w:hAnsi="Times New Roman" w:cs="Times New Roman"/>
          <w:b/>
          <w:sz w:val="28"/>
          <w:szCs w:val="28"/>
        </w:rPr>
        <w:t>01.10</w:t>
      </w:r>
      <w:r w:rsidRPr="00A2599A">
        <w:rPr>
          <w:rFonts w:ascii="Times New Roman" w:hAnsi="Times New Roman" w:cs="Times New Roman"/>
          <w:b/>
          <w:sz w:val="28"/>
          <w:szCs w:val="28"/>
        </w:rPr>
        <w:t>.2020 года.</w:t>
      </w:r>
    </w:p>
    <w:p w:rsidR="00817149" w:rsidRPr="00A2599A" w:rsidRDefault="00817149"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817149" w:rsidRPr="00A2599A" w:rsidRDefault="00817149"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817149"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EAE6433"/>
    <w:multiLevelType w:val="hybridMultilevel"/>
    <w:tmpl w:val="A5567A14"/>
    <w:lvl w:ilvl="0" w:tplc="0419000F">
      <w:start w:val="1"/>
      <w:numFmt w:val="decimal"/>
      <w:lvlText w:val="%1."/>
      <w:lvlJc w:val="left"/>
      <w:pPr>
        <w:ind w:left="531" w:hanging="360"/>
      </w:pPr>
      <w:rPr>
        <w:rFonts w:cs="Times New Roman"/>
      </w:rPr>
    </w:lvl>
    <w:lvl w:ilvl="1" w:tplc="04190019" w:tentative="1">
      <w:start w:val="1"/>
      <w:numFmt w:val="lowerLetter"/>
      <w:lvlText w:val="%2."/>
      <w:lvlJc w:val="left"/>
      <w:pPr>
        <w:ind w:left="1251" w:hanging="360"/>
      </w:pPr>
      <w:rPr>
        <w:rFonts w:cs="Times New Roman"/>
      </w:rPr>
    </w:lvl>
    <w:lvl w:ilvl="2" w:tplc="0419001B" w:tentative="1">
      <w:start w:val="1"/>
      <w:numFmt w:val="lowerRoman"/>
      <w:lvlText w:val="%3."/>
      <w:lvlJc w:val="right"/>
      <w:pPr>
        <w:ind w:left="1971" w:hanging="180"/>
      </w:pPr>
      <w:rPr>
        <w:rFonts w:cs="Times New Roman"/>
      </w:rPr>
    </w:lvl>
    <w:lvl w:ilvl="3" w:tplc="0419000F" w:tentative="1">
      <w:start w:val="1"/>
      <w:numFmt w:val="decimal"/>
      <w:lvlText w:val="%4."/>
      <w:lvlJc w:val="left"/>
      <w:pPr>
        <w:ind w:left="2691" w:hanging="360"/>
      </w:pPr>
      <w:rPr>
        <w:rFonts w:cs="Times New Roman"/>
      </w:rPr>
    </w:lvl>
    <w:lvl w:ilvl="4" w:tplc="04190019" w:tentative="1">
      <w:start w:val="1"/>
      <w:numFmt w:val="lowerLetter"/>
      <w:lvlText w:val="%5."/>
      <w:lvlJc w:val="left"/>
      <w:pPr>
        <w:ind w:left="3411" w:hanging="360"/>
      </w:pPr>
      <w:rPr>
        <w:rFonts w:cs="Times New Roman"/>
      </w:rPr>
    </w:lvl>
    <w:lvl w:ilvl="5" w:tplc="0419001B" w:tentative="1">
      <w:start w:val="1"/>
      <w:numFmt w:val="lowerRoman"/>
      <w:lvlText w:val="%6."/>
      <w:lvlJc w:val="right"/>
      <w:pPr>
        <w:ind w:left="4131" w:hanging="180"/>
      </w:pPr>
      <w:rPr>
        <w:rFonts w:cs="Times New Roman"/>
      </w:rPr>
    </w:lvl>
    <w:lvl w:ilvl="6" w:tplc="0419000F" w:tentative="1">
      <w:start w:val="1"/>
      <w:numFmt w:val="decimal"/>
      <w:lvlText w:val="%7."/>
      <w:lvlJc w:val="left"/>
      <w:pPr>
        <w:ind w:left="4851" w:hanging="360"/>
      </w:pPr>
      <w:rPr>
        <w:rFonts w:cs="Times New Roman"/>
      </w:rPr>
    </w:lvl>
    <w:lvl w:ilvl="7" w:tplc="04190019" w:tentative="1">
      <w:start w:val="1"/>
      <w:numFmt w:val="lowerLetter"/>
      <w:lvlText w:val="%8."/>
      <w:lvlJc w:val="left"/>
      <w:pPr>
        <w:ind w:left="5571" w:hanging="360"/>
      </w:pPr>
      <w:rPr>
        <w:rFonts w:cs="Times New Roman"/>
      </w:rPr>
    </w:lvl>
    <w:lvl w:ilvl="8" w:tplc="0419001B" w:tentative="1">
      <w:start w:val="1"/>
      <w:numFmt w:val="lowerRoman"/>
      <w:lvlText w:val="%9."/>
      <w:lvlJc w:val="right"/>
      <w:pPr>
        <w:ind w:left="6291" w:hanging="180"/>
      </w:pPr>
      <w:rPr>
        <w:rFonts w:cs="Times New Roman"/>
      </w:rPr>
    </w:lvl>
  </w:abstractNum>
  <w:abstractNum w:abstractNumId="4">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145D3E"/>
    <w:multiLevelType w:val="hybridMultilevel"/>
    <w:tmpl w:val="999447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3"/>
  </w:num>
  <w:num w:numId="2">
    <w:abstractNumId w:val="11"/>
  </w:num>
  <w:num w:numId="3">
    <w:abstractNumId w:val="15"/>
  </w:num>
  <w:num w:numId="4">
    <w:abstractNumId w:val="4"/>
  </w:num>
  <w:num w:numId="5">
    <w:abstractNumId w:val="16"/>
  </w:num>
  <w:num w:numId="6">
    <w:abstractNumId w:val="10"/>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9"/>
  </w:num>
  <w:num w:numId="15">
    <w:abstractNumId w:val="8"/>
  </w:num>
  <w:num w:numId="16">
    <w:abstractNumId w:val="7"/>
  </w:num>
  <w:num w:numId="17">
    <w:abstractNumId w:val="0"/>
  </w:num>
  <w:num w:numId="18">
    <w:abstractNumId w:val="5"/>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0CA"/>
    <w:rsid w:val="0001252A"/>
    <w:rsid w:val="0002598E"/>
    <w:rsid w:val="00026391"/>
    <w:rsid w:val="00037BAC"/>
    <w:rsid w:val="00051CD7"/>
    <w:rsid w:val="00055375"/>
    <w:rsid w:val="000965B0"/>
    <w:rsid w:val="000A6C9F"/>
    <w:rsid w:val="000B7946"/>
    <w:rsid w:val="000C3044"/>
    <w:rsid w:val="000C4932"/>
    <w:rsid w:val="000C5E82"/>
    <w:rsid w:val="000E27A4"/>
    <w:rsid w:val="000E3197"/>
    <w:rsid w:val="000E63AE"/>
    <w:rsid w:val="000F172A"/>
    <w:rsid w:val="00121CF1"/>
    <w:rsid w:val="00126553"/>
    <w:rsid w:val="00135F34"/>
    <w:rsid w:val="001403CD"/>
    <w:rsid w:val="00164AF0"/>
    <w:rsid w:val="00174396"/>
    <w:rsid w:val="00174CE3"/>
    <w:rsid w:val="001764C0"/>
    <w:rsid w:val="001776C3"/>
    <w:rsid w:val="00187B2D"/>
    <w:rsid w:val="001915B0"/>
    <w:rsid w:val="001B5C10"/>
    <w:rsid w:val="001B7D13"/>
    <w:rsid w:val="001D2608"/>
    <w:rsid w:val="001D4237"/>
    <w:rsid w:val="001E0BA5"/>
    <w:rsid w:val="002426FD"/>
    <w:rsid w:val="002701A6"/>
    <w:rsid w:val="002753B6"/>
    <w:rsid w:val="002821D6"/>
    <w:rsid w:val="002827E1"/>
    <w:rsid w:val="00291A7D"/>
    <w:rsid w:val="002A1B32"/>
    <w:rsid w:val="002A1E4A"/>
    <w:rsid w:val="002B6ED6"/>
    <w:rsid w:val="002C11BC"/>
    <w:rsid w:val="002E6EEB"/>
    <w:rsid w:val="002E7731"/>
    <w:rsid w:val="002E774B"/>
    <w:rsid w:val="00306C5E"/>
    <w:rsid w:val="00307DDA"/>
    <w:rsid w:val="003129DF"/>
    <w:rsid w:val="003147C5"/>
    <w:rsid w:val="00321C42"/>
    <w:rsid w:val="00322A96"/>
    <w:rsid w:val="00322CD7"/>
    <w:rsid w:val="0032661A"/>
    <w:rsid w:val="00332E1B"/>
    <w:rsid w:val="0034195C"/>
    <w:rsid w:val="003453E4"/>
    <w:rsid w:val="00350F4E"/>
    <w:rsid w:val="003547A1"/>
    <w:rsid w:val="003550D9"/>
    <w:rsid w:val="00360D73"/>
    <w:rsid w:val="003977DD"/>
    <w:rsid w:val="003A5599"/>
    <w:rsid w:val="003B2B35"/>
    <w:rsid w:val="003C3F05"/>
    <w:rsid w:val="003D05DA"/>
    <w:rsid w:val="003E2024"/>
    <w:rsid w:val="003E4B6D"/>
    <w:rsid w:val="00414FFB"/>
    <w:rsid w:val="004220BC"/>
    <w:rsid w:val="00423891"/>
    <w:rsid w:val="004373A0"/>
    <w:rsid w:val="00442A2F"/>
    <w:rsid w:val="00444AF5"/>
    <w:rsid w:val="00456BAD"/>
    <w:rsid w:val="0046093F"/>
    <w:rsid w:val="004847FC"/>
    <w:rsid w:val="00487361"/>
    <w:rsid w:val="00496600"/>
    <w:rsid w:val="004A71D9"/>
    <w:rsid w:val="004D18DC"/>
    <w:rsid w:val="004E71EB"/>
    <w:rsid w:val="004F55DA"/>
    <w:rsid w:val="00502ED0"/>
    <w:rsid w:val="0050378E"/>
    <w:rsid w:val="00527415"/>
    <w:rsid w:val="00530B71"/>
    <w:rsid w:val="005329A6"/>
    <w:rsid w:val="00547C2F"/>
    <w:rsid w:val="00556E5C"/>
    <w:rsid w:val="0056099B"/>
    <w:rsid w:val="005634E0"/>
    <w:rsid w:val="00570E34"/>
    <w:rsid w:val="005734DA"/>
    <w:rsid w:val="00574B37"/>
    <w:rsid w:val="00575E9E"/>
    <w:rsid w:val="00576F8B"/>
    <w:rsid w:val="005812EE"/>
    <w:rsid w:val="0059141F"/>
    <w:rsid w:val="00594FA9"/>
    <w:rsid w:val="005C6654"/>
    <w:rsid w:val="005D677C"/>
    <w:rsid w:val="005D69B4"/>
    <w:rsid w:val="005E13B9"/>
    <w:rsid w:val="005E7F34"/>
    <w:rsid w:val="006143E6"/>
    <w:rsid w:val="00617B7B"/>
    <w:rsid w:val="00630F35"/>
    <w:rsid w:val="00633B97"/>
    <w:rsid w:val="0064386D"/>
    <w:rsid w:val="00656D3B"/>
    <w:rsid w:val="006629ED"/>
    <w:rsid w:val="00666441"/>
    <w:rsid w:val="006712D4"/>
    <w:rsid w:val="00694CCD"/>
    <w:rsid w:val="00695374"/>
    <w:rsid w:val="0069607F"/>
    <w:rsid w:val="006A645F"/>
    <w:rsid w:val="006B06DF"/>
    <w:rsid w:val="006B6BA1"/>
    <w:rsid w:val="006C34AC"/>
    <w:rsid w:val="006E65F6"/>
    <w:rsid w:val="006E74BF"/>
    <w:rsid w:val="006F17FA"/>
    <w:rsid w:val="006F21BD"/>
    <w:rsid w:val="006F2734"/>
    <w:rsid w:val="006F549E"/>
    <w:rsid w:val="006F7E0E"/>
    <w:rsid w:val="007125E9"/>
    <w:rsid w:val="00720333"/>
    <w:rsid w:val="007218FA"/>
    <w:rsid w:val="00723458"/>
    <w:rsid w:val="00731FFA"/>
    <w:rsid w:val="00740C8D"/>
    <w:rsid w:val="00742271"/>
    <w:rsid w:val="00772C31"/>
    <w:rsid w:val="00793A85"/>
    <w:rsid w:val="007B57F4"/>
    <w:rsid w:val="007C05A2"/>
    <w:rsid w:val="007C0F83"/>
    <w:rsid w:val="007D3141"/>
    <w:rsid w:val="007D53D2"/>
    <w:rsid w:val="007D59B0"/>
    <w:rsid w:val="007F0563"/>
    <w:rsid w:val="007F7157"/>
    <w:rsid w:val="00807691"/>
    <w:rsid w:val="00817149"/>
    <w:rsid w:val="0082044F"/>
    <w:rsid w:val="00852B33"/>
    <w:rsid w:val="008628C4"/>
    <w:rsid w:val="00865546"/>
    <w:rsid w:val="00877E10"/>
    <w:rsid w:val="008823A1"/>
    <w:rsid w:val="008A3584"/>
    <w:rsid w:val="008B666C"/>
    <w:rsid w:val="008B6FE2"/>
    <w:rsid w:val="008C189D"/>
    <w:rsid w:val="008D23E4"/>
    <w:rsid w:val="008E3FD8"/>
    <w:rsid w:val="008F3590"/>
    <w:rsid w:val="008F4F35"/>
    <w:rsid w:val="00927104"/>
    <w:rsid w:val="00942368"/>
    <w:rsid w:val="00951592"/>
    <w:rsid w:val="00953D04"/>
    <w:rsid w:val="00966760"/>
    <w:rsid w:val="009A5C95"/>
    <w:rsid w:val="009C0B1C"/>
    <w:rsid w:val="009C2DA1"/>
    <w:rsid w:val="009D2074"/>
    <w:rsid w:val="009D6B6A"/>
    <w:rsid w:val="009E464C"/>
    <w:rsid w:val="009F0A89"/>
    <w:rsid w:val="009F29E6"/>
    <w:rsid w:val="00A10133"/>
    <w:rsid w:val="00A15512"/>
    <w:rsid w:val="00A1637B"/>
    <w:rsid w:val="00A2599A"/>
    <w:rsid w:val="00A32FB2"/>
    <w:rsid w:val="00A33DD8"/>
    <w:rsid w:val="00A43AFD"/>
    <w:rsid w:val="00A6663C"/>
    <w:rsid w:val="00A71D42"/>
    <w:rsid w:val="00A83743"/>
    <w:rsid w:val="00AA6361"/>
    <w:rsid w:val="00AB4816"/>
    <w:rsid w:val="00AB6E3B"/>
    <w:rsid w:val="00AC20E9"/>
    <w:rsid w:val="00AC229B"/>
    <w:rsid w:val="00AE349E"/>
    <w:rsid w:val="00B00996"/>
    <w:rsid w:val="00B03D2E"/>
    <w:rsid w:val="00B35096"/>
    <w:rsid w:val="00B35C36"/>
    <w:rsid w:val="00B4332C"/>
    <w:rsid w:val="00B446BC"/>
    <w:rsid w:val="00B512DE"/>
    <w:rsid w:val="00B53A1B"/>
    <w:rsid w:val="00B67633"/>
    <w:rsid w:val="00B74FA3"/>
    <w:rsid w:val="00B875E4"/>
    <w:rsid w:val="00B90F36"/>
    <w:rsid w:val="00BA3670"/>
    <w:rsid w:val="00BA64A5"/>
    <w:rsid w:val="00BB0ECA"/>
    <w:rsid w:val="00BB43B2"/>
    <w:rsid w:val="00BB61F6"/>
    <w:rsid w:val="00BB67C8"/>
    <w:rsid w:val="00BE5532"/>
    <w:rsid w:val="00BF2896"/>
    <w:rsid w:val="00C24AA9"/>
    <w:rsid w:val="00C253A1"/>
    <w:rsid w:val="00C34213"/>
    <w:rsid w:val="00C3455D"/>
    <w:rsid w:val="00C35F44"/>
    <w:rsid w:val="00C538C2"/>
    <w:rsid w:val="00C7047C"/>
    <w:rsid w:val="00C821AB"/>
    <w:rsid w:val="00C83D5F"/>
    <w:rsid w:val="00C915B4"/>
    <w:rsid w:val="00CA2B20"/>
    <w:rsid w:val="00CA5412"/>
    <w:rsid w:val="00CA6963"/>
    <w:rsid w:val="00CA752B"/>
    <w:rsid w:val="00CD4EAF"/>
    <w:rsid w:val="00CE0BF3"/>
    <w:rsid w:val="00CE3DD9"/>
    <w:rsid w:val="00CF5B2D"/>
    <w:rsid w:val="00CF6FFC"/>
    <w:rsid w:val="00D0440C"/>
    <w:rsid w:val="00D10EE6"/>
    <w:rsid w:val="00D156F1"/>
    <w:rsid w:val="00D44B74"/>
    <w:rsid w:val="00D564EF"/>
    <w:rsid w:val="00D929E9"/>
    <w:rsid w:val="00D936B5"/>
    <w:rsid w:val="00DB3DF1"/>
    <w:rsid w:val="00DB5804"/>
    <w:rsid w:val="00DB6728"/>
    <w:rsid w:val="00DB7D4E"/>
    <w:rsid w:val="00DC2740"/>
    <w:rsid w:val="00DD7939"/>
    <w:rsid w:val="00E15FC1"/>
    <w:rsid w:val="00E1618D"/>
    <w:rsid w:val="00E26CF1"/>
    <w:rsid w:val="00E5401A"/>
    <w:rsid w:val="00E62BFC"/>
    <w:rsid w:val="00E766C3"/>
    <w:rsid w:val="00E83C17"/>
    <w:rsid w:val="00EA1F3E"/>
    <w:rsid w:val="00EB2AC4"/>
    <w:rsid w:val="00EB5666"/>
    <w:rsid w:val="00EC1BE7"/>
    <w:rsid w:val="00ED0EF4"/>
    <w:rsid w:val="00ED2004"/>
    <w:rsid w:val="00ED267E"/>
    <w:rsid w:val="00EE0E69"/>
    <w:rsid w:val="00EE3053"/>
    <w:rsid w:val="00EF351C"/>
    <w:rsid w:val="00EF63E9"/>
    <w:rsid w:val="00F020D2"/>
    <w:rsid w:val="00F03EAB"/>
    <w:rsid w:val="00F10531"/>
    <w:rsid w:val="00F15F44"/>
    <w:rsid w:val="00F20B91"/>
    <w:rsid w:val="00F31696"/>
    <w:rsid w:val="00F32B24"/>
    <w:rsid w:val="00F32F72"/>
    <w:rsid w:val="00F357C5"/>
    <w:rsid w:val="00F36E90"/>
    <w:rsid w:val="00F375F1"/>
    <w:rsid w:val="00F40504"/>
    <w:rsid w:val="00F47A41"/>
    <w:rsid w:val="00F65108"/>
    <w:rsid w:val="00F754DA"/>
    <w:rsid w:val="00F8739F"/>
    <w:rsid w:val="00F97548"/>
    <w:rsid w:val="00FA15AF"/>
    <w:rsid w:val="00FA43DE"/>
    <w:rsid w:val="00FC042E"/>
    <w:rsid w:val="00FC2277"/>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aliases w:val="!Части документа,Глава Знак"/>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aliases w:val="!Разделы документа"/>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aliases w:val="!Главы документа"/>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aliases w:val="!Параграфы/Статьи документа"/>
    <w:basedOn w:val="Normal"/>
    <w:link w:val="Heading4Char"/>
    <w:uiPriority w:val="99"/>
    <w:qFormat/>
    <w:locked/>
    <w:rsid w:val="00BB43B2"/>
    <w:pPr>
      <w:ind w:firstLine="567"/>
      <w:jc w:val="both"/>
      <w:outlineLvl w:val="3"/>
    </w:pPr>
    <w:rPr>
      <w:rFonts w:ascii="Arial" w:hAnsi="Arial" w:cs="Times New Roman"/>
      <w:b/>
      <w:bCs/>
      <w:color w:val="auto"/>
      <w:sz w:val="26"/>
      <w:szCs w:val="28"/>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aliases w:val="!Разделы документа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aliases w:val="!Главы документа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aliases w:val="!Параграфы/Статьи документа Char"/>
    <w:basedOn w:val="DefaultParagraphFont"/>
    <w:link w:val="Heading4"/>
    <w:uiPriority w:val="99"/>
    <w:semiHidden/>
    <w:locked/>
    <w:rsid w:val="00BB43B2"/>
    <w:rPr>
      <w:rFonts w:ascii="Arial" w:hAnsi="Arial" w:cs="Times New Roman"/>
      <w:b/>
      <w:bCs/>
      <w:sz w:val="28"/>
      <w:szCs w:val="28"/>
      <w:lang w:val="ru-RU" w:eastAsia="ru-RU" w:bidi="ar-SA"/>
    </w:rPr>
  </w:style>
  <w:style w:type="character" w:customStyle="1" w:styleId="Heading6Char">
    <w:name w:val="Heading 6 Char"/>
    <w:basedOn w:val="DefaultParagraphFont"/>
    <w:link w:val="Heading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
    <w:name w:val="Заголовок 4 Знак"/>
    <w:aliases w:val="!Параграфы/Статьи документа Знак1"/>
    <w:basedOn w:val="DefaultParagraphFont"/>
    <w:uiPriority w:val="99"/>
    <w:semiHidden/>
    <w:locked/>
    <w:rsid w:val="00BB43B2"/>
    <w:rPr>
      <w:rFonts w:ascii="Cambria" w:hAnsi="Cambria" w:cs="Times New Roman"/>
      <w:b/>
      <w:bCs/>
      <w:i/>
      <w:iCs/>
      <w:color w:val="4F81BD"/>
    </w:rPr>
  </w:style>
  <w:style w:type="character" w:customStyle="1" w:styleId="110">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FootnoteText">
    <w:name w:val="footnote text"/>
    <w:basedOn w:val="Normal"/>
    <w:link w:val="FootnoteTextChar1"/>
    <w:uiPriority w:val="99"/>
    <w:semiHidden/>
    <w:rsid w:val="00BB43B2"/>
    <w:pPr>
      <w:ind w:firstLine="567"/>
      <w:jc w:val="both"/>
    </w:pPr>
    <w:rPr>
      <w:rFonts w:ascii="Arial" w:hAnsi="Arial" w:cs="Times New Roman"/>
      <w:color w:val="auto"/>
      <w:sz w:val="20"/>
      <w:szCs w:val="20"/>
    </w:rPr>
  </w:style>
  <w:style w:type="character" w:customStyle="1" w:styleId="FootnoteTextChar1">
    <w:name w:val="Footnote Text Char1"/>
    <w:basedOn w:val="DefaultParagraphFont"/>
    <w:link w:val="FootnoteText"/>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DefaultParagraphFont"/>
    <w:link w:val="CommentText"/>
    <w:uiPriority w:val="99"/>
    <w:semiHidden/>
    <w:locked/>
    <w:rsid w:val="00BB43B2"/>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Header">
    <w:name w:val="header"/>
    <w:basedOn w:val="Normal"/>
    <w:link w:val="Head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DefaultParagraphFont"/>
    <w:link w:val="Header"/>
    <w:uiPriority w:val="99"/>
    <w:semiHidden/>
    <w:locked/>
    <w:rsid w:val="00BB43B2"/>
    <w:rPr>
      <w:rFonts w:cs="Times New Roman"/>
      <w:lang w:eastAsia="en-US"/>
    </w:rPr>
  </w:style>
  <w:style w:type="character" w:customStyle="1" w:styleId="HeaderChar2">
    <w:name w:val="Header Char2"/>
    <w:basedOn w:val="DefaultParagraphFont"/>
    <w:link w:val="Header"/>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Footer">
    <w:name w:val="footer"/>
    <w:basedOn w:val="Normal"/>
    <w:link w:val="Foot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DefaultParagraphFont"/>
    <w:link w:val="Footer"/>
    <w:uiPriority w:val="99"/>
    <w:semiHidden/>
    <w:locked/>
    <w:rsid w:val="00BB43B2"/>
    <w:rPr>
      <w:rFonts w:cs="Times New Roman"/>
      <w:lang w:eastAsia="en-US"/>
    </w:rPr>
  </w:style>
  <w:style w:type="character" w:customStyle="1" w:styleId="FooterChar2">
    <w:name w:val="Footer Char2"/>
    <w:basedOn w:val="DefaultParagraphFont"/>
    <w:link w:val="Footer"/>
    <w:uiPriority w:val="99"/>
    <w:semiHidden/>
    <w:locked/>
    <w:rsid w:val="00BB43B2"/>
    <w:rPr>
      <w:rFonts w:ascii="Calibri" w:hAnsi="Calibri" w:cs="Times New Roman"/>
      <w:lang w:val="ru-RU" w:eastAsia="ru-RU" w:bidi="ar-SA"/>
    </w:rPr>
  </w:style>
  <w:style w:type="paragraph" w:styleId="Title">
    <w:name w:val="Title"/>
    <w:basedOn w:val="Normal"/>
    <w:link w:val="TitleChar"/>
    <w:uiPriority w:val="99"/>
    <w:qFormat/>
    <w:locked/>
    <w:rsid w:val="00BB43B2"/>
    <w:pPr>
      <w:ind w:firstLine="567"/>
      <w:jc w:val="center"/>
    </w:pPr>
    <w:rPr>
      <w:rFonts w:ascii="Times New Roman" w:hAnsi="Times New Roman" w:cs="Times New Roman"/>
      <w:b/>
      <w:color w:val="auto"/>
      <w:sz w:val="28"/>
      <w:szCs w:val="20"/>
    </w:rPr>
  </w:style>
  <w:style w:type="character" w:customStyle="1" w:styleId="TitleChar">
    <w:name w:val="Title Char"/>
    <w:basedOn w:val="DefaultParagraphFont"/>
    <w:link w:val="Title"/>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sid w:val="00BB43B2"/>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BodyText2">
    <w:name w:val="Body Text 2"/>
    <w:basedOn w:val="Normal"/>
    <w:link w:val="BodyText2Char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DefaultParagraphFont"/>
    <w:link w:val="BodyText2"/>
    <w:uiPriority w:val="99"/>
    <w:semiHidden/>
    <w:locked/>
    <w:rsid w:val="00BB43B2"/>
    <w:rPr>
      <w:rFonts w:cs="Times New Roman"/>
      <w:lang w:eastAsia="en-US"/>
    </w:rPr>
  </w:style>
  <w:style w:type="character" w:customStyle="1" w:styleId="BodyText2Char2">
    <w:name w:val="Body Text 2 Char2"/>
    <w:basedOn w:val="DefaultParagraphFont"/>
    <w:link w:val="BodyText2"/>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BodyTextIndent2">
    <w:name w:val="Body Text Indent 2"/>
    <w:basedOn w:val="Normal"/>
    <w:link w:val="BodyTextIndent2Char2"/>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DefaultParagraphFont"/>
    <w:link w:val="BodyTextIndent2"/>
    <w:uiPriority w:val="99"/>
    <w:semiHidden/>
    <w:locked/>
    <w:rsid w:val="00BB43B2"/>
    <w:rPr>
      <w:rFonts w:cs="Times New Roman"/>
      <w:lang w:eastAsia="en-US"/>
    </w:rPr>
  </w:style>
  <w:style w:type="character" w:customStyle="1" w:styleId="BodyTextIndent2Char2">
    <w:name w:val="Body Text Indent 2 Char2"/>
    <w:basedOn w:val="DefaultParagraphFont"/>
    <w:link w:val="BodyTextIndent2"/>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DocumentMap">
    <w:name w:val="Document Map"/>
    <w:basedOn w:val="Normal"/>
    <w:link w:val="DocumentMapChar2"/>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DefaultParagraphFont"/>
    <w:link w:val="DocumentMap"/>
    <w:uiPriority w:val="99"/>
    <w:semiHidden/>
    <w:locked/>
    <w:rsid w:val="00BB43B2"/>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PlainText">
    <w:name w:val="Plain Text"/>
    <w:basedOn w:val="Normal"/>
    <w:link w:val="PlainTextChar2"/>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DefaultParagraphFont"/>
    <w:link w:val="PlainText"/>
    <w:uiPriority w:val="99"/>
    <w:semiHidden/>
    <w:locked/>
    <w:rsid w:val="00BB43B2"/>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BB43B2"/>
    <w:rPr>
      <w:rFonts w:ascii="Courier New" w:hAnsi="Courier New" w:cs="Times New Roman"/>
      <w:lang w:val="ru-RU" w:eastAsia="ru-RU" w:bidi="ar-SA"/>
    </w:rPr>
  </w:style>
  <w:style w:type="paragraph" w:styleId="CommentSubject">
    <w:name w:val="annotation subject"/>
    <w:basedOn w:val="CommentText"/>
    <w:next w:val="CommentText"/>
    <w:link w:val="CommentSubjectChar"/>
    <w:uiPriority w:val="99"/>
    <w:semiHidden/>
    <w:rsid w:val="00BB43B2"/>
    <w:rPr>
      <w:rFonts w:ascii="Calibri" w:hAnsi="Calibri"/>
      <w:b/>
      <w:bCs/>
    </w:rPr>
  </w:style>
  <w:style w:type="character" w:customStyle="1" w:styleId="CommentSubjectChar">
    <w:name w:val="Comment Subject Char"/>
    <w:basedOn w:val="CommentTextChar2"/>
    <w:link w:val="CommentSubject"/>
    <w:uiPriority w:val="99"/>
    <w:semiHidden/>
    <w:locked/>
    <w:rsid w:val="00BB43B2"/>
    <w:rPr>
      <w:rFonts w:ascii="Calibri" w:hAnsi="Calibri"/>
      <w:b/>
      <w:bCs/>
    </w:rPr>
  </w:style>
  <w:style w:type="character" w:customStyle="1" w:styleId="BalloonTextChar">
    <w:name w:val="Balloon Text Char"/>
    <w:uiPriority w:val="99"/>
    <w:semiHidden/>
    <w:locked/>
    <w:rsid w:val="00BB43B2"/>
    <w:rPr>
      <w:rFonts w:ascii="Tahoma" w:hAnsi="Tahoma"/>
      <w:sz w:val="16"/>
      <w:lang w:eastAsia="ru-RU"/>
    </w:rPr>
  </w:style>
  <w:style w:type="paragraph" w:styleId="BalloonText">
    <w:name w:val="Balloon Text"/>
    <w:basedOn w:val="Normal"/>
    <w:link w:val="BalloonTextChar2"/>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DefaultParagraphFont"/>
    <w:link w:val="BalloonText"/>
    <w:uiPriority w:val="99"/>
    <w:semiHidden/>
    <w:locked/>
    <w:rsid w:val="00BB43B2"/>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BB43B2"/>
    <w:rPr>
      <w:rFonts w:ascii="Tahoma" w:hAnsi="Tahoma" w:cs="Times New Roman"/>
      <w:sz w:val="16"/>
      <w:szCs w:val="16"/>
      <w:lang w:val="ru-RU" w:eastAsia="ru-RU" w:bidi="ar-SA"/>
    </w:rPr>
  </w:style>
  <w:style w:type="paragraph" w:styleId="NoSpacing">
    <w:name w:val="No Spacing"/>
    <w:link w:val="NoSpacingChar"/>
    <w:uiPriority w:val="99"/>
    <w:qFormat/>
    <w:rsid w:val="00BB43B2"/>
    <w:pPr>
      <w:spacing w:line="276" w:lineRule="auto"/>
      <w:ind w:firstLine="567"/>
      <w:jc w:val="both"/>
    </w:pPr>
    <w:rPr>
      <w:sz w:val="28"/>
      <w:lang w:eastAsia="en-US"/>
    </w:rPr>
  </w:style>
  <w:style w:type="paragraph" w:styleId="ListParagraph">
    <w:name w:val="List Paragraph"/>
    <w:basedOn w:val="Normal"/>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
    <w:name w:val="Знак Знак2"/>
    <w:basedOn w:val="Normal"/>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Normal"/>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6">
    <w:name w:val="Комментарий"/>
    <w:basedOn w:val="Normal"/>
    <w:next w:val="Normal"/>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7">
    <w:name w:val="Информация об изменениях документа"/>
    <w:basedOn w:val="a6"/>
    <w:next w:val="Normal"/>
    <w:uiPriority w:val="99"/>
    <w:rsid w:val="00BB43B2"/>
    <w:rPr>
      <w:i/>
      <w:iCs/>
    </w:rPr>
  </w:style>
  <w:style w:type="paragraph" w:customStyle="1" w:styleId="Title0">
    <w:name w:val="Title!Название НПА"/>
    <w:basedOn w:val="Normal"/>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Normal"/>
    <w:uiPriority w:val="99"/>
    <w:rsid w:val="00BB43B2"/>
    <w:rPr>
      <w:sz w:val="28"/>
    </w:rPr>
  </w:style>
  <w:style w:type="paragraph" w:customStyle="1" w:styleId="a8">
    <w:name w:val="Знак"/>
    <w:basedOn w:val="Normal"/>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9">
    <w:name w:val="Заголовок"/>
    <w:basedOn w:val="Normal"/>
    <w:next w:val="BodyText"/>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2">
    <w:name w:val="Указатель1"/>
    <w:basedOn w:val="Normal"/>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Normal"/>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Normal"/>
    <w:uiPriority w:val="99"/>
    <w:rsid w:val="00BB43B2"/>
    <w:pPr>
      <w:spacing w:before="280" w:after="280"/>
      <w:ind w:firstLine="567"/>
      <w:jc w:val="both"/>
    </w:pPr>
    <w:rPr>
      <w:rFonts w:ascii="Arial" w:hAnsi="Arial" w:cs="Times New Roman"/>
      <w:color w:val="auto"/>
    </w:rPr>
  </w:style>
  <w:style w:type="paragraph" w:customStyle="1" w:styleId="p24">
    <w:name w:val="p24"/>
    <w:basedOn w:val="Normal"/>
    <w:uiPriority w:val="99"/>
    <w:rsid w:val="00BB43B2"/>
    <w:pPr>
      <w:spacing w:before="280" w:after="280"/>
      <w:ind w:firstLine="567"/>
      <w:jc w:val="both"/>
    </w:pPr>
    <w:rPr>
      <w:rFonts w:ascii="Arial" w:hAnsi="Arial" w:cs="Times New Roman"/>
      <w:color w:val="auto"/>
    </w:rPr>
  </w:style>
  <w:style w:type="paragraph" w:customStyle="1" w:styleId="p2">
    <w:name w:val="p2"/>
    <w:basedOn w:val="Normal"/>
    <w:uiPriority w:val="99"/>
    <w:rsid w:val="00BB43B2"/>
    <w:pPr>
      <w:spacing w:before="280" w:after="280"/>
      <w:ind w:firstLine="567"/>
      <w:jc w:val="both"/>
    </w:pPr>
    <w:rPr>
      <w:rFonts w:ascii="Arial" w:hAnsi="Arial" w:cs="Times New Roman"/>
      <w:color w:val="auto"/>
    </w:rPr>
  </w:style>
  <w:style w:type="paragraph" w:customStyle="1" w:styleId="p3">
    <w:name w:val="p3"/>
    <w:basedOn w:val="Normal"/>
    <w:uiPriority w:val="99"/>
    <w:rsid w:val="00BB43B2"/>
    <w:pPr>
      <w:spacing w:before="280" w:after="280"/>
      <w:ind w:firstLine="567"/>
      <w:jc w:val="both"/>
    </w:pPr>
    <w:rPr>
      <w:rFonts w:ascii="Arial" w:hAnsi="Arial" w:cs="Times New Roman"/>
      <w:color w:val="auto"/>
    </w:rPr>
  </w:style>
  <w:style w:type="paragraph" w:customStyle="1" w:styleId="p6">
    <w:name w:val="p6"/>
    <w:basedOn w:val="Normal"/>
    <w:uiPriority w:val="99"/>
    <w:rsid w:val="00BB43B2"/>
    <w:pPr>
      <w:spacing w:before="280" w:after="280"/>
      <w:ind w:firstLine="567"/>
      <w:jc w:val="both"/>
    </w:pPr>
    <w:rPr>
      <w:rFonts w:ascii="Arial" w:hAnsi="Arial" w:cs="Times New Roman"/>
      <w:color w:val="auto"/>
    </w:rPr>
  </w:style>
  <w:style w:type="paragraph" w:customStyle="1" w:styleId="p25">
    <w:name w:val="p25"/>
    <w:basedOn w:val="Normal"/>
    <w:uiPriority w:val="99"/>
    <w:rsid w:val="00BB43B2"/>
    <w:pPr>
      <w:spacing w:before="280" w:after="280"/>
      <w:ind w:firstLine="567"/>
      <w:jc w:val="both"/>
    </w:pPr>
    <w:rPr>
      <w:rFonts w:ascii="Arial" w:hAnsi="Arial" w:cs="Times New Roman"/>
      <w:color w:val="auto"/>
    </w:rPr>
  </w:style>
  <w:style w:type="paragraph" w:customStyle="1" w:styleId="p26">
    <w:name w:val="p26"/>
    <w:basedOn w:val="Normal"/>
    <w:uiPriority w:val="99"/>
    <w:rsid w:val="00BB43B2"/>
    <w:pPr>
      <w:spacing w:before="280" w:after="280"/>
      <w:ind w:firstLine="567"/>
      <w:jc w:val="both"/>
    </w:pPr>
    <w:rPr>
      <w:rFonts w:ascii="Arial" w:hAnsi="Arial" w:cs="Times New Roman"/>
      <w:color w:val="auto"/>
    </w:rPr>
  </w:style>
  <w:style w:type="paragraph" w:customStyle="1" w:styleId="p27">
    <w:name w:val="p27"/>
    <w:basedOn w:val="Normal"/>
    <w:uiPriority w:val="99"/>
    <w:rsid w:val="00BB43B2"/>
    <w:pPr>
      <w:spacing w:before="280" w:after="280"/>
      <w:ind w:firstLine="567"/>
      <w:jc w:val="both"/>
    </w:pPr>
    <w:rPr>
      <w:rFonts w:ascii="Arial" w:hAnsi="Arial" w:cs="Times New Roman"/>
      <w:color w:val="auto"/>
    </w:rPr>
  </w:style>
  <w:style w:type="paragraph" w:customStyle="1" w:styleId="p28">
    <w:name w:val="p28"/>
    <w:basedOn w:val="Normal"/>
    <w:uiPriority w:val="99"/>
    <w:rsid w:val="00BB43B2"/>
    <w:pPr>
      <w:spacing w:before="280" w:after="280"/>
      <w:ind w:firstLine="567"/>
      <w:jc w:val="both"/>
    </w:pPr>
    <w:rPr>
      <w:rFonts w:ascii="Arial" w:hAnsi="Arial" w:cs="Times New Roman"/>
      <w:color w:val="auto"/>
    </w:rPr>
  </w:style>
  <w:style w:type="paragraph" w:customStyle="1" w:styleId="p29">
    <w:name w:val="p29"/>
    <w:basedOn w:val="Normal"/>
    <w:uiPriority w:val="99"/>
    <w:rsid w:val="00BB43B2"/>
    <w:pPr>
      <w:spacing w:before="280" w:after="280"/>
      <w:ind w:firstLine="567"/>
      <w:jc w:val="both"/>
    </w:pPr>
    <w:rPr>
      <w:rFonts w:ascii="Arial" w:hAnsi="Arial" w:cs="Times New Roman"/>
      <w:color w:val="auto"/>
    </w:rPr>
  </w:style>
  <w:style w:type="paragraph" w:customStyle="1" w:styleId="p47">
    <w:name w:val="p47"/>
    <w:basedOn w:val="Normal"/>
    <w:uiPriority w:val="99"/>
    <w:rsid w:val="00BB43B2"/>
    <w:pPr>
      <w:spacing w:before="280" w:after="280"/>
      <w:ind w:firstLine="567"/>
      <w:jc w:val="both"/>
    </w:pPr>
    <w:rPr>
      <w:rFonts w:ascii="Arial" w:hAnsi="Arial" w:cs="Times New Roman"/>
      <w:color w:val="auto"/>
    </w:rPr>
  </w:style>
  <w:style w:type="paragraph" w:customStyle="1" w:styleId="p48">
    <w:name w:val="p48"/>
    <w:basedOn w:val="Normal"/>
    <w:uiPriority w:val="99"/>
    <w:rsid w:val="00BB43B2"/>
    <w:pPr>
      <w:spacing w:before="280" w:after="280"/>
      <w:ind w:firstLine="567"/>
      <w:jc w:val="both"/>
    </w:pPr>
    <w:rPr>
      <w:rFonts w:ascii="Arial" w:hAnsi="Arial" w:cs="Times New Roman"/>
      <w:color w:val="auto"/>
    </w:rPr>
  </w:style>
  <w:style w:type="paragraph" w:customStyle="1" w:styleId="p38">
    <w:name w:val="p38"/>
    <w:basedOn w:val="Normal"/>
    <w:uiPriority w:val="99"/>
    <w:rsid w:val="00BB43B2"/>
    <w:pPr>
      <w:spacing w:before="280" w:after="280"/>
      <w:ind w:firstLine="567"/>
      <w:jc w:val="both"/>
    </w:pPr>
    <w:rPr>
      <w:rFonts w:ascii="Arial" w:hAnsi="Arial" w:cs="Times New Roman"/>
      <w:color w:val="auto"/>
    </w:rPr>
  </w:style>
  <w:style w:type="paragraph" w:customStyle="1" w:styleId="p50">
    <w:name w:val="p50"/>
    <w:basedOn w:val="Normal"/>
    <w:uiPriority w:val="99"/>
    <w:rsid w:val="00BB43B2"/>
    <w:pPr>
      <w:spacing w:before="280" w:after="280"/>
      <w:ind w:firstLine="567"/>
      <w:jc w:val="both"/>
    </w:pPr>
    <w:rPr>
      <w:rFonts w:ascii="Arial" w:hAnsi="Arial" w:cs="Times New Roman"/>
      <w:color w:val="auto"/>
    </w:rPr>
  </w:style>
  <w:style w:type="paragraph" w:customStyle="1" w:styleId="aa">
    <w:name w:val="Заголовок таблицы"/>
    <w:basedOn w:val="a4"/>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b">
    <w:name w:val="Блочная цитата"/>
    <w:basedOn w:val="Normal"/>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DefaultParagraphFont"/>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3">
    <w:name w:val="Основной шрифт абзаца1"/>
    <w:uiPriority w:val="99"/>
    <w:rsid w:val="00BB43B2"/>
  </w:style>
  <w:style w:type="character" w:customStyle="1" w:styleId="s6">
    <w:name w:val="s6"/>
    <w:basedOn w:val="13"/>
    <w:uiPriority w:val="99"/>
    <w:rsid w:val="00BB43B2"/>
    <w:rPr>
      <w:rFonts w:ascii="Times New Roman" w:hAnsi="Times New Roman" w:cs="Times New Roman"/>
    </w:rPr>
  </w:style>
  <w:style w:type="character" w:customStyle="1" w:styleId="s1">
    <w:name w:val="s1"/>
    <w:basedOn w:val="13"/>
    <w:uiPriority w:val="99"/>
    <w:rsid w:val="00BB43B2"/>
    <w:rPr>
      <w:rFonts w:ascii="Times New Roman" w:hAnsi="Times New Roman" w:cs="Times New Roman"/>
    </w:rPr>
  </w:style>
  <w:style w:type="character" w:customStyle="1" w:styleId="s7">
    <w:name w:val="s7"/>
    <w:basedOn w:val="13"/>
    <w:uiPriority w:val="99"/>
    <w:rsid w:val="00BB43B2"/>
    <w:rPr>
      <w:rFonts w:ascii="Times New Roman" w:hAnsi="Times New Roman" w:cs="Times New Roman"/>
    </w:rPr>
  </w:style>
  <w:style w:type="character" w:customStyle="1" w:styleId="s8">
    <w:name w:val="s8"/>
    <w:basedOn w:val="13"/>
    <w:uiPriority w:val="99"/>
    <w:rsid w:val="00BB43B2"/>
    <w:rPr>
      <w:rFonts w:ascii="Times New Roman" w:hAnsi="Times New Roman" w:cs="Times New Roman"/>
    </w:rPr>
  </w:style>
  <w:style w:type="table" w:styleId="TableGrid">
    <w:name w:val="Table Grid"/>
    <w:basedOn w:val="TableNormal"/>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NoSpacingChar">
    <w:name w:val="No Spacing Char"/>
    <w:basedOn w:val="DefaultParagraphFont"/>
    <w:link w:val="NoSpacing"/>
    <w:uiPriority w:val="99"/>
    <w:locked/>
    <w:rsid w:val="00BB43B2"/>
    <w:rPr>
      <w:rFonts w:cs="Times New Roman"/>
      <w:sz w:val="22"/>
      <w:szCs w:val="22"/>
      <w:lang w:val="ru-RU" w:eastAsia="en-US" w:bidi="ar-SA"/>
    </w:rPr>
  </w:style>
  <w:style w:type="character" w:customStyle="1" w:styleId="title1">
    <w:name w:val="title"/>
    <w:basedOn w:val="DefaultParagraphFont"/>
    <w:uiPriority w:val="99"/>
    <w:rsid w:val="00BB43B2"/>
    <w:rPr>
      <w:rFonts w:cs="Times New Roman"/>
    </w:rPr>
  </w:style>
  <w:style w:type="character" w:customStyle="1" w:styleId="pausa">
    <w:name w:val="pausa"/>
    <w:basedOn w:val="DefaultParagraphFont"/>
    <w:uiPriority w:val="99"/>
    <w:rsid w:val="00BB43B2"/>
    <w:rPr>
      <w:rFonts w:cs="Times New Roman"/>
    </w:rPr>
  </w:style>
  <w:style w:type="character" w:styleId="Emphasis">
    <w:name w:val="Emphasis"/>
    <w:basedOn w:val="DefaultParagraphFont"/>
    <w:uiPriority w:val="99"/>
    <w:qFormat/>
    <w:locked/>
    <w:rsid w:val="00B53A1B"/>
    <w:rPr>
      <w:rFonts w:cs="Times New Roman"/>
      <w:i/>
      <w:iCs/>
    </w:rPr>
  </w:style>
</w:styles>
</file>

<file path=word/webSettings.xml><?xml version="1.0" encoding="utf-8"?>
<w:webSettings xmlns:r="http://schemas.openxmlformats.org/officeDocument/2006/relationships" xmlns:w="http://schemas.openxmlformats.org/wordprocessingml/2006/main">
  <w:divs>
    <w:div w:id="253975203">
      <w:marLeft w:val="0"/>
      <w:marRight w:val="0"/>
      <w:marTop w:val="0"/>
      <w:marBottom w:val="0"/>
      <w:divBdr>
        <w:top w:val="none" w:sz="0" w:space="0" w:color="auto"/>
        <w:left w:val="none" w:sz="0" w:space="0" w:color="auto"/>
        <w:bottom w:val="none" w:sz="0" w:space="0" w:color="auto"/>
        <w:right w:val="none" w:sz="0" w:space="0" w:color="auto"/>
      </w:divBdr>
    </w:div>
    <w:div w:id="2539752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2651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77</TotalTime>
  <Pages>2</Pages>
  <Words>328</Words>
  <Characters>1876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34</cp:revision>
  <cp:lastPrinted>2020-08-11T07:55:00Z</cp:lastPrinted>
  <dcterms:created xsi:type="dcterms:W3CDTF">2020-03-18T18:06:00Z</dcterms:created>
  <dcterms:modified xsi:type="dcterms:W3CDTF">2020-09-30T13:37:00Z</dcterms:modified>
</cp:coreProperties>
</file>