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BA42D2" w:rsidRDefault="00444927" w:rsidP="00BA42D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4927" w:rsidRPr="00BA42D2" w:rsidRDefault="00444927" w:rsidP="00BA42D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BA42D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44927" w:rsidRPr="00BA42D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44927" w:rsidRPr="00444927" w:rsidRDefault="000B5F54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сентября 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        № </w:t>
      </w:r>
      <w:r>
        <w:rPr>
          <w:rFonts w:ascii="Times New Roman" w:hAnsi="Times New Roman" w:cs="Times New Roman"/>
          <w:sz w:val="28"/>
          <w:szCs w:val="28"/>
        </w:rPr>
        <w:t>13</w:t>
      </w:r>
    </w:p>
    <w:p w:rsid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BA42D2" w:rsidRPr="00BA42D2" w:rsidRDefault="00BA42D2" w:rsidP="00BA42D2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BA42D2" w:rsidRPr="00BA42D2" w:rsidRDefault="00BA42D2" w:rsidP="00BA42D2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BA42D2" w:rsidRPr="00BA42D2" w:rsidRDefault="00BA42D2" w:rsidP="00BA42D2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BA42D2">
        <w:rPr>
          <w:rFonts w:ascii="Times New Roman" w:hAnsi="Times New Roman" w:cs="Times New Roman"/>
          <w:b/>
          <w:sz w:val="27"/>
          <w:szCs w:val="27"/>
        </w:rPr>
        <w:t>О правопреемстве</w:t>
      </w:r>
    </w:p>
    <w:p w:rsidR="00BA42D2" w:rsidRPr="00BA42D2" w:rsidRDefault="00BA42D2" w:rsidP="00BA42D2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BA42D2" w:rsidRPr="00BA42D2" w:rsidRDefault="00BA42D2" w:rsidP="00BA42D2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BA42D2" w:rsidRPr="00BA42D2" w:rsidRDefault="00BA42D2" w:rsidP="00BA42D2">
      <w:pPr>
        <w:pStyle w:val="ConsTitle"/>
        <w:widowControl/>
        <w:spacing w:line="360" w:lineRule="auto"/>
        <w:ind w:right="0"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A42D2">
        <w:rPr>
          <w:rFonts w:ascii="Times New Roman" w:hAnsi="Times New Roman" w:cs="Times New Roman"/>
          <w:b w:val="0"/>
          <w:sz w:val="28"/>
          <w:szCs w:val="28"/>
        </w:rPr>
        <w:t>На основании ч.5 ст. 34 Федерального закона от 6 октября 2003 года № 131-ФЗ «Об общих принципах организации местного самоуправления в Российской Федерации»,</w:t>
      </w:r>
      <w:r w:rsidRPr="00BA42D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BA42D2">
        <w:rPr>
          <w:rFonts w:ascii="Times New Roman" w:hAnsi="Times New Roman" w:cs="Times New Roman"/>
          <w:b w:val="0"/>
          <w:sz w:val="28"/>
          <w:szCs w:val="28"/>
        </w:rPr>
        <w:t>в связи с созданием вновь образованного</w:t>
      </w:r>
      <w:r w:rsidRPr="00BA42D2">
        <w:rPr>
          <w:rFonts w:ascii="Times New Roman" w:hAnsi="Times New Roman" w:cs="Times New Roman"/>
          <w:sz w:val="28"/>
          <w:szCs w:val="28"/>
        </w:rPr>
        <w:t xml:space="preserve"> </w:t>
      </w:r>
      <w:r w:rsidRPr="00BA42D2">
        <w:rPr>
          <w:rFonts w:ascii="Times New Roman" w:hAnsi="Times New Roman" w:cs="Times New Roman"/>
          <w:b w:val="0"/>
          <w:sz w:val="28"/>
          <w:szCs w:val="28"/>
        </w:rPr>
        <w:t xml:space="preserve">Андреевского сельского поселения Совет депутатов Андреевского сельского поселения р е ш и л:                            </w:t>
      </w:r>
    </w:p>
    <w:p w:rsidR="00BA42D2" w:rsidRPr="00BA42D2" w:rsidRDefault="00BA42D2" w:rsidP="00BA42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42D2">
        <w:rPr>
          <w:rFonts w:ascii="Times New Roman" w:hAnsi="Times New Roman" w:cs="Times New Roman"/>
          <w:sz w:val="28"/>
          <w:szCs w:val="28"/>
        </w:rPr>
        <w:t xml:space="preserve">1. </w:t>
      </w:r>
      <w:bookmarkStart w:id="0" w:name="sub_161"/>
      <w:r w:rsidRPr="00BA42D2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самоуправления, вновь образованного Андреевского сельского поселения являются правопреемниками органов местного самоуправления </w:t>
      </w:r>
      <w:r w:rsidR="00C906DB">
        <w:rPr>
          <w:rFonts w:ascii="Times New Roman" w:hAnsi="Times New Roman" w:cs="Times New Roman"/>
          <w:sz w:val="28"/>
          <w:szCs w:val="28"/>
        </w:rPr>
        <w:t>Андреевского</w:t>
      </w:r>
      <w:r w:rsidRPr="00BA42D2">
        <w:rPr>
          <w:rFonts w:ascii="Times New Roman" w:hAnsi="Times New Roman" w:cs="Times New Roman"/>
          <w:sz w:val="28"/>
          <w:szCs w:val="28"/>
        </w:rPr>
        <w:t xml:space="preserve"> сельского поселения и </w:t>
      </w:r>
      <w:r w:rsidR="00C906DB">
        <w:rPr>
          <w:rFonts w:ascii="Times New Roman" w:hAnsi="Times New Roman" w:cs="Times New Roman"/>
          <w:sz w:val="28"/>
          <w:szCs w:val="28"/>
        </w:rPr>
        <w:t>Митряловского</w:t>
      </w:r>
      <w:r w:rsidRPr="00BA42D2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A42D2" w:rsidRPr="00BA42D2" w:rsidRDefault="00BA42D2" w:rsidP="00BA42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42D2">
        <w:rPr>
          <w:rFonts w:ascii="Times New Roman" w:hAnsi="Times New Roman" w:cs="Times New Roman"/>
          <w:sz w:val="28"/>
          <w:szCs w:val="28"/>
        </w:rPr>
        <w:t xml:space="preserve">2.Нормативные правовые акты, принятые органами местного самоуправления, должностными лицами местного самоуправления </w:t>
      </w:r>
      <w:r w:rsidR="00C906DB">
        <w:rPr>
          <w:rFonts w:ascii="Times New Roman" w:hAnsi="Times New Roman" w:cs="Times New Roman"/>
          <w:sz w:val="28"/>
          <w:szCs w:val="28"/>
        </w:rPr>
        <w:t>Андреевского</w:t>
      </w:r>
      <w:r w:rsidRPr="00BA42D2">
        <w:rPr>
          <w:rFonts w:ascii="Times New Roman" w:hAnsi="Times New Roman" w:cs="Times New Roman"/>
          <w:sz w:val="28"/>
          <w:szCs w:val="28"/>
        </w:rPr>
        <w:t xml:space="preserve"> сельского поселения и </w:t>
      </w:r>
      <w:r w:rsidR="00C906DB">
        <w:rPr>
          <w:rFonts w:ascii="Times New Roman" w:hAnsi="Times New Roman" w:cs="Times New Roman"/>
          <w:sz w:val="28"/>
          <w:szCs w:val="28"/>
        </w:rPr>
        <w:t xml:space="preserve">Митряловского </w:t>
      </w:r>
      <w:r w:rsidRPr="00BA42D2">
        <w:rPr>
          <w:rFonts w:ascii="Times New Roman" w:hAnsi="Times New Roman" w:cs="Times New Roman"/>
          <w:sz w:val="28"/>
          <w:szCs w:val="28"/>
        </w:rPr>
        <w:t xml:space="preserve">сельского поселения продолжают действовать на соответствующей территории до тех пор, пока они не будут пересмотрены или отменены органами местного самоуправления, должностными лицами местного самоуправления, вновь образованного </w:t>
      </w:r>
      <w:r w:rsidR="00C906DB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BA42D2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BA42D2" w:rsidRPr="00BA42D2" w:rsidRDefault="00BA42D2" w:rsidP="00BA42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62"/>
      <w:bookmarkEnd w:id="0"/>
      <w:r w:rsidRPr="00BA42D2">
        <w:rPr>
          <w:rFonts w:ascii="Times New Roman" w:hAnsi="Times New Roman" w:cs="Times New Roman"/>
          <w:sz w:val="28"/>
          <w:szCs w:val="28"/>
        </w:rPr>
        <w:t>3.</w:t>
      </w:r>
      <w:bookmarkEnd w:id="1"/>
      <w:r w:rsidRPr="00BA42D2">
        <w:rPr>
          <w:rFonts w:ascii="Times New Roman" w:hAnsi="Times New Roman" w:cs="Times New Roman"/>
          <w:sz w:val="28"/>
          <w:szCs w:val="28"/>
        </w:rPr>
        <w:t xml:space="preserve"> Права </w:t>
      </w:r>
      <w:r w:rsidR="00C906DB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BA42D2">
        <w:rPr>
          <w:rFonts w:ascii="Times New Roman" w:hAnsi="Times New Roman" w:cs="Times New Roman"/>
          <w:sz w:val="28"/>
          <w:szCs w:val="28"/>
        </w:rPr>
        <w:t xml:space="preserve">сельского поселения и </w:t>
      </w:r>
      <w:r w:rsidR="00C906DB">
        <w:rPr>
          <w:rFonts w:ascii="Times New Roman" w:hAnsi="Times New Roman" w:cs="Times New Roman"/>
          <w:sz w:val="28"/>
          <w:szCs w:val="28"/>
        </w:rPr>
        <w:t>Митряловского</w:t>
      </w:r>
      <w:r w:rsidRPr="00BA42D2">
        <w:rPr>
          <w:rFonts w:ascii="Times New Roman" w:hAnsi="Times New Roman" w:cs="Times New Roman"/>
          <w:sz w:val="28"/>
          <w:szCs w:val="28"/>
        </w:rPr>
        <w:t xml:space="preserve"> сельского поселения, вытекающие из трудовых, гражданских, налоговых, бюджетных и иных имущественных правоотношений, переходят к вновь образованному Андреевскому сельскому поселению в соответствии с передаточным актом.</w:t>
      </w:r>
    </w:p>
    <w:p w:rsidR="00BA42D2" w:rsidRPr="00BA42D2" w:rsidRDefault="00BA42D2" w:rsidP="00BA42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42D2">
        <w:rPr>
          <w:rFonts w:ascii="Times New Roman" w:hAnsi="Times New Roman" w:cs="Times New Roman"/>
          <w:sz w:val="28"/>
          <w:szCs w:val="28"/>
        </w:rPr>
        <w:lastRenderedPageBreak/>
        <w:t xml:space="preserve"> 4. Администрации Андреевского сельского поселения осуществить необходимые действия по реализации настоящего решения в порядке и сроки, установленные законом.</w:t>
      </w:r>
    </w:p>
    <w:p w:rsidR="00BA42D2" w:rsidRPr="00BA42D2" w:rsidRDefault="00BA42D2" w:rsidP="00BA42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A42D2" w:rsidRPr="00BA42D2" w:rsidRDefault="00BA42D2" w:rsidP="00BA42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A42D2" w:rsidRPr="00BA42D2" w:rsidRDefault="00BA42D2" w:rsidP="00BA42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A42D2" w:rsidRPr="00BA42D2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2D2">
        <w:rPr>
          <w:rFonts w:ascii="Times New Roman" w:hAnsi="Times New Roman" w:cs="Times New Roman"/>
          <w:sz w:val="28"/>
          <w:szCs w:val="28"/>
        </w:rPr>
        <w:t>Глава Андреевского</w:t>
      </w:r>
      <w:r w:rsidR="00BA42D2" w:rsidRPr="00BA42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70F5" w:rsidRPr="00BA42D2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BA42D2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</w:t>
      </w:r>
      <w:r w:rsidR="00BA42D2" w:rsidRPr="00BA42D2">
        <w:rPr>
          <w:rFonts w:ascii="Times New Roman" w:hAnsi="Times New Roman" w:cs="Times New Roman"/>
          <w:sz w:val="28"/>
          <w:szCs w:val="28"/>
        </w:rPr>
        <w:t xml:space="preserve">      </w:t>
      </w:r>
      <w:r w:rsidRPr="00BA42D2">
        <w:rPr>
          <w:rFonts w:ascii="Times New Roman" w:hAnsi="Times New Roman" w:cs="Times New Roman"/>
          <w:sz w:val="28"/>
          <w:szCs w:val="28"/>
        </w:rPr>
        <w:t xml:space="preserve">    </w:t>
      </w:r>
      <w:r w:rsidR="00BA42D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BA42D2"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F470F5" w:rsidRDefault="00F470F5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C906DB" w:rsidRDefault="00C906DB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C906DB" w:rsidRDefault="00C906DB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C906DB" w:rsidRDefault="00C906DB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C906DB" w:rsidSect="00BA42D2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2B8" w:rsidRDefault="002B22B8" w:rsidP="00BA42D2">
      <w:pPr>
        <w:spacing w:line="240" w:lineRule="auto"/>
      </w:pPr>
      <w:r>
        <w:separator/>
      </w:r>
    </w:p>
  </w:endnote>
  <w:endnote w:type="continuationSeparator" w:id="1">
    <w:p w:rsidR="002B22B8" w:rsidRDefault="002B22B8" w:rsidP="00BA42D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2B8" w:rsidRDefault="002B22B8" w:rsidP="00BA42D2">
      <w:pPr>
        <w:spacing w:line="240" w:lineRule="auto"/>
      </w:pPr>
      <w:r>
        <w:separator/>
      </w:r>
    </w:p>
  </w:footnote>
  <w:footnote w:type="continuationSeparator" w:id="1">
    <w:p w:rsidR="002B22B8" w:rsidRDefault="002B22B8" w:rsidP="00BA42D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21814"/>
    </w:sdtPr>
    <w:sdtContent>
      <w:p w:rsidR="00BA42D2" w:rsidRDefault="00FE5A62">
        <w:pPr>
          <w:pStyle w:val="a9"/>
          <w:jc w:val="center"/>
        </w:pPr>
        <w:fldSimple w:instr=" PAGE   \* MERGEFORMAT ">
          <w:r w:rsidR="000B5F54">
            <w:rPr>
              <w:noProof/>
            </w:rPr>
            <w:t>2</w:t>
          </w:r>
        </w:fldSimple>
      </w:p>
    </w:sdtContent>
  </w:sdt>
  <w:p w:rsidR="00BA42D2" w:rsidRDefault="00BA42D2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94A8C"/>
    <w:rsid w:val="000B5EF3"/>
    <w:rsid w:val="000B5F54"/>
    <w:rsid w:val="001A0C53"/>
    <w:rsid w:val="001D7055"/>
    <w:rsid w:val="002B22B8"/>
    <w:rsid w:val="002D6D1C"/>
    <w:rsid w:val="00304B97"/>
    <w:rsid w:val="003D30F9"/>
    <w:rsid w:val="00441340"/>
    <w:rsid w:val="00444927"/>
    <w:rsid w:val="004541EA"/>
    <w:rsid w:val="004F661C"/>
    <w:rsid w:val="00526626"/>
    <w:rsid w:val="00540BD9"/>
    <w:rsid w:val="00570122"/>
    <w:rsid w:val="00592EB3"/>
    <w:rsid w:val="00696A95"/>
    <w:rsid w:val="00797866"/>
    <w:rsid w:val="00896235"/>
    <w:rsid w:val="008A3D5E"/>
    <w:rsid w:val="00996712"/>
    <w:rsid w:val="00B22508"/>
    <w:rsid w:val="00B247D6"/>
    <w:rsid w:val="00B47771"/>
    <w:rsid w:val="00B66CE9"/>
    <w:rsid w:val="00B84626"/>
    <w:rsid w:val="00BA42D2"/>
    <w:rsid w:val="00C906DB"/>
    <w:rsid w:val="00DC55C3"/>
    <w:rsid w:val="00DD45C3"/>
    <w:rsid w:val="00E3234E"/>
    <w:rsid w:val="00E75B88"/>
    <w:rsid w:val="00F10A1A"/>
    <w:rsid w:val="00F20F82"/>
    <w:rsid w:val="00F470F5"/>
    <w:rsid w:val="00F8707D"/>
    <w:rsid w:val="00FC69D6"/>
    <w:rsid w:val="00FE5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paragraph" w:customStyle="1" w:styleId="ConsNormal">
    <w:name w:val="ConsNormal"/>
    <w:rsid w:val="00BA42D2"/>
    <w:pPr>
      <w:widowControl w:val="0"/>
      <w:autoSpaceDE w:val="0"/>
      <w:autoSpaceDN w:val="0"/>
      <w:adjustRightInd w:val="0"/>
      <w:spacing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Title">
    <w:name w:val="ConsTitle"/>
    <w:rsid w:val="00BA42D2"/>
    <w:pPr>
      <w:widowControl w:val="0"/>
      <w:autoSpaceDE w:val="0"/>
      <w:autoSpaceDN w:val="0"/>
      <w:adjustRightInd w:val="0"/>
      <w:spacing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  <w:style w:type="paragraph" w:styleId="a9">
    <w:name w:val="header"/>
    <w:basedOn w:val="a"/>
    <w:link w:val="aa"/>
    <w:uiPriority w:val="99"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A42D2"/>
  </w:style>
  <w:style w:type="paragraph" w:styleId="ab">
    <w:name w:val="footer"/>
    <w:basedOn w:val="a"/>
    <w:link w:val="ac"/>
    <w:uiPriority w:val="99"/>
    <w:semiHidden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A42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2020-10-01T11:12:00Z</cp:lastPrinted>
  <dcterms:created xsi:type="dcterms:W3CDTF">2017-03-28T11:49:00Z</dcterms:created>
  <dcterms:modified xsi:type="dcterms:W3CDTF">2020-10-01T11:14:00Z</dcterms:modified>
</cp:coreProperties>
</file>