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72B" w:rsidRPr="0075272B" w:rsidRDefault="0075272B" w:rsidP="0075272B">
      <w:pPr>
        <w:jc w:val="center"/>
        <w:outlineLvl w:val="0"/>
        <w:rPr>
          <w:sz w:val="32"/>
          <w:szCs w:val="32"/>
        </w:rPr>
      </w:pPr>
      <w:r w:rsidRPr="0075272B">
        <w:rPr>
          <w:sz w:val="32"/>
          <w:szCs w:val="32"/>
        </w:rPr>
        <w:t>СОВЕТ ДЕПУТАТОВ</w:t>
      </w:r>
    </w:p>
    <w:p w:rsidR="0075272B" w:rsidRPr="0075272B" w:rsidRDefault="0075272B" w:rsidP="0075272B">
      <w:pPr>
        <w:jc w:val="center"/>
        <w:outlineLvl w:val="0"/>
        <w:rPr>
          <w:sz w:val="32"/>
          <w:szCs w:val="32"/>
        </w:rPr>
      </w:pPr>
      <w:r w:rsidRPr="0075272B">
        <w:rPr>
          <w:sz w:val="32"/>
          <w:szCs w:val="32"/>
        </w:rPr>
        <w:t>СТАРОГОРОДСКОГО СЕЛЬСКОГО ПОСЕЛЕНИЯ</w:t>
      </w:r>
    </w:p>
    <w:p w:rsidR="0075272B" w:rsidRPr="0075272B" w:rsidRDefault="0075272B" w:rsidP="0075272B">
      <w:pPr>
        <w:jc w:val="center"/>
        <w:rPr>
          <w:sz w:val="32"/>
          <w:szCs w:val="32"/>
        </w:rPr>
      </w:pPr>
      <w:r w:rsidRPr="0075272B">
        <w:rPr>
          <w:sz w:val="32"/>
          <w:szCs w:val="32"/>
        </w:rPr>
        <w:t>ТЕМНИКОВСКОГО МУНИЦИПАЛЬНОГО РАЙОНА</w:t>
      </w:r>
    </w:p>
    <w:p w:rsidR="0075272B" w:rsidRPr="0075272B" w:rsidRDefault="0075272B" w:rsidP="0075272B">
      <w:pPr>
        <w:jc w:val="center"/>
        <w:rPr>
          <w:sz w:val="32"/>
          <w:szCs w:val="32"/>
        </w:rPr>
      </w:pPr>
      <w:r w:rsidRPr="0075272B">
        <w:rPr>
          <w:sz w:val="32"/>
          <w:szCs w:val="32"/>
        </w:rPr>
        <w:t>РЕСПУБЛИКИ МОРДОВИЯ</w:t>
      </w:r>
    </w:p>
    <w:p w:rsidR="0075272B" w:rsidRPr="0075272B" w:rsidRDefault="0075272B" w:rsidP="0075272B">
      <w:pPr>
        <w:jc w:val="center"/>
        <w:rPr>
          <w:sz w:val="32"/>
          <w:szCs w:val="32"/>
        </w:rPr>
      </w:pPr>
    </w:p>
    <w:p w:rsidR="0075272B" w:rsidRPr="0075272B" w:rsidRDefault="0075272B" w:rsidP="0075272B">
      <w:pPr>
        <w:jc w:val="center"/>
        <w:outlineLvl w:val="0"/>
        <w:rPr>
          <w:b/>
          <w:bCs/>
          <w:sz w:val="32"/>
          <w:szCs w:val="32"/>
        </w:rPr>
      </w:pPr>
      <w:proofErr w:type="gramStart"/>
      <w:r w:rsidRPr="0075272B">
        <w:rPr>
          <w:b/>
          <w:bCs/>
          <w:sz w:val="32"/>
          <w:szCs w:val="32"/>
        </w:rPr>
        <w:t>Р</w:t>
      </w:r>
      <w:proofErr w:type="gramEnd"/>
      <w:r w:rsidRPr="0075272B">
        <w:rPr>
          <w:b/>
          <w:bCs/>
          <w:sz w:val="32"/>
          <w:szCs w:val="32"/>
        </w:rPr>
        <w:t xml:space="preserve"> Е Ш Е Н И Е</w:t>
      </w:r>
    </w:p>
    <w:p w:rsidR="0075272B" w:rsidRPr="0075272B" w:rsidRDefault="0075272B" w:rsidP="0075272B">
      <w:pPr>
        <w:jc w:val="center"/>
        <w:rPr>
          <w:b/>
          <w:bCs/>
          <w:sz w:val="32"/>
          <w:szCs w:val="32"/>
        </w:rPr>
      </w:pPr>
    </w:p>
    <w:p w:rsidR="0075272B" w:rsidRPr="009E59CA" w:rsidRDefault="0075272B" w:rsidP="0075272B">
      <w:pPr>
        <w:rPr>
          <w:szCs w:val="28"/>
        </w:rPr>
      </w:pPr>
      <w:r>
        <w:rPr>
          <w:szCs w:val="28"/>
        </w:rPr>
        <w:t>«06</w:t>
      </w:r>
      <w:r>
        <w:rPr>
          <w:szCs w:val="28"/>
        </w:rPr>
        <w:t>»</w:t>
      </w:r>
      <w:r>
        <w:rPr>
          <w:szCs w:val="28"/>
        </w:rPr>
        <w:t>октября</w:t>
      </w:r>
      <w:r>
        <w:rPr>
          <w:szCs w:val="28"/>
        </w:rPr>
        <w:t xml:space="preserve">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</w:t>
      </w:r>
      <w:r>
        <w:rPr>
          <w:szCs w:val="28"/>
        </w:rPr>
        <w:t xml:space="preserve">         </w:t>
      </w:r>
      <w:r>
        <w:rPr>
          <w:szCs w:val="28"/>
        </w:rPr>
        <w:t xml:space="preserve">           </w:t>
      </w:r>
      <w:r w:rsidRPr="009E59CA">
        <w:rPr>
          <w:szCs w:val="28"/>
        </w:rPr>
        <w:t>№</w:t>
      </w:r>
      <w:r>
        <w:rPr>
          <w:szCs w:val="28"/>
        </w:rPr>
        <w:t xml:space="preserve"> 14</w:t>
      </w:r>
    </w:p>
    <w:p w:rsidR="0075272B" w:rsidRPr="009E59CA" w:rsidRDefault="0075272B" w:rsidP="0075272B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75272B" w:rsidRPr="0075272B" w:rsidRDefault="0075272B" w:rsidP="0075272B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</w:t>
      </w:r>
      <w:r>
        <w:rPr>
          <w:szCs w:val="28"/>
        </w:rPr>
        <w:t>С</w:t>
      </w:r>
      <w:proofErr w:type="gramEnd"/>
      <w:r>
        <w:rPr>
          <w:szCs w:val="28"/>
        </w:rPr>
        <w:t>тарый</w:t>
      </w:r>
      <w:proofErr w:type="spellEnd"/>
      <w:r>
        <w:rPr>
          <w:szCs w:val="28"/>
        </w:rPr>
        <w:t xml:space="preserve"> Город</w:t>
      </w:r>
    </w:p>
    <w:p w:rsidR="0075272B" w:rsidRPr="002159DA" w:rsidRDefault="0075272B" w:rsidP="007527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2159DA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</w:t>
      </w:r>
    </w:p>
    <w:p w:rsidR="0075272B" w:rsidRPr="002159DA" w:rsidRDefault="0075272B" w:rsidP="0075272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59DA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2159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75272B" w:rsidRPr="00140507" w:rsidRDefault="0075272B" w:rsidP="0075272B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75272B" w:rsidRPr="00140507" w:rsidRDefault="0075272B" w:rsidP="0075272B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40507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г. № 2124-1 «О средствах массовой информации» Совет депутатов </w:t>
      </w:r>
      <w:proofErr w:type="spellStart"/>
      <w:r w:rsidRPr="00140507">
        <w:rPr>
          <w:rFonts w:ascii="Times New Roman" w:hAnsi="Times New Roman" w:cs="Times New Roman"/>
          <w:b w:val="0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</w:t>
      </w:r>
      <w:r w:rsidRPr="00140507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gramStart"/>
      <w:r w:rsidRPr="00140507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140507">
        <w:rPr>
          <w:rFonts w:ascii="Times New Roman" w:hAnsi="Times New Roman" w:cs="Times New Roman"/>
          <w:b w:val="0"/>
          <w:sz w:val="28"/>
          <w:szCs w:val="28"/>
        </w:rPr>
        <w:t xml:space="preserve"> е ш и л:                             </w:t>
      </w:r>
    </w:p>
    <w:p w:rsidR="0075272B" w:rsidRPr="00140507" w:rsidRDefault="0075272B" w:rsidP="0075272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0507">
        <w:rPr>
          <w:rFonts w:ascii="Times New Roman" w:hAnsi="Times New Roman" w:cs="Times New Roman"/>
          <w:sz w:val="28"/>
          <w:szCs w:val="28"/>
        </w:rPr>
        <w:t xml:space="preserve">1.Учредить средство массовой информации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сельского поселения Информационный бюллетень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75272B" w:rsidRPr="00140507" w:rsidRDefault="0075272B" w:rsidP="0075272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0507">
        <w:rPr>
          <w:rFonts w:ascii="Times New Roman" w:hAnsi="Times New Roman" w:cs="Times New Roman"/>
          <w:sz w:val="28"/>
          <w:szCs w:val="28"/>
        </w:rPr>
        <w:t xml:space="preserve">2. Осуществлять выпуск Информационного бюллетеня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муниципального района по мере необходимости.</w:t>
      </w:r>
    </w:p>
    <w:p w:rsidR="0075272B" w:rsidRPr="00140507" w:rsidRDefault="0075272B" w:rsidP="0075272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0507">
        <w:rPr>
          <w:rFonts w:ascii="Times New Roman" w:hAnsi="Times New Roman" w:cs="Times New Roman"/>
          <w:sz w:val="28"/>
          <w:szCs w:val="28"/>
        </w:rPr>
        <w:t xml:space="preserve">3. Определить в качестве редакции информационного бюллетеня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администрацию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сельского поселения, а в качестве главного редактора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Боклашова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Юрия Михайловича </w:t>
      </w:r>
      <w:r w:rsidRPr="00140507">
        <w:rPr>
          <w:rFonts w:ascii="Times New Roman" w:hAnsi="Times New Roman" w:cs="Times New Roman"/>
          <w:sz w:val="28"/>
          <w:szCs w:val="28"/>
        </w:rPr>
        <w:t xml:space="preserve">– главу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 сельского поселения.</w:t>
      </w:r>
    </w:p>
    <w:p w:rsidR="0075272B" w:rsidRPr="00140507" w:rsidRDefault="0075272B" w:rsidP="0075272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0507">
        <w:rPr>
          <w:rFonts w:ascii="Times New Roman" w:hAnsi="Times New Roman" w:cs="Times New Roman"/>
          <w:sz w:val="28"/>
          <w:szCs w:val="28"/>
        </w:rPr>
        <w:t xml:space="preserve">4. Распространение Информационного бюллетеня осуществляется путем раздачи экземпляров жителям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 сельского поселения на основании письменных заявлений, поданных в администрацию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 сельского поселения.  </w:t>
      </w:r>
    </w:p>
    <w:p w:rsidR="0075272B" w:rsidRPr="00140507" w:rsidRDefault="0075272B" w:rsidP="0075272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0507">
        <w:rPr>
          <w:rFonts w:ascii="Times New Roman" w:hAnsi="Times New Roman" w:cs="Times New Roman"/>
          <w:sz w:val="28"/>
          <w:szCs w:val="28"/>
        </w:rPr>
        <w:t xml:space="preserve">5. Экземпляры бюллетеня направляются также в библиотеку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сельского поселения Республики  Мордовия, ОАО  «Гарант - Мордовия».</w:t>
      </w:r>
    </w:p>
    <w:p w:rsidR="0075272B" w:rsidRPr="00140507" w:rsidRDefault="0075272B" w:rsidP="0075272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0507">
        <w:rPr>
          <w:rFonts w:ascii="Times New Roman" w:hAnsi="Times New Roman" w:cs="Times New Roman"/>
          <w:sz w:val="28"/>
          <w:szCs w:val="28"/>
        </w:rPr>
        <w:t xml:space="preserve">6. Администрации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 сельского поселения предусмотреть при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0507">
        <w:rPr>
          <w:rFonts w:ascii="Times New Roman" w:hAnsi="Times New Roman" w:cs="Times New Roman"/>
          <w:sz w:val="28"/>
          <w:szCs w:val="28"/>
        </w:rPr>
        <w:t xml:space="preserve">формировании местного бюджета средства на издание Информационного бюллетеня сельского поселения  </w:t>
      </w:r>
      <w:proofErr w:type="spellStart"/>
      <w:r w:rsidRPr="0014050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4050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5272B" w:rsidRPr="0075272B" w:rsidRDefault="0075272B" w:rsidP="0075272B">
      <w:pPr>
        <w:shd w:val="clear" w:color="auto" w:fill="FFFFFF"/>
        <w:spacing w:line="240" w:lineRule="atLeast"/>
        <w:ind w:firstLine="709"/>
        <w:rPr>
          <w:szCs w:val="28"/>
        </w:rPr>
      </w:pPr>
      <w:r w:rsidRPr="00140507">
        <w:rPr>
          <w:szCs w:val="28"/>
        </w:rPr>
        <w:t>7. Настоящее решение вступает в силу после дня его </w:t>
      </w:r>
      <w:hyperlink r:id="rId5" w:history="1">
        <w:r w:rsidRPr="0075272B">
          <w:rPr>
            <w:rStyle w:val="a3"/>
            <w:color w:val="auto"/>
            <w:szCs w:val="28"/>
            <w:u w:val="none"/>
          </w:rPr>
          <w:t xml:space="preserve">официального </w:t>
        </w:r>
        <w:proofErr w:type="gramStart"/>
        <w:r w:rsidRPr="0075272B">
          <w:rPr>
            <w:rStyle w:val="a3"/>
            <w:color w:val="auto"/>
            <w:szCs w:val="28"/>
            <w:u w:val="none"/>
          </w:rPr>
          <w:t>опубликовани</w:t>
        </w:r>
      </w:hyperlink>
      <w:r w:rsidRPr="0075272B">
        <w:rPr>
          <w:szCs w:val="28"/>
        </w:rPr>
        <w:t>я</w:t>
      </w:r>
      <w:proofErr w:type="gramEnd"/>
      <w:r w:rsidRPr="0075272B">
        <w:rPr>
          <w:szCs w:val="28"/>
        </w:rPr>
        <w:t>.</w:t>
      </w:r>
    </w:p>
    <w:p w:rsidR="0075272B" w:rsidRPr="00A04C55" w:rsidRDefault="0075272B" w:rsidP="0075272B">
      <w:pPr>
        <w:rPr>
          <w:caps/>
          <w:sz w:val="26"/>
          <w:szCs w:val="26"/>
        </w:rPr>
      </w:pPr>
    </w:p>
    <w:p w:rsidR="0075272B" w:rsidRDefault="0075272B" w:rsidP="0075272B">
      <w:pPr>
        <w:autoSpaceDE w:val="0"/>
        <w:autoSpaceDN w:val="0"/>
        <w:adjustRightInd w:val="0"/>
        <w:jc w:val="both"/>
        <w:rPr>
          <w:szCs w:val="28"/>
        </w:rPr>
      </w:pPr>
      <w:r w:rsidRPr="00524B4A">
        <w:rPr>
          <w:szCs w:val="28"/>
        </w:rPr>
        <w:t xml:space="preserve">Глава </w:t>
      </w:r>
      <w:proofErr w:type="spellStart"/>
      <w:r>
        <w:rPr>
          <w:sz w:val="26"/>
          <w:szCs w:val="26"/>
        </w:rPr>
        <w:t>Старогородского</w:t>
      </w:r>
      <w:proofErr w:type="spellEnd"/>
      <w:r>
        <w:rPr>
          <w:szCs w:val="28"/>
        </w:rPr>
        <w:t xml:space="preserve"> </w:t>
      </w:r>
    </w:p>
    <w:p w:rsidR="0075272B" w:rsidRPr="00140507" w:rsidRDefault="0075272B" w:rsidP="0075272B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524B4A">
        <w:rPr>
          <w:szCs w:val="28"/>
        </w:rPr>
        <w:t xml:space="preserve">сельского поселения        </w:t>
      </w:r>
      <w:r>
        <w:rPr>
          <w:szCs w:val="28"/>
        </w:rPr>
        <w:t xml:space="preserve">                         </w:t>
      </w:r>
      <w:r w:rsidRPr="00524B4A">
        <w:rPr>
          <w:szCs w:val="28"/>
        </w:rPr>
        <w:t xml:space="preserve">              </w:t>
      </w:r>
      <w:r>
        <w:rPr>
          <w:szCs w:val="28"/>
        </w:rPr>
        <w:t xml:space="preserve">                                      </w:t>
      </w:r>
    </w:p>
    <w:p w:rsidR="0075272B" w:rsidRDefault="0075272B" w:rsidP="0075272B">
      <w:pPr>
        <w:jc w:val="right"/>
        <w:rPr>
          <w:bCs/>
          <w:sz w:val="26"/>
          <w:szCs w:val="26"/>
        </w:rPr>
      </w:pPr>
    </w:p>
    <w:p w:rsidR="0075272B" w:rsidRPr="00D41EB9" w:rsidRDefault="0075272B" w:rsidP="0075272B">
      <w:pPr>
        <w:jc w:val="right"/>
        <w:rPr>
          <w:sz w:val="26"/>
          <w:szCs w:val="26"/>
        </w:rPr>
      </w:pPr>
      <w:bookmarkStart w:id="0" w:name="_GoBack"/>
      <w:bookmarkEnd w:id="0"/>
      <w:r w:rsidRPr="00D41EB9">
        <w:rPr>
          <w:bCs/>
          <w:sz w:val="26"/>
          <w:szCs w:val="26"/>
        </w:rPr>
        <w:t xml:space="preserve">Приложение </w:t>
      </w:r>
      <w:r>
        <w:rPr>
          <w:bCs/>
          <w:sz w:val="26"/>
          <w:szCs w:val="26"/>
        </w:rPr>
        <w:t>1</w:t>
      </w:r>
    </w:p>
    <w:p w:rsidR="0075272B" w:rsidRPr="00D41EB9" w:rsidRDefault="0075272B" w:rsidP="0075272B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к </w:t>
      </w:r>
      <w:hyperlink w:anchor="sub_0" w:history="1">
        <w:r w:rsidRPr="00D41EB9">
          <w:rPr>
            <w:bCs/>
            <w:sz w:val="26"/>
            <w:szCs w:val="26"/>
          </w:rPr>
          <w:t>решению</w:t>
        </w:r>
      </w:hyperlink>
      <w:r w:rsidRPr="00D41EB9">
        <w:rPr>
          <w:bCs/>
          <w:sz w:val="26"/>
          <w:szCs w:val="26"/>
        </w:rPr>
        <w:t xml:space="preserve"> Совета депутатов</w:t>
      </w:r>
    </w:p>
    <w:p w:rsidR="0075272B" w:rsidRPr="00D41EB9" w:rsidRDefault="0075272B" w:rsidP="0075272B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 xml:space="preserve">06 октября </w:t>
      </w:r>
      <w:r w:rsidRPr="00D41EB9">
        <w:rPr>
          <w:bCs/>
          <w:sz w:val="26"/>
          <w:szCs w:val="26"/>
        </w:rPr>
        <w:t xml:space="preserve"> N </w:t>
      </w:r>
      <w:r>
        <w:rPr>
          <w:bCs/>
          <w:sz w:val="26"/>
          <w:szCs w:val="26"/>
        </w:rPr>
        <w:t>14</w:t>
      </w:r>
    </w:p>
    <w:p w:rsidR="0075272B" w:rsidRDefault="0075272B" w:rsidP="0075272B">
      <w:pPr>
        <w:jc w:val="center"/>
        <w:rPr>
          <w:caps/>
          <w:sz w:val="32"/>
          <w:szCs w:val="32"/>
        </w:rPr>
      </w:pPr>
    </w:p>
    <w:p w:rsidR="0075272B" w:rsidRPr="002B0FEA" w:rsidRDefault="0075272B" w:rsidP="0075272B">
      <w:pPr>
        <w:jc w:val="center"/>
        <w:rPr>
          <w:caps/>
          <w:sz w:val="32"/>
          <w:szCs w:val="32"/>
        </w:rPr>
      </w:pPr>
      <w:r w:rsidRPr="002B0FEA">
        <w:rPr>
          <w:caps/>
          <w:sz w:val="32"/>
          <w:szCs w:val="32"/>
        </w:rPr>
        <w:t xml:space="preserve">информационный бюллетень </w:t>
      </w:r>
    </w:p>
    <w:p w:rsidR="0075272B" w:rsidRDefault="0075272B" w:rsidP="0075272B">
      <w:pPr>
        <w:jc w:val="center"/>
        <w:rPr>
          <w:szCs w:val="28"/>
        </w:rPr>
      </w:pPr>
      <w:proofErr w:type="spellStart"/>
      <w:r>
        <w:rPr>
          <w:szCs w:val="28"/>
        </w:rPr>
        <w:t>Старогородского</w:t>
      </w:r>
      <w:proofErr w:type="spellEnd"/>
      <w:r w:rsidRPr="0089179E">
        <w:rPr>
          <w:szCs w:val="28"/>
        </w:rPr>
        <w:t xml:space="preserve"> сельского поселения </w:t>
      </w:r>
    </w:p>
    <w:p w:rsidR="0075272B" w:rsidRDefault="0075272B" w:rsidP="0075272B">
      <w:pPr>
        <w:jc w:val="center"/>
        <w:rPr>
          <w:szCs w:val="28"/>
        </w:rPr>
      </w:pPr>
      <w:r w:rsidRPr="0089179E">
        <w:rPr>
          <w:szCs w:val="28"/>
        </w:rPr>
        <w:t xml:space="preserve"> </w:t>
      </w:r>
      <w:proofErr w:type="spellStart"/>
      <w:r>
        <w:rPr>
          <w:szCs w:val="28"/>
        </w:rPr>
        <w:t>Темниковского</w:t>
      </w:r>
      <w:proofErr w:type="spellEnd"/>
      <w:r w:rsidRPr="0089179E">
        <w:rPr>
          <w:szCs w:val="28"/>
        </w:rPr>
        <w:t xml:space="preserve"> муниципального района</w:t>
      </w:r>
    </w:p>
    <w:p w:rsidR="0075272B" w:rsidRDefault="0075272B" w:rsidP="0075272B">
      <w:pPr>
        <w:jc w:val="center"/>
        <w:rPr>
          <w:szCs w:val="28"/>
        </w:rPr>
      </w:pPr>
    </w:p>
    <w:p w:rsidR="0075272B" w:rsidRDefault="0075272B" w:rsidP="0075272B">
      <w:pPr>
        <w:jc w:val="center"/>
        <w:rPr>
          <w:szCs w:val="28"/>
        </w:rPr>
      </w:pPr>
    </w:p>
    <w:p w:rsidR="0075272B" w:rsidRPr="0089179E" w:rsidRDefault="0075272B" w:rsidP="0075272B">
      <w:pPr>
        <w:jc w:val="center"/>
        <w:rPr>
          <w:b/>
          <w:szCs w:val="28"/>
        </w:rPr>
      </w:pPr>
    </w:p>
    <w:p w:rsidR="0075272B" w:rsidRPr="002B0FEA" w:rsidRDefault="0075272B" w:rsidP="0075272B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75272B" w:rsidRPr="002B0FEA" w:rsidRDefault="0075272B" w:rsidP="0075272B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Старогородского</w:t>
      </w:r>
      <w:proofErr w:type="spellEnd"/>
      <w:r>
        <w:rPr>
          <w:b/>
          <w:sz w:val="22"/>
          <w:szCs w:val="22"/>
        </w:rPr>
        <w:t xml:space="preserve"> </w:t>
      </w:r>
      <w:proofErr w:type="gramStart"/>
      <w:r w:rsidRPr="002B0FEA">
        <w:rPr>
          <w:b/>
          <w:sz w:val="22"/>
          <w:szCs w:val="22"/>
        </w:rPr>
        <w:t>сельского</w:t>
      </w:r>
      <w:proofErr w:type="gramEnd"/>
    </w:p>
    <w:p w:rsidR="0075272B" w:rsidRPr="002B0FEA" w:rsidRDefault="0075272B" w:rsidP="0075272B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Темниковского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75272B" w:rsidRPr="002B0FEA" w:rsidRDefault="0075272B" w:rsidP="0075272B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75272B" w:rsidRPr="002B0FEA" w:rsidRDefault="0075272B" w:rsidP="0075272B">
      <w:pPr>
        <w:jc w:val="both"/>
        <w:rPr>
          <w:b/>
          <w:caps/>
          <w:szCs w:val="28"/>
        </w:rPr>
      </w:pPr>
    </w:p>
    <w:p w:rsidR="0075272B" w:rsidRPr="002B0FEA" w:rsidRDefault="0075272B" w:rsidP="0075272B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«___»</w:t>
      </w:r>
      <w:r w:rsidRPr="002B0F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</w:t>
      </w:r>
      <w:r w:rsidRPr="002B0FEA">
        <w:rPr>
          <w:b/>
          <w:caps/>
          <w:sz w:val="22"/>
          <w:szCs w:val="22"/>
        </w:rPr>
        <w:t xml:space="preserve">  </w:t>
      </w:r>
      <w:r w:rsidRPr="002B0FEA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____ </w:t>
      </w:r>
      <w:r w:rsidRPr="002B0FEA">
        <w:rPr>
          <w:b/>
          <w:sz w:val="22"/>
          <w:szCs w:val="22"/>
        </w:rPr>
        <w:t>г</w:t>
      </w:r>
      <w:r w:rsidRPr="002B0FEA">
        <w:rPr>
          <w:b/>
          <w:caps/>
          <w:sz w:val="22"/>
          <w:szCs w:val="22"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75272B" w:rsidTr="00F37781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75272B" w:rsidRDefault="0075272B" w:rsidP="00F37781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75272B" w:rsidRDefault="0075272B" w:rsidP="0075272B">
      <w:pPr>
        <w:pStyle w:val="ConsNormal"/>
        <w:widowControl/>
        <w:ind w:firstLine="540"/>
        <w:jc w:val="both"/>
      </w:pPr>
    </w:p>
    <w:p w:rsidR="0075272B" w:rsidRDefault="0075272B" w:rsidP="0075272B">
      <w:pPr>
        <w:ind w:firstLine="720"/>
        <w:jc w:val="both"/>
      </w:pPr>
    </w:p>
    <w:p w:rsidR="0075272B" w:rsidRDefault="0075272B" w:rsidP="0075272B">
      <w:pPr>
        <w:ind w:firstLine="720"/>
        <w:jc w:val="both"/>
      </w:pPr>
    </w:p>
    <w:p w:rsidR="0075272B" w:rsidRPr="002C5858" w:rsidRDefault="0075272B" w:rsidP="0075272B">
      <w:pPr>
        <w:ind w:firstLine="720"/>
        <w:jc w:val="center"/>
      </w:pPr>
      <w:r>
        <w:t xml:space="preserve">Наименование правового акта </w:t>
      </w:r>
    </w:p>
    <w:p w:rsidR="0075272B" w:rsidRPr="002C5858" w:rsidRDefault="0075272B" w:rsidP="0075272B">
      <w:pPr>
        <w:ind w:firstLine="720"/>
        <w:jc w:val="center"/>
      </w:pPr>
    </w:p>
    <w:p w:rsidR="0075272B" w:rsidRDefault="0075272B" w:rsidP="0075272B">
      <w:pPr>
        <w:ind w:firstLine="720"/>
        <w:jc w:val="center"/>
        <w:rPr>
          <w:b/>
        </w:rPr>
      </w:pPr>
    </w:p>
    <w:p w:rsidR="0075272B" w:rsidRPr="006B130D" w:rsidRDefault="0075272B" w:rsidP="0075272B">
      <w:pPr>
        <w:ind w:firstLine="720"/>
        <w:jc w:val="center"/>
        <w:rPr>
          <w:b/>
        </w:rPr>
      </w:pPr>
      <w:r>
        <w:rPr>
          <w:b/>
        </w:rPr>
        <w:t>(ТЕКСТ  сообщения или правового акта)</w:t>
      </w:r>
    </w:p>
    <w:p w:rsidR="0075272B" w:rsidRDefault="0075272B" w:rsidP="0075272B">
      <w:pPr>
        <w:rPr>
          <w:b/>
        </w:rPr>
      </w:pPr>
    </w:p>
    <w:p w:rsidR="0075272B" w:rsidRDefault="0075272B" w:rsidP="0075272B">
      <w:pPr>
        <w:rPr>
          <w:b/>
        </w:rPr>
      </w:pPr>
    </w:p>
    <w:p w:rsidR="0075272B" w:rsidRDefault="0075272B" w:rsidP="0075272B">
      <w:pPr>
        <w:ind w:firstLine="709"/>
        <w:jc w:val="both"/>
        <w:rPr>
          <w:szCs w:val="28"/>
        </w:rPr>
      </w:pPr>
    </w:p>
    <w:p w:rsidR="0075272B" w:rsidRDefault="0075272B" w:rsidP="0075272B">
      <w:pPr>
        <w:ind w:firstLine="709"/>
        <w:jc w:val="both"/>
        <w:rPr>
          <w:szCs w:val="28"/>
        </w:rPr>
      </w:pPr>
    </w:p>
    <w:p w:rsidR="0075272B" w:rsidRDefault="0075272B" w:rsidP="0075272B">
      <w:pPr>
        <w:ind w:firstLine="709"/>
        <w:jc w:val="both"/>
        <w:rPr>
          <w:szCs w:val="28"/>
        </w:rPr>
      </w:pPr>
    </w:p>
    <w:p w:rsidR="0075272B" w:rsidRPr="008A3E62" w:rsidRDefault="0075272B" w:rsidP="0075272B">
      <w:pPr>
        <w:ind w:firstLine="709"/>
        <w:jc w:val="both"/>
        <w:rPr>
          <w:szCs w:val="28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228600</wp:posOffset>
                </wp:positionV>
                <wp:extent cx="6286500" cy="0"/>
                <wp:effectExtent l="7620" t="5080" r="11430" b="139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8pt" to="494.4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"/>
            </w:pict>
          </mc:Fallback>
        </mc:AlternateContent>
      </w:r>
    </w:p>
    <w:p w:rsidR="0075272B" w:rsidRDefault="0075272B" w:rsidP="0075272B">
      <w:pPr>
        <w:rPr>
          <w:b/>
        </w:rPr>
      </w:pPr>
    </w:p>
    <w:p w:rsidR="0075272B" w:rsidRPr="002C5858" w:rsidRDefault="0075272B" w:rsidP="0075272B">
      <w:pPr>
        <w:jc w:val="center"/>
        <w:rPr>
          <w:b/>
        </w:rPr>
      </w:pPr>
      <w:r w:rsidRPr="002C5858">
        <w:rPr>
          <w:b/>
        </w:rPr>
        <w:t xml:space="preserve">Информационный бюллетень </w:t>
      </w:r>
      <w:proofErr w:type="spellStart"/>
      <w:r>
        <w:rPr>
          <w:b/>
        </w:rPr>
        <w:t>Старогородского</w:t>
      </w:r>
      <w:proofErr w:type="spellEnd"/>
      <w:r>
        <w:rPr>
          <w:b/>
        </w:rPr>
        <w:t xml:space="preserve"> сельского</w:t>
      </w:r>
      <w:r w:rsidRPr="002C5858">
        <w:rPr>
          <w:b/>
        </w:rPr>
        <w:t xml:space="preserve"> поселения </w:t>
      </w:r>
      <w:proofErr w:type="spellStart"/>
      <w:r>
        <w:rPr>
          <w:b/>
        </w:rPr>
        <w:t>Темниковского</w:t>
      </w:r>
      <w:proofErr w:type="spellEnd"/>
      <w:r>
        <w:rPr>
          <w:b/>
        </w:rPr>
        <w:t xml:space="preserve"> </w:t>
      </w:r>
      <w:r w:rsidRPr="002C5858">
        <w:rPr>
          <w:b/>
        </w:rPr>
        <w:t>муниципального района, №___, от «___»_______ 20</w:t>
      </w:r>
      <w:r>
        <w:rPr>
          <w:b/>
        </w:rPr>
        <w:t>20</w:t>
      </w:r>
      <w:r w:rsidRPr="002C5858">
        <w:rPr>
          <w:b/>
        </w:rPr>
        <w:t xml:space="preserve"> г.</w:t>
      </w:r>
    </w:p>
    <w:p w:rsidR="0075272B" w:rsidRPr="002C5858" w:rsidRDefault="0075272B" w:rsidP="0075272B">
      <w:pPr>
        <w:jc w:val="center"/>
        <w:rPr>
          <w:b/>
        </w:rPr>
      </w:pPr>
      <w:r w:rsidRPr="002C5858">
        <w:rPr>
          <w:b/>
        </w:rPr>
        <w:t xml:space="preserve">Учредитель: Совет депутатов </w:t>
      </w:r>
      <w:proofErr w:type="spellStart"/>
      <w:r>
        <w:rPr>
          <w:b/>
        </w:rPr>
        <w:t>Старогородского</w:t>
      </w:r>
      <w:proofErr w:type="spellEnd"/>
      <w:r w:rsidRPr="002C5858">
        <w:rPr>
          <w:b/>
        </w:rPr>
        <w:t xml:space="preserve"> сельского поселения</w:t>
      </w:r>
      <w:r>
        <w:rPr>
          <w:b/>
        </w:rPr>
        <w:t xml:space="preserve"> </w:t>
      </w:r>
      <w:proofErr w:type="spellStart"/>
      <w:r>
        <w:rPr>
          <w:b/>
        </w:rPr>
        <w:t>Темниковского</w:t>
      </w:r>
      <w:proofErr w:type="spellEnd"/>
      <w:r>
        <w:rPr>
          <w:b/>
        </w:rPr>
        <w:t xml:space="preserve"> муниципального района</w:t>
      </w:r>
    </w:p>
    <w:p w:rsidR="0075272B" w:rsidRPr="002C5858" w:rsidRDefault="0075272B" w:rsidP="0075272B">
      <w:pPr>
        <w:jc w:val="center"/>
        <w:rPr>
          <w:b/>
        </w:rPr>
      </w:pPr>
      <w:r w:rsidRPr="002C5858">
        <w:rPr>
          <w:b/>
        </w:rPr>
        <w:t xml:space="preserve">Тираж </w:t>
      </w:r>
      <w:r>
        <w:rPr>
          <w:b/>
        </w:rPr>
        <w:t xml:space="preserve"> …..</w:t>
      </w:r>
      <w:r w:rsidRPr="002C5858">
        <w:rPr>
          <w:b/>
        </w:rPr>
        <w:t xml:space="preserve"> экз.</w:t>
      </w:r>
    </w:p>
    <w:p w:rsidR="0075272B" w:rsidRDefault="0075272B" w:rsidP="0075272B">
      <w:pPr>
        <w:jc w:val="center"/>
        <w:rPr>
          <w:szCs w:val="28"/>
        </w:rPr>
      </w:pPr>
    </w:p>
    <w:p w:rsidR="0075272B" w:rsidRDefault="0075272B" w:rsidP="0075272B">
      <w:pPr>
        <w:rPr>
          <w:szCs w:val="28"/>
        </w:rPr>
      </w:pPr>
    </w:p>
    <w:p w:rsidR="0075272B" w:rsidRDefault="0075272B" w:rsidP="0075272B">
      <w:pPr>
        <w:rPr>
          <w:szCs w:val="28"/>
        </w:rPr>
      </w:pPr>
    </w:p>
    <w:p w:rsidR="0075272B" w:rsidRDefault="0075272B" w:rsidP="0075272B">
      <w:pPr>
        <w:rPr>
          <w:szCs w:val="28"/>
        </w:rPr>
      </w:pPr>
    </w:p>
    <w:p w:rsidR="0075272B" w:rsidRDefault="0075272B" w:rsidP="0075272B">
      <w:pPr>
        <w:rPr>
          <w:szCs w:val="28"/>
        </w:rPr>
      </w:pPr>
    </w:p>
    <w:p w:rsidR="00070679" w:rsidRDefault="00070679"/>
    <w:sectPr w:rsidR="00070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72B"/>
    <w:rsid w:val="00070679"/>
    <w:rsid w:val="0075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72B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272B"/>
    <w:rPr>
      <w:color w:val="0000FF"/>
      <w:u w:val="single"/>
    </w:rPr>
  </w:style>
  <w:style w:type="paragraph" w:customStyle="1" w:styleId="ConsNormal">
    <w:name w:val="ConsNormal"/>
    <w:rsid w:val="0075272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Nonformat">
    <w:name w:val="ConsNonformat"/>
    <w:rsid w:val="0075272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  <w:lang w:eastAsia="ru-RU"/>
    </w:rPr>
  </w:style>
  <w:style w:type="paragraph" w:customStyle="1" w:styleId="ConsTitle">
    <w:name w:val="ConsTitle"/>
    <w:rsid w:val="0075272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72B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272B"/>
    <w:rPr>
      <w:color w:val="0000FF"/>
      <w:u w:val="single"/>
    </w:rPr>
  </w:style>
  <w:style w:type="paragraph" w:customStyle="1" w:styleId="ConsNormal">
    <w:name w:val="ConsNormal"/>
    <w:rsid w:val="0075272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Nonformat">
    <w:name w:val="ConsNonformat"/>
    <w:rsid w:val="0075272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  <w:lang w:eastAsia="ru-RU"/>
    </w:rPr>
  </w:style>
  <w:style w:type="paragraph" w:customStyle="1" w:styleId="ConsTitle">
    <w:name w:val="ConsTitle"/>
    <w:rsid w:val="0075272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СОВЕТ ДЕПУТАТОВ</vt:lpstr>
      <vt:lpstr>СТАРОГОРОДСКОГО СЕЛЬСКОГО ПОСЕЛЕНИЯ</vt:lpstr>
      <vt:lpstr>Р Е Ш Е Н И Е</vt:lpstr>
    </vt:vector>
  </TitlesOfParts>
  <Company/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2020-10-02T07:00:00Z</dcterms:created>
  <dcterms:modified xsi:type="dcterms:W3CDTF">2020-10-02T07:05:00Z</dcterms:modified>
</cp:coreProperties>
</file>