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5F4" w:rsidRDefault="005B45F4" w:rsidP="005B45F4">
      <w:pPr>
        <w:pStyle w:val="a5"/>
        <w:shd w:val="clear" w:color="auto" w:fill="FFFFFF"/>
        <w:jc w:val="right"/>
        <w:rPr>
          <w:caps/>
          <w:sz w:val="28"/>
          <w:szCs w:val="28"/>
        </w:rPr>
      </w:pPr>
      <w:r>
        <w:rPr>
          <w:caps/>
          <w:sz w:val="28"/>
          <w:szCs w:val="28"/>
        </w:rPr>
        <w:t>ПРОЕКТ</w:t>
      </w:r>
    </w:p>
    <w:p w:rsidR="00621989" w:rsidRPr="00246470" w:rsidRDefault="00621989" w:rsidP="00621989">
      <w:pPr>
        <w:pStyle w:val="a5"/>
        <w:shd w:val="clear" w:color="auto" w:fill="FFFFFF"/>
        <w:rPr>
          <w:caps/>
          <w:sz w:val="28"/>
          <w:szCs w:val="28"/>
        </w:rPr>
      </w:pPr>
      <w:r w:rsidRPr="00246470">
        <w:rPr>
          <w:caps/>
          <w:sz w:val="28"/>
          <w:szCs w:val="28"/>
        </w:rPr>
        <w:t xml:space="preserve">АДМИНИСТРАЦИЯ </w:t>
      </w:r>
    </w:p>
    <w:p w:rsidR="00621989" w:rsidRPr="00246470" w:rsidRDefault="00621989" w:rsidP="00621989">
      <w:pPr>
        <w:pStyle w:val="a5"/>
        <w:shd w:val="clear" w:color="auto" w:fill="FFFFFF"/>
        <w:rPr>
          <w:caps/>
          <w:sz w:val="28"/>
          <w:szCs w:val="28"/>
        </w:rPr>
      </w:pPr>
      <w:r w:rsidRPr="00246470">
        <w:rPr>
          <w:caps/>
          <w:sz w:val="28"/>
          <w:szCs w:val="28"/>
        </w:rPr>
        <w:t>АНДРЕЕВСКОГО СЕЛЬСКОГО ПОСЕЛЕНИЯ</w:t>
      </w:r>
    </w:p>
    <w:p w:rsidR="00621989" w:rsidRPr="00246470" w:rsidRDefault="00621989" w:rsidP="00621989">
      <w:pPr>
        <w:pStyle w:val="a5"/>
        <w:shd w:val="clear" w:color="auto" w:fill="FFFFFF"/>
        <w:rPr>
          <w:caps/>
          <w:sz w:val="28"/>
          <w:szCs w:val="28"/>
        </w:rPr>
      </w:pPr>
      <w:r w:rsidRPr="00246470">
        <w:rPr>
          <w:caps/>
          <w:sz w:val="28"/>
          <w:szCs w:val="28"/>
        </w:rPr>
        <w:t>Темниковского МУНИЦИПАЛЬНОГО РАЙОНА</w:t>
      </w:r>
    </w:p>
    <w:p w:rsidR="00621989" w:rsidRPr="00246470" w:rsidRDefault="00621989" w:rsidP="00621989">
      <w:pPr>
        <w:pStyle w:val="a5"/>
        <w:shd w:val="clear" w:color="auto" w:fill="FFFFFF"/>
        <w:rPr>
          <w:caps/>
          <w:sz w:val="28"/>
          <w:szCs w:val="28"/>
        </w:rPr>
      </w:pPr>
      <w:r w:rsidRPr="00246470">
        <w:rPr>
          <w:caps/>
          <w:sz w:val="28"/>
          <w:szCs w:val="28"/>
        </w:rPr>
        <w:t>Республики мордовиЯ</w:t>
      </w:r>
    </w:p>
    <w:p w:rsidR="00621989" w:rsidRPr="00247714" w:rsidRDefault="00621989" w:rsidP="00621989">
      <w:pPr>
        <w:pStyle w:val="a5"/>
        <w:shd w:val="clear" w:color="auto" w:fill="FFFFFF"/>
        <w:rPr>
          <w:b w:val="0"/>
          <w:caps/>
          <w:sz w:val="20"/>
        </w:rPr>
      </w:pPr>
    </w:p>
    <w:p w:rsidR="00621989" w:rsidRPr="00247714" w:rsidRDefault="00621989" w:rsidP="00621989">
      <w:pPr>
        <w:pStyle w:val="a5"/>
        <w:shd w:val="clear" w:color="auto" w:fill="FFFFFF"/>
        <w:rPr>
          <w:b w:val="0"/>
          <w:caps/>
          <w:sz w:val="20"/>
        </w:rPr>
      </w:pPr>
    </w:p>
    <w:p w:rsidR="00621989" w:rsidRDefault="00621989" w:rsidP="00621989">
      <w:pPr>
        <w:shd w:val="clear" w:color="auto" w:fill="FFFFFF"/>
        <w:spacing w:line="360" w:lineRule="auto"/>
        <w:jc w:val="center"/>
        <w:outlineLvl w:val="0"/>
        <w:rPr>
          <w:rFonts w:ascii="Times New Roman" w:hAnsi="Times New Roman" w:cs="Times New Roman"/>
          <w:b/>
          <w:bCs/>
          <w:sz w:val="34"/>
          <w:szCs w:val="34"/>
        </w:rPr>
      </w:pPr>
      <w:r w:rsidRPr="00EB2157">
        <w:rPr>
          <w:rFonts w:ascii="Times New Roman" w:hAnsi="Times New Roman" w:cs="Times New Roman"/>
          <w:b/>
          <w:bCs/>
          <w:sz w:val="34"/>
          <w:szCs w:val="34"/>
        </w:rPr>
        <w:t>П О С Т А Н О В Л Е Н И Е</w:t>
      </w:r>
    </w:p>
    <w:p w:rsidR="00621989" w:rsidRPr="00247714" w:rsidRDefault="00621989" w:rsidP="00247714">
      <w:pPr>
        <w:shd w:val="clear" w:color="auto" w:fill="FFFFFF"/>
        <w:spacing w:after="0" w:line="240" w:lineRule="auto"/>
        <w:jc w:val="center"/>
        <w:outlineLvl w:val="0"/>
        <w:rPr>
          <w:rFonts w:ascii="Times New Roman" w:hAnsi="Times New Roman" w:cs="Times New Roman"/>
          <w:sz w:val="20"/>
          <w:szCs w:val="20"/>
        </w:rPr>
      </w:pPr>
    </w:p>
    <w:p w:rsidR="00247714" w:rsidRPr="00247714" w:rsidRDefault="00247714" w:rsidP="00247714">
      <w:pPr>
        <w:shd w:val="clear" w:color="auto" w:fill="FFFFFF"/>
        <w:spacing w:line="240" w:lineRule="auto"/>
        <w:jc w:val="center"/>
        <w:outlineLvl w:val="0"/>
        <w:rPr>
          <w:rFonts w:ascii="Times New Roman" w:hAnsi="Times New Roman" w:cs="Times New Roman"/>
          <w:sz w:val="20"/>
          <w:szCs w:val="20"/>
        </w:rPr>
      </w:pPr>
    </w:p>
    <w:p w:rsidR="00621989" w:rsidRPr="00EB2157" w:rsidRDefault="005B45F4" w:rsidP="00621989">
      <w:pPr>
        <w:shd w:val="clear" w:color="auto" w:fill="FFFFFF"/>
        <w:spacing w:line="360" w:lineRule="auto"/>
        <w:jc w:val="center"/>
        <w:outlineLvl w:val="0"/>
        <w:rPr>
          <w:rFonts w:ascii="Times New Roman" w:hAnsi="Times New Roman" w:cs="Times New Roman"/>
          <w:b/>
          <w:bCs/>
          <w:sz w:val="34"/>
          <w:szCs w:val="34"/>
        </w:rPr>
      </w:pPr>
      <w:r>
        <w:rPr>
          <w:rFonts w:ascii="Times New Roman" w:hAnsi="Times New Roman" w:cs="Times New Roman"/>
          <w:sz w:val="28"/>
          <w:szCs w:val="28"/>
        </w:rPr>
        <w:t>_______</w:t>
      </w:r>
      <w:r w:rsidR="004C62E0">
        <w:rPr>
          <w:rFonts w:ascii="Times New Roman" w:hAnsi="Times New Roman" w:cs="Times New Roman"/>
          <w:sz w:val="28"/>
          <w:szCs w:val="28"/>
        </w:rPr>
        <w:t>20</w:t>
      </w:r>
      <w:r w:rsidR="006F1333">
        <w:rPr>
          <w:rFonts w:ascii="Times New Roman" w:hAnsi="Times New Roman" w:cs="Times New Roman"/>
          <w:sz w:val="28"/>
          <w:szCs w:val="28"/>
        </w:rPr>
        <w:t>20</w:t>
      </w:r>
      <w:r w:rsidR="0091477C">
        <w:rPr>
          <w:rFonts w:ascii="Times New Roman" w:hAnsi="Times New Roman" w:cs="Times New Roman"/>
          <w:sz w:val="28"/>
          <w:szCs w:val="28"/>
        </w:rPr>
        <w:t xml:space="preserve"> г</w:t>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91477C">
        <w:rPr>
          <w:rFonts w:ascii="Times New Roman" w:hAnsi="Times New Roman" w:cs="Times New Roman"/>
          <w:sz w:val="28"/>
          <w:szCs w:val="28"/>
        </w:rPr>
        <w:tab/>
      </w:r>
      <w:r w:rsidR="00621989" w:rsidRPr="00EB2157">
        <w:rPr>
          <w:rFonts w:ascii="Times New Roman" w:hAnsi="Times New Roman" w:cs="Times New Roman"/>
          <w:sz w:val="28"/>
          <w:szCs w:val="28"/>
        </w:rPr>
        <w:t xml:space="preserve">№ </w:t>
      </w:r>
      <w:r>
        <w:rPr>
          <w:rFonts w:ascii="Times New Roman" w:hAnsi="Times New Roman" w:cs="Times New Roman"/>
          <w:sz w:val="28"/>
          <w:szCs w:val="28"/>
        </w:rPr>
        <w:t>__</w:t>
      </w:r>
    </w:p>
    <w:p w:rsidR="00621989" w:rsidRPr="00EB2157" w:rsidRDefault="00621989" w:rsidP="00621989">
      <w:pPr>
        <w:jc w:val="center"/>
        <w:rPr>
          <w:rFonts w:ascii="Times New Roman" w:hAnsi="Times New Roman" w:cs="Times New Roman"/>
          <w:sz w:val="28"/>
          <w:szCs w:val="28"/>
        </w:rPr>
      </w:pPr>
      <w:r w:rsidRPr="00EB2157">
        <w:rPr>
          <w:rFonts w:ascii="Times New Roman" w:hAnsi="Times New Roman" w:cs="Times New Roman"/>
          <w:sz w:val="28"/>
          <w:szCs w:val="28"/>
        </w:rPr>
        <w:t>д. Андреевка</w:t>
      </w:r>
    </w:p>
    <w:p w:rsidR="00671747" w:rsidRPr="00247714" w:rsidRDefault="00671747" w:rsidP="00671747">
      <w:pPr>
        <w:pStyle w:val="a8"/>
        <w:jc w:val="center"/>
        <w:rPr>
          <w:rFonts w:ascii="Times New Roman" w:hAnsi="Times New Roman"/>
          <w:b/>
          <w:sz w:val="20"/>
          <w:szCs w:val="20"/>
        </w:rPr>
      </w:pPr>
    </w:p>
    <w:p w:rsidR="00247714" w:rsidRPr="00247714" w:rsidRDefault="00247714" w:rsidP="00671747">
      <w:pPr>
        <w:pStyle w:val="a8"/>
        <w:jc w:val="center"/>
        <w:rPr>
          <w:rFonts w:ascii="Times New Roman" w:hAnsi="Times New Roman"/>
          <w:b/>
          <w:sz w:val="20"/>
          <w:szCs w:val="20"/>
        </w:rPr>
      </w:pPr>
    </w:p>
    <w:p w:rsidR="00150369" w:rsidRPr="00150369" w:rsidRDefault="00150369" w:rsidP="00150369">
      <w:pPr>
        <w:spacing w:after="0" w:line="240" w:lineRule="auto"/>
        <w:jc w:val="center"/>
        <w:rPr>
          <w:rFonts w:ascii="Times New Roman" w:hAnsi="Times New Roman" w:cs="Times New Roman"/>
          <w:b/>
          <w:sz w:val="28"/>
          <w:szCs w:val="28"/>
        </w:rPr>
      </w:pPr>
      <w:r w:rsidRPr="00150369">
        <w:rPr>
          <w:rFonts w:ascii="Times New Roman" w:hAnsi="Times New Roman" w:cs="Times New Roman"/>
          <w:b/>
          <w:sz w:val="28"/>
          <w:szCs w:val="28"/>
        </w:rPr>
        <w:t>Об утверждении административного регламента предоставления муниципальной услуги «Согласование схем расположения объектов газоснабжения, используемых для обеспечения населения газом»</w:t>
      </w:r>
    </w:p>
    <w:p w:rsidR="00150369" w:rsidRDefault="00150369" w:rsidP="00150369">
      <w:pPr>
        <w:spacing w:after="0" w:line="240" w:lineRule="auto"/>
        <w:ind w:firstLine="851"/>
        <w:jc w:val="both"/>
        <w:rPr>
          <w:rFonts w:ascii="Times New Roman" w:hAnsi="Times New Roman" w:cs="Times New Roman"/>
          <w:b/>
          <w:kern w:val="1"/>
          <w:sz w:val="20"/>
          <w:szCs w:val="20"/>
        </w:rPr>
      </w:pPr>
    </w:p>
    <w:p w:rsidR="00150369" w:rsidRDefault="00150369" w:rsidP="00150369">
      <w:pPr>
        <w:spacing w:after="0" w:line="360" w:lineRule="auto"/>
        <w:ind w:firstLine="709"/>
        <w:jc w:val="both"/>
        <w:rPr>
          <w:rFonts w:ascii="Times New Roman" w:hAnsi="Times New Roman" w:cs="Times New Roman"/>
          <w:b/>
          <w:kern w:val="1"/>
          <w:sz w:val="20"/>
          <w:szCs w:val="20"/>
        </w:rPr>
      </w:pPr>
    </w:p>
    <w:p w:rsidR="00150369" w:rsidRDefault="00150369" w:rsidP="00150369">
      <w:pPr>
        <w:spacing w:after="0" w:line="360" w:lineRule="auto"/>
        <w:ind w:firstLine="709"/>
        <w:jc w:val="both"/>
        <w:rPr>
          <w:rFonts w:ascii="Times New Roman" w:hAnsi="Times New Roman" w:cs="Times New Roman"/>
          <w:sz w:val="28"/>
          <w:szCs w:val="28"/>
        </w:rPr>
      </w:pPr>
      <w:r>
        <w:rPr>
          <w:rFonts w:ascii="Times New Roman" w:hAnsi="Times New Roman" w:cs="Times New Roman"/>
          <w:color w:val="00000A"/>
          <w:sz w:val="28"/>
          <w:szCs w:val="28"/>
        </w:rPr>
        <w:t xml:space="preserve">В целях реализации прав и законных интересов граждан и организаций при исполнении органами местного самоуправления муниципальных услуг, обеспечения публичности и открытости данной деятельности, повышения качества и доступности предоставления муниципальных услуг, в соответствии с Федеральным законом от 27 июля 2010 года № 210-ФЗ «Об организации предоставления государственных и муниципальных услуг», </w:t>
      </w:r>
      <w:r>
        <w:rPr>
          <w:rFonts w:ascii="Times New Roman" w:hAnsi="Times New Roman" w:cs="Times New Roman"/>
          <w:sz w:val="28"/>
          <w:szCs w:val="28"/>
        </w:rPr>
        <w:t>руководствуясь Уставом муниципального образования «Андреевское сельское поселение», Администрация Андреевского сельского поселения п о с т а н о в л я ет:</w:t>
      </w:r>
    </w:p>
    <w:p w:rsidR="00150369" w:rsidRDefault="00150369" w:rsidP="00150369">
      <w:pPr>
        <w:spacing w:after="0" w:line="360" w:lineRule="auto"/>
        <w:ind w:firstLine="709"/>
        <w:jc w:val="both"/>
        <w:rPr>
          <w:rFonts w:ascii="Times New Roman" w:hAnsi="Times New Roman" w:cs="Times New Roman"/>
          <w:color w:val="00000A"/>
          <w:sz w:val="28"/>
          <w:szCs w:val="28"/>
          <w:shd w:val="clear" w:color="auto" w:fill="FFFFFF"/>
        </w:rPr>
      </w:pPr>
      <w:r>
        <w:rPr>
          <w:rFonts w:ascii="Times New Roman" w:hAnsi="Times New Roman" w:cs="Times New Roman"/>
          <w:color w:val="00000A"/>
          <w:sz w:val="28"/>
          <w:szCs w:val="28"/>
          <w:shd w:val="clear" w:color="auto" w:fill="FFFFFF"/>
        </w:rPr>
        <w:t xml:space="preserve">1.Утвердить административный регламент предоставление муниципальной услуги </w:t>
      </w:r>
      <w:r>
        <w:rPr>
          <w:rFonts w:ascii="Times New Roman" w:eastAsia="PMingLiU" w:hAnsi="Times New Roman" w:cs="Times New Roman"/>
          <w:color w:val="00000A"/>
          <w:sz w:val="28"/>
          <w:szCs w:val="28"/>
          <w:shd w:val="clear" w:color="auto" w:fill="FFFFFF"/>
        </w:rPr>
        <w:t xml:space="preserve">«Согласование схем расположения объектов газоснабжения, используемых для обеспечения населения газом», </w:t>
      </w:r>
      <w:r>
        <w:rPr>
          <w:rFonts w:ascii="Times New Roman" w:hAnsi="Times New Roman" w:cs="Times New Roman"/>
          <w:color w:val="00000A"/>
          <w:sz w:val="28"/>
          <w:szCs w:val="28"/>
          <w:shd w:val="clear" w:color="auto" w:fill="FFFFFF"/>
        </w:rPr>
        <w:t>согласно приложению.</w:t>
      </w:r>
    </w:p>
    <w:p w:rsidR="00150369" w:rsidRDefault="00150369" w:rsidP="00150369">
      <w:pPr>
        <w:tabs>
          <w:tab w:val="left" w:pos="1276"/>
        </w:tabs>
        <w:spacing w:after="0" w:line="360" w:lineRule="auto"/>
        <w:ind w:firstLine="709"/>
        <w:jc w:val="both"/>
        <w:rPr>
          <w:rFonts w:ascii="Times New Roman" w:hAnsi="Times New Roman" w:cs="Times New Roman"/>
          <w:color w:val="111111"/>
          <w:sz w:val="28"/>
          <w:szCs w:val="28"/>
        </w:rPr>
      </w:pPr>
      <w:r>
        <w:rPr>
          <w:rFonts w:ascii="Times New Roman" w:hAnsi="Times New Roman" w:cs="Times New Roman"/>
          <w:color w:val="111111"/>
          <w:sz w:val="28"/>
          <w:szCs w:val="28"/>
        </w:rPr>
        <w:t>2. Настоящее постановление вступает в силу со дня его обнародования.</w:t>
      </w:r>
    </w:p>
    <w:p w:rsidR="00150369" w:rsidRDefault="00150369" w:rsidP="00150369">
      <w:pPr>
        <w:tabs>
          <w:tab w:val="left" w:pos="1276"/>
        </w:tabs>
        <w:spacing w:after="0" w:line="360" w:lineRule="auto"/>
        <w:ind w:firstLine="709"/>
        <w:jc w:val="both"/>
        <w:rPr>
          <w:rFonts w:ascii="Times New Roman" w:hAnsi="Times New Roman" w:cs="Times New Roman"/>
          <w:color w:val="111111"/>
          <w:sz w:val="28"/>
          <w:szCs w:val="28"/>
        </w:rPr>
      </w:pPr>
      <w:r>
        <w:rPr>
          <w:rFonts w:ascii="Times New Roman" w:hAnsi="Times New Roman" w:cs="Times New Roman"/>
          <w:color w:val="111111"/>
          <w:sz w:val="28"/>
          <w:szCs w:val="28"/>
        </w:rPr>
        <w:t>3. Контроль за исполнением настоящего постановления оставляю за собой.</w:t>
      </w:r>
    </w:p>
    <w:p w:rsidR="00671747" w:rsidRDefault="00671747" w:rsidP="00671747">
      <w:pPr>
        <w:pStyle w:val="a8"/>
        <w:jc w:val="both"/>
        <w:rPr>
          <w:rFonts w:ascii="Times New Roman" w:hAnsi="Times New Roman" w:cs="Times New Roman"/>
        </w:rPr>
      </w:pPr>
    </w:p>
    <w:p w:rsidR="00247714" w:rsidRDefault="00247714" w:rsidP="00671747">
      <w:pPr>
        <w:pStyle w:val="a8"/>
        <w:jc w:val="both"/>
        <w:rPr>
          <w:rFonts w:ascii="Times New Roman" w:hAnsi="Times New Roman" w:cs="Times New Roman"/>
        </w:rPr>
      </w:pPr>
    </w:p>
    <w:p w:rsidR="00247714" w:rsidRPr="00247714" w:rsidRDefault="00247714" w:rsidP="00671747">
      <w:pPr>
        <w:pStyle w:val="a8"/>
        <w:jc w:val="both"/>
        <w:rPr>
          <w:rFonts w:ascii="Times New Roman" w:hAnsi="Times New Roman" w:cs="Times New Roman"/>
        </w:rPr>
      </w:pPr>
    </w:p>
    <w:p w:rsidR="00671747" w:rsidRDefault="00671747" w:rsidP="00671747">
      <w:pPr>
        <w:pStyle w:val="a8"/>
        <w:jc w:val="both"/>
        <w:rPr>
          <w:rStyle w:val="a9"/>
          <w:b w:val="0"/>
          <w:bCs/>
          <w:color w:val="000000"/>
        </w:rPr>
      </w:pPr>
      <w:r>
        <w:rPr>
          <w:rStyle w:val="a9"/>
          <w:rFonts w:ascii="Times New Roman" w:hAnsi="Times New Roman"/>
          <w:b w:val="0"/>
          <w:bCs/>
          <w:color w:val="000000"/>
          <w:sz w:val="28"/>
          <w:szCs w:val="28"/>
        </w:rPr>
        <w:t>Глава Андреевского</w:t>
      </w:r>
    </w:p>
    <w:p w:rsidR="00671747" w:rsidRDefault="00671747" w:rsidP="00671747">
      <w:pPr>
        <w:pStyle w:val="a8"/>
        <w:jc w:val="both"/>
        <w:rPr>
          <w:rStyle w:val="a9"/>
          <w:b w:val="0"/>
          <w:bCs/>
          <w:color w:val="000000"/>
          <w:sz w:val="20"/>
          <w:szCs w:val="20"/>
        </w:rPr>
      </w:pPr>
      <w:r>
        <w:rPr>
          <w:rStyle w:val="a9"/>
          <w:rFonts w:ascii="Times New Roman" w:hAnsi="Times New Roman"/>
          <w:b w:val="0"/>
          <w:bCs/>
          <w:color w:val="000000"/>
          <w:sz w:val="28"/>
          <w:szCs w:val="28"/>
        </w:rPr>
        <w:lastRenderedPageBreak/>
        <w:t xml:space="preserve">сельского поселения </w:t>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Pr>
          <w:rStyle w:val="a9"/>
          <w:rFonts w:ascii="Times New Roman" w:hAnsi="Times New Roman"/>
          <w:b w:val="0"/>
          <w:bCs/>
          <w:color w:val="000000"/>
          <w:sz w:val="28"/>
          <w:szCs w:val="28"/>
        </w:rPr>
        <w:tab/>
      </w:r>
      <w:r w:rsidR="006F1333">
        <w:rPr>
          <w:rStyle w:val="a9"/>
          <w:rFonts w:ascii="Times New Roman" w:hAnsi="Times New Roman"/>
          <w:b w:val="0"/>
          <w:bCs/>
          <w:color w:val="000000"/>
          <w:sz w:val="28"/>
          <w:szCs w:val="28"/>
        </w:rPr>
        <w:t xml:space="preserve">  </w:t>
      </w:r>
      <w:r>
        <w:rPr>
          <w:rStyle w:val="a9"/>
          <w:rFonts w:ascii="Times New Roman" w:hAnsi="Times New Roman"/>
          <w:b w:val="0"/>
          <w:bCs/>
          <w:color w:val="000000"/>
          <w:sz w:val="28"/>
          <w:szCs w:val="28"/>
        </w:rPr>
        <w:t>Т.В. Максимова</w:t>
      </w:r>
    </w:p>
    <w:p w:rsidR="00150369" w:rsidRPr="00150369" w:rsidRDefault="00150369" w:rsidP="00150369">
      <w:pPr>
        <w:spacing w:after="0" w:line="240" w:lineRule="auto"/>
        <w:jc w:val="right"/>
        <w:rPr>
          <w:rFonts w:ascii="Times New Roman" w:eastAsia="PMingLiU" w:hAnsi="Times New Roman" w:cs="Times New Roman"/>
          <w:bCs/>
          <w:color w:val="00000A"/>
          <w:sz w:val="24"/>
          <w:szCs w:val="24"/>
        </w:rPr>
      </w:pPr>
      <w:r w:rsidRPr="00150369">
        <w:rPr>
          <w:rFonts w:ascii="Times New Roman" w:eastAsia="PMingLiU" w:hAnsi="Times New Roman" w:cs="Times New Roman"/>
          <w:bCs/>
          <w:color w:val="00000A"/>
          <w:sz w:val="24"/>
          <w:szCs w:val="24"/>
        </w:rPr>
        <w:t xml:space="preserve">Приложение </w:t>
      </w:r>
    </w:p>
    <w:p w:rsidR="00150369" w:rsidRPr="00150369" w:rsidRDefault="00150369" w:rsidP="00150369">
      <w:pPr>
        <w:spacing w:after="0" w:line="240" w:lineRule="auto"/>
        <w:jc w:val="right"/>
        <w:rPr>
          <w:rFonts w:ascii="Times New Roman" w:eastAsia="PMingLiU" w:hAnsi="Times New Roman" w:cs="Times New Roman"/>
          <w:bCs/>
          <w:color w:val="00000A"/>
          <w:sz w:val="24"/>
          <w:szCs w:val="24"/>
        </w:rPr>
      </w:pPr>
      <w:r w:rsidRPr="00150369">
        <w:rPr>
          <w:rFonts w:ascii="Times New Roman" w:eastAsia="PMingLiU" w:hAnsi="Times New Roman" w:cs="Times New Roman"/>
          <w:bCs/>
          <w:color w:val="00000A"/>
          <w:sz w:val="24"/>
          <w:szCs w:val="24"/>
        </w:rPr>
        <w:t xml:space="preserve">к постановлению Администрации </w:t>
      </w:r>
    </w:p>
    <w:p w:rsidR="00150369" w:rsidRPr="00150369" w:rsidRDefault="00150369" w:rsidP="00150369">
      <w:pPr>
        <w:spacing w:after="0" w:line="240" w:lineRule="auto"/>
        <w:jc w:val="right"/>
        <w:rPr>
          <w:rFonts w:ascii="Times New Roman" w:eastAsia="PMingLiU" w:hAnsi="Times New Roman" w:cs="Times New Roman"/>
          <w:bCs/>
          <w:color w:val="00000A"/>
          <w:sz w:val="24"/>
          <w:szCs w:val="24"/>
        </w:rPr>
      </w:pPr>
      <w:r>
        <w:rPr>
          <w:rFonts w:ascii="Times New Roman" w:eastAsia="PMingLiU" w:hAnsi="Times New Roman" w:cs="Times New Roman"/>
          <w:bCs/>
          <w:color w:val="00000A"/>
          <w:sz w:val="24"/>
          <w:szCs w:val="24"/>
        </w:rPr>
        <w:t>Андреевского</w:t>
      </w:r>
      <w:r w:rsidRPr="00150369">
        <w:rPr>
          <w:rFonts w:ascii="Times New Roman" w:eastAsia="PMingLiU" w:hAnsi="Times New Roman" w:cs="Times New Roman"/>
          <w:bCs/>
          <w:color w:val="00000A"/>
          <w:sz w:val="24"/>
          <w:szCs w:val="24"/>
        </w:rPr>
        <w:t xml:space="preserve"> сельского поселения </w:t>
      </w:r>
    </w:p>
    <w:p w:rsidR="00150369" w:rsidRPr="00150369" w:rsidRDefault="00150369" w:rsidP="00150369">
      <w:pPr>
        <w:spacing w:after="0" w:line="240" w:lineRule="auto"/>
        <w:jc w:val="right"/>
        <w:rPr>
          <w:rFonts w:ascii="Times New Roman" w:eastAsia="PMingLiU" w:hAnsi="Times New Roman" w:cs="Times New Roman"/>
          <w:bCs/>
          <w:color w:val="00000A"/>
          <w:sz w:val="24"/>
          <w:szCs w:val="24"/>
        </w:rPr>
      </w:pPr>
      <w:r w:rsidRPr="00150369">
        <w:rPr>
          <w:rFonts w:ascii="Times New Roman" w:eastAsia="PMingLiU" w:hAnsi="Times New Roman" w:cs="Times New Roman"/>
          <w:bCs/>
          <w:color w:val="00000A"/>
          <w:sz w:val="24"/>
          <w:szCs w:val="24"/>
        </w:rPr>
        <w:t xml:space="preserve">от </w:t>
      </w:r>
      <w:r>
        <w:rPr>
          <w:rFonts w:ascii="Times New Roman" w:eastAsia="PMingLiU" w:hAnsi="Times New Roman" w:cs="Times New Roman"/>
          <w:bCs/>
          <w:color w:val="00000A"/>
          <w:sz w:val="24"/>
          <w:szCs w:val="24"/>
        </w:rPr>
        <w:t>___________</w:t>
      </w:r>
      <w:r w:rsidRPr="00150369">
        <w:rPr>
          <w:rFonts w:ascii="Times New Roman" w:eastAsia="PMingLiU" w:hAnsi="Times New Roman" w:cs="Times New Roman"/>
          <w:bCs/>
          <w:color w:val="00000A"/>
          <w:sz w:val="24"/>
          <w:szCs w:val="24"/>
        </w:rPr>
        <w:t>2020 №</w:t>
      </w:r>
      <w:r>
        <w:rPr>
          <w:rFonts w:ascii="Times New Roman" w:eastAsia="PMingLiU" w:hAnsi="Times New Roman" w:cs="Times New Roman"/>
          <w:bCs/>
          <w:color w:val="00000A"/>
          <w:sz w:val="24"/>
          <w:szCs w:val="24"/>
        </w:rPr>
        <w:t>__________</w:t>
      </w:r>
    </w:p>
    <w:p w:rsidR="00150369" w:rsidRPr="00150369" w:rsidRDefault="00150369" w:rsidP="00150369">
      <w:pPr>
        <w:spacing w:after="0" w:line="240" w:lineRule="auto"/>
        <w:jc w:val="center"/>
        <w:rPr>
          <w:rFonts w:ascii="Times New Roman" w:eastAsia="PMingLiU" w:hAnsi="Times New Roman" w:cs="Times New Roman"/>
          <w:bCs/>
          <w:color w:val="00000A"/>
        </w:rPr>
      </w:pPr>
    </w:p>
    <w:p w:rsidR="00150369" w:rsidRPr="00150369" w:rsidRDefault="00150369" w:rsidP="00150369">
      <w:pPr>
        <w:spacing w:after="0" w:line="240" w:lineRule="auto"/>
        <w:jc w:val="center"/>
        <w:rPr>
          <w:rFonts w:ascii="Times New Roman" w:eastAsia="PMingLiU" w:hAnsi="Times New Roman" w:cs="Times New Roman"/>
          <w:bCs/>
          <w:color w:val="00000A"/>
        </w:rPr>
      </w:pPr>
    </w:p>
    <w:p w:rsidR="00150369" w:rsidRDefault="00150369" w:rsidP="00150369">
      <w:pPr>
        <w:spacing w:after="0" w:line="240" w:lineRule="auto"/>
        <w:jc w:val="center"/>
        <w:rPr>
          <w:rFonts w:ascii="Times New Roman" w:eastAsia="PMingLiU" w:hAnsi="Times New Roman" w:cs="Times New Roman"/>
          <w:b/>
          <w:bCs/>
          <w:color w:val="00000A"/>
          <w:sz w:val="28"/>
          <w:szCs w:val="28"/>
        </w:rPr>
      </w:pPr>
      <w:r>
        <w:rPr>
          <w:rFonts w:ascii="Times New Roman" w:eastAsia="PMingLiU" w:hAnsi="Times New Roman" w:cs="Times New Roman"/>
          <w:b/>
          <w:bCs/>
          <w:color w:val="00000A"/>
          <w:sz w:val="28"/>
          <w:szCs w:val="28"/>
        </w:rPr>
        <w:t>Административный регламент</w:t>
      </w:r>
    </w:p>
    <w:p w:rsidR="00150369" w:rsidRDefault="00150369" w:rsidP="00150369">
      <w:pPr>
        <w:spacing w:after="0" w:line="240" w:lineRule="auto"/>
        <w:jc w:val="center"/>
        <w:rPr>
          <w:rFonts w:ascii="Times New Roman" w:eastAsia="PMingLiU" w:hAnsi="Times New Roman" w:cs="Times New Roman"/>
          <w:b/>
          <w:color w:val="00000A"/>
          <w:sz w:val="28"/>
          <w:szCs w:val="28"/>
        </w:rPr>
      </w:pPr>
      <w:r>
        <w:rPr>
          <w:rFonts w:ascii="Times New Roman" w:eastAsia="PMingLiU" w:hAnsi="Times New Roman" w:cs="Times New Roman"/>
          <w:b/>
          <w:bCs/>
          <w:color w:val="00000A"/>
          <w:sz w:val="28"/>
          <w:szCs w:val="28"/>
        </w:rPr>
        <w:t>предоставления муниципальной услуги</w:t>
      </w:r>
      <w:r>
        <w:rPr>
          <w:rFonts w:ascii="Times New Roman" w:eastAsia="PMingLiU" w:hAnsi="Times New Roman" w:cs="Times New Roman"/>
          <w:b/>
          <w:color w:val="00000A"/>
          <w:sz w:val="28"/>
          <w:szCs w:val="28"/>
        </w:rPr>
        <w:t xml:space="preserve"> «Согласование схем расположения объектов газоснабжения, используемых для обеспечения населения газом» </w:t>
      </w:r>
    </w:p>
    <w:p w:rsidR="00150369" w:rsidRPr="00150369" w:rsidRDefault="00150369" w:rsidP="00150369">
      <w:pPr>
        <w:spacing w:after="0" w:line="360" w:lineRule="auto"/>
        <w:ind w:firstLine="709"/>
        <w:jc w:val="center"/>
        <w:rPr>
          <w:rFonts w:ascii="Times New Roman" w:hAnsi="Times New Roman" w:cs="Times New Roman"/>
          <w:bCs/>
          <w:color w:val="00000A"/>
        </w:rPr>
      </w:pPr>
    </w:p>
    <w:p w:rsidR="00150369" w:rsidRPr="00834040" w:rsidRDefault="00150369" w:rsidP="00133D09">
      <w:pPr>
        <w:pStyle w:val="af0"/>
        <w:numPr>
          <w:ilvl w:val="0"/>
          <w:numId w:val="4"/>
        </w:numPr>
        <w:spacing w:after="0" w:line="240" w:lineRule="auto"/>
        <w:jc w:val="center"/>
        <w:rPr>
          <w:rFonts w:ascii="Times New Roman" w:hAnsi="Times New Roman" w:cs="Times New Roman"/>
          <w:b/>
          <w:bCs/>
          <w:color w:val="00000A"/>
          <w:sz w:val="26"/>
          <w:szCs w:val="26"/>
        </w:rPr>
      </w:pPr>
      <w:r w:rsidRPr="00834040">
        <w:rPr>
          <w:rFonts w:ascii="Times New Roman" w:hAnsi="Times New Roman" w:cs="Times New Roman"/>
          <w:b/>
          <w:bCs/>
          <w:color w:val="00000A"/>
          <w:sz w:val="26"/>
          <w:szCs w:val="26"/>
        </w:rPr>
        <w:t>Общие положения</w:t>
      </w:r>
    </w:p>
    <w:p w:rsidR="00150369" w:rsidRPr="00CD3B5C" w:rsidRDefault="00150369" w:rsidP="00834040">
      <w:pPr>
        <w:tabs>
          <w:tab w:val="left" w:pos="0"/>
        </w:tabs>
        <w:spacing w:after="0" w:line="240" w:lineRule="auto"/>
        <w:jc w:val="both"/>
        <w:rPr>
          <w:rFonts w:ascii="Times New Roman" w:eastAsia="PMingLiU" w:hAnsi="Times New Roman" w:cs="Times New Roman"/>
          <w:bCs/>
          <w:color w:val="00000A"/>
          <w:sz w:val="26"/>
          <w:szCs w:val="26"/>
        </w:rPr>
      </w:pPr>
      <w:r w:rsidRPr="00CD3B5C">
        <w:rPr>
          <w:rFonts w:ascii="Times New Roman" w:eastAsia="PMingLiU" w:hAnsi="Times New Roman" w:cs="Times New Roman"/>
          <w:bCs/>
          <w:color w:val="00000A"/>
          <w:sz w:val="26"/>
          <w:szCs w:val="26"/>
        </w:rPr>
        <w:t>1.1. Предмет регулирования административного регламента предоставления муниципальной услуги.</w:t>
      </w:r>
    </w:p>
    <w:p w:rsidR="00150369" w:rsidRDefault="00150369" w:rsidP="00834040">
      <w:pPr>
        <w:tabs>
          <w:tab w:val="left" w:pos="1134"/>
          <w:tab w:val="left" w:pos="7938"/>
        </w:tabs>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A"/>
          <w:sz w:val="26"/>
          <w:szCs w:val="26"/>
        </w:rPr>
        <w:t xml:space="preserve">Административный регламент </w:t>
      </w:r>
      <w:r w:rsidRPr="00CD3B5C">
        <w:rPr>
          <w:rFonts w:ascii="Times New Roman" w:hAnsi="Times New Roman" w:cs="Times New Roman"/>
          <w:color w:val="000000"/>
          <w:sz w:val="26"/>
          <w:szCs w:val="26"/>
        </w:rPr>
        <w:t xml:space="preserve">предоставления муниципальной </w:t>
      </w:r>
      <w:r w:rsidRPr="00CD3B5C">
        <w:rPr>
          <w:rFonts w:ascii="Times New Roman" w:hAnsi="Times New Roman" w:cs="Times New Roman"/>
          <w:color w:val="00000A"/>
          <w:sz w:val="26"/>
          <w:szCs w:val="26"/>
        </w:rPr>
        <w:t xml:space="preserve">услуги «Согласование схем объектов газоснабжения, используемых для обеспечения населением газом» (далее </w:t>
      </w:r>
      <w:r w:rsidRPr="00CD3B5C">
        <w:rPr>
          <w:rFonts w:ascii="Times New Roman" w:hAnsi="Times New Roman" w:cs="Times New Roman"/>
          <w:color w:val="00000A"/>
          <w:sz w:val="26"/>
          <w:szCs w:val="26"/>
          <w:shd w:val="clear" w:color="auto" w:fill="FFFFFF"/>
        </w:rPr>
        <w:noBreakHyphen/>
        <w:t xml:space="preserve"> </w:t>
      </w:r>
      <w:r w:rsidRPr="00CD3B5C">
        <w:rPr>
          <w:rFonts w:ascii="Times New Roman" w:hAnsi="Times New Roman" w:cs="Times New Roman"/>
          <w:color w:val="00000A"/>
          <w:sz w:val="26"/>
          <w:szCs w:val="26"/>
        </w:rPr>
        <w:t xml:space="preserve">Административный регламент) разработан в целях повышения качества и доступности предоставления указанной услуги, определяет порядок и стандарт предоставления муниципальной услуги о согласовании схем объектов газоснабжения, используемых для обеспечения населения газом на территории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w:t>
      </w:r>
      <w:r w:rsidR="00F14677">
        <w:rPr>
          <w:rFonts w:ascii="Times New Roman" w:hAnsi="Times New Roman" w:cs="Times New Roman"/>
          <w:color w:val="00000A"/>
          <w:sz w:val="26"/>
          <w:szCs w:val="26"/>
        </w:rPr>
        <w:t>Темниковского</w:t>
      </w:r>
      <w:r w:rsidRPr="00CD3B5C">
        <w:rPr>
          <w:rFonts w:ascii="Times New Roman" w:hAnsi="Times New Roman" w:cs="Times New Roman"/>
          <w:color w:val="00000A"/>
          <w:sz w:val="26"/>
          <w:szCs w:val="26"/>
        </w:rPr>
        <w:t xml:space="preserve"> района </w:t>
      </w:r>
      <w:r w:rsidR="00F14677">
        <w:rPr>
          <w:rFonts w:ascii="Times New Roman" w:eastAsia="PMingLiU" w:hAnsi="Times New Roman" w:cs="Times New Roman"/>
          <w:color w:val="00000A"/>
          <w:sz w:val="26"/>
          <w:szCs w:val="26"/>
        </w:rPr>
        <w:t>Республики Мордовия</w:t>
      </w:r>
      <w:r w:rsidRPr="00CD3B5C">
        <w:rPr>
          <w:rFonts w:ascii="Times New Roman" w:hAnsi="Times New Roman" w:cs="Times New Roman"/>
          <w:color w:val="000000"/>
          <w:sz w:val="26"/>
          <w:szCs w:val="26"/>
        </w:rPr>
        <w:t>.</w:t>
      </w:r>
    </w:p>
    <w:p w:rsidR="004758D7" w:rsidRDefault="004758D7" w:rsidP="00834040">
      <w:pPr>
        <w:tabs>
          <w:tab w:val="left" w:pos="1134"/>
          <w:tab w:val="left" w:pos="7938"/>
        </w:tabs>
        <w:spacing w:after="0" w:line="240" w:lineRule="auto"/>
        <w:jc w:val="both"/>
        <w:rPr>
          <w:rFonts w:ascii="Times New Roman" w:hAnsi="Times New Roman" w:cs="Times New Roman"/>
          <w:color w:val="000000"/>
          <w:sz w:val="26"/>
          <w:szCs w:val="26"/>
        </w:rPr>
      </w:pPr>
    </w:p>
    <w:p w:rsidR="00150369" w:rsidRPr="00834040" w:rsidRDefault="00150369" w:rsidP="00834040">
      <w:pPr>
        <w:pStyle w:val="af0"/>
        <w:numPr>
          <w:ilvl w:val="1"/>
          <w:numId w:val="4"/>
        </w:numPr>
        <w:jc w:val="center"/>
        <w:rPr>
          <w:rFonts w:ascii="Times New Roman" w:hAnsi="Times New Roman" w:cs="Times New Roman"/>
          <w:b/>
          <w:color w:val="00000A"/>
          <w:sz w:val="26"/>
          <w:szCs w:val="26"/>
        </w:rPr>
      </w:pPr>
      <w:r w:rsidRPr="00834040">
        <w:rPr>
          <w:rFonts w:ascii="Times New Roman" w:hAnsi="Times New Roman" w:cs="Times New Roman"/>
          <w:b/>
          <w:color w:val="00000A"/>
          <w:sz w:val="26"/>
          <w:szCs w:val="26"/>
        </w:rPr>
        <w:t xml:space="preserve">Лица, </w:t>
      </w:r>
      <w:r w:rsidRPr="00834040">
        <w:rPr>
          <w:rFonts w:ascii="Times New Roman" w:eastAsia="PMingLiU" w:hAnsi="Times New Roman" w:cs="Times New Roman"/>
          <w:b/>
          <w:bCs/>
          <w:color w:val="00000A"/>
          <w:sz w:val="26"/>
          <w:szCs w:val="26"/>
        </w:rPr>
        <w:t>имеющие</w:t>
      </w:r>
      <w:r w:rsidRPr="00834040">
        <w:rPr>
          <w:rFonts w:ascii="Times New Roman" w:hAnsi="Times New Roman" w:cs="Times New Roman"/>
          <w:b/>
          <w:color w:val="00000A"/>
          <w:sz w:val="26"/>
          <w:szCs w:val="26"/>
        </w:rPr>
        <w:t xml:space="preserve"> право на получение муниципальной услуги</w:t>
      </w:r>
    </w:p>
    <w:p w:rsidR="00150369" w:rsidRDefault="00150369" w:rsidP="00834040">
      <w:pPr>
        <w:tabs>
          <w:tab w:val="left" w:pos="1134"/>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1.2. Муниципальная услуга по согласованию схем расположения объектов газоснабжения, используемых для обеспечения населения газом</w:t>
      </w:r>
      <w:r w:rsidRPr="00CD3B5C">
        <w:rPr>
          <w:rFonts w:ascii="Times New Roman" w:eastAsia="PMingLiU" w:hAnsi="Times New Roman" w:cs="Times New Roman"/>
          <w:color w:val="00000A"/>
          <w:sz w:val="26"/>
          <w:szCs w:val="26"/>
        </w:rPr>
        <w:t xml:space="preserve"> </w:t>
      </w:r>
      <w:r w:rsidRPr="00CD3B5C">
        <w:rPr>
          <w:rFonts w:ascii="Times New Roman" w:hAnsi="Times New Roman" w:cs="Times New Roman"/>
          <w:color w:val="00000A"/>
          <w:sz w:val="26"/>
          <w:szCs w:val="26"/>
        </w:rPr>
        <w:t>предоставляется физическим, юридическим лицам и индивидуальным предпринимателям, а также их уполномоченным представителям в соответствии с требованиями действующего законодательства.</w:t>
      </w:r>
    </w:p>
    <w:p w:rsidR="004758D7" w:rsidRDefault="004758D7" w:rsidP="00834040">
      <w:pPr>
        <w:tabs>
          <w:tab w:val="left" w:pos="1134"/>
          <w:tab w:val="left" w:pos="1276"/>
        </w:tabs>
        <w:spacing w:after="0" w:line="240" w:lineRule="auto"/>
        <w:jc w:val="both"/>
        <w:rPr>
          <w:rFonts w:ascii="Times New Roman" w:hAnsi="Times New Roman" w:cs="Times New Roman"/>
          <w:color w:val="00000A"/>
          <w:sz w:val="26"/>
          <w:szCs w:val="26"/>
        </w:rPr>
      </w:pPr>
    </w:p>
    <w:p w:rsidR="00150369" w:rsidRPr="00834040" w:rsidRDefault="00150369" w:rsidP="00834040">
      <w:pPr>
        <w:pStyle w:val="af0"/>
        <w:numPr>
          <w:ilvl w:val="1"/>
          <w:numId w:val="4"/>
        </w:numPr>
        <w:tabs>
          <w:tab w:val="left" w:pos="1276"/>
        </w:tabs>
        <w:jc w:val="center"/>
        <w:rPr>
          <w:rFonts w:ascii="Times New Roman" w:hAnsi="Times New Roman" w:cs="Times New Roman"/>
          <w:b/>
          <w:color w:val="00000A"/>
          <w:sz w:val="26"/>
          <w:szCs w:val="26"/>
        </w:rPr>
      </w:pPr>
      <w:r w:rsidRPr="00834040">
        <w:rPr>
          <w:rFonts w:ascii="Times New Roman" w:hAnsi="Times New Roman" w:cs="Times New Roman"/>
          <w:b/>
          <w:color w:val="00000A"/>
          <w:sz w:val="26"/>
          <w:szCs w:val="26"/>
        </w:rPr>
        <w:t>Требования к порядку информирования о порядке предоставления муниципальной услуги</w:t>
      </w:r>
    </w:p>
    <w:p w:rsidR="00F14677" w:rsidRDefault="00150369" w:rsidP="00834040">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 Информация об органе местного самоуправления, предоставляющих муниципальную услугу, организациях, участвующих в предоставлении муниципальной услуги.</w:t>
      </w:r>
    </w:p>
    <w:p w:rsidR="00150369" w:rsidRPr="00CD3B5C" w:rsidRDefault="00150369" w:rsidP="00834040">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Информация, предоставляемая заинтересованным лицам о муниципальной услуге, является открытой и общедоступной. </w:t>
      </w:r>
      <w:hyperlink r:id="rId8" w:history="1">
        <w:r w:rsidRPr="00F14677">
          <w:rPr>
            <w:rStyle w:val="a3"/>
            <w:rFonts w:ascii="Times New Roman" w:hAnsi="Times New Roman" w:cs="Times New Roman"/>
            <w:sz w:val="26"/>
            <w:szCs w:val="26"/>
            <w:u w:val="none"/>
          </w:rPr>
          <w:t>Сведения</w:t>
        </w:r>
      </w:hyperlink>
      <w:r w:rsidRPr="00CD3B5C">
        <w:rPr>
          <w:rFonts w:ascii="Times New Roman" w:hAnsi="Times New Roman" w:cs="Times New Roman"/>
          <w:sz w:val="26"/>
          <w:szCs w:val="26"/>
        </w:rPr>
        <w:t xml:space="preserve"> </w:t>
      </w:r>
      <w:r w:rsidRPr="00CD3B5C">
        <w:rPr>
          <w:rFonts w:ascii="Times New Roman" w:hAnsi="Times New Roman" w:cs="Times New Roman"/>
          <w:color w:val="00000A"/>
          <w:sz w:val="26"/>
          <w:szCs w:val="26"/>
        </w:rPr>
        <w:t>о местах нахождения и графике работы органа местного самоуправления, предоставляющих муниципальную услугу, организациях, участвующих в предоставлении муниципальной услуги, а также многофункциональных центров предоставления государственных и муниципальных услуг (далее – МФЦ), представлены в приложении № 1 к Административному регламенту.</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1.3.1. Способ получения сведений о местонахождении и графике работы органа местного самоуправления, его структурных подразделений, предоставляющих муниципальную услугу, организациях, участвующих в предоставлении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hyperlink r:id="rId9" w:history="1">
        <w:r w:rsidRPr="00CD3B5C">
          <w:rPr>
            <w:rStyle w:val="a3"/>
            <w:rFonts w:ascii="Times New Roman" w:hAnsi="Times New Roman" w:cs="Times New Roman"/>
            <w:sz w:val="26"/>
            <w:szCs w:val="26"/>
          </w:rPr>
          <w:t>Сведения</w:t>
        </w:r>
      </w:hyperlink>
      <w:r w:rsidRPr="00CD3B5C">
        <w:rPr>
          <w:rFonts w:ascii="Times New Roman" w:hAnsi="Times New Roman" w:cs="Times New Roman"/>
          <w:sz w:val="26"/>
          <w:szCs w:val="26"/>
        </w:rPr>
        <w:t xml:space="preserve"> о местах нахождения и графиках работы, контактных телефонах, адресах электронной почты органа местного самоуправления, его структурных подразделений, предоставляющих муниципальную услугу, организациях, участвующих в предоставлении муниципальной услуги, а также МФЦ, размещаются на информационных стендах и официальных сайтах вышеуказанных организаций, на порталах государственных и </w:t>
      </w:r>
      <w:r w:rsidRPr="00CD3B5C">
        <w:rPr>
          <w:rFonts w:ascii="Times New Roman" w:hAnsi="Times New Roman" w:cs="Times New Roman"/>
          <w:sz w:val="26"/>
          <w:szCs w:val="26"/>
        </w:rPr>
        <w:lastRenderedPageBreak/>
        <w:t>муниципальных услуг (функций) (</w:t>
      </w:r>
      <w:r w:rsidRPr="00CD3B5C">
        <w:rPr>
          <w:rFonts w:ascii="Times New Roman" w:hAnsi="Times New Roman" w:cs="Times New Roman"/>
          <w:color w:val="00000A"/>
          <w:sz w:val="26"/>
          <w:szCs w:val="26"/>
        </w:rPr>
        <w:t>далее – Единый и региональный порталы), в средствах массовой информации.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Информирование заинтересованных лиц по вопросам предоставления муниципальной услуги осуществляется инспектором по вопросам имущественных и земельных отношений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(далее – инспектор), МФЦ.</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w:t>
      </w:r>
      <w:r w:rsidRPr="00CD3B5C">
        <w:rPr>
          <w:rFonts w:ascii="Times New Roman" w:hAnsi="Times New Roman" w:cs="Times New Roman"/>
          <w:color w:val="00000A"/>
          <w:sz w:val="26"/>
          <w:szCs w:val="26"/>
          <w:shd w:val="clear" w:color="auto" w:fill="FFFFFF"/>
        </w:rPr>
        <w:t>.2. П</w:t>
      </w:r>
      <w:r w:rsidRPr="00CD3B5C">
        <w:rPr>
          <w:rFonts w:ascii="Times New Roman" w:hAnsi="Times New Roman" w:cs="Times New Roman"/>
          <w:color w:val="00000A"/>
          <w:sz w:val="26"/>
          <w:szCs w:val="26"/>
        </w:rPr>
        <w:t>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1.3.3. Информирование по вопросам предоставления муниципальной услуги осуществляется следующими способами: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устное информирование непосредственно инспектором;</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устное информирование по телефону;</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индивидуальное информирование в письменной форме, в том числе в форме электронного документа;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публичное устное информирование с привлечением средств массовой информации;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публичное письменное информирование.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Информирование по вопросам предоставления муниципальной услуги способами, предусмотренными абзацами вторым - четвертым части первой настоящего пункта, осуществляется с учетом требований, установленных Федеральным законом от 27 июня 2010 года № 210-ФЗ «Об организации предоставления государственных и муниципальных услуг».</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1.3.4. Для получения информации и консультаций по процедуре предоставления муниципальной услуги заявитель вправе обратиться непосредственно к инспектору (далее - личное обращение) в соответствии с графиком приема заявителей.</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Время ожидания заинтересованных лиц при индивидуальном устном информировании не может превышать 15 минут.</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 ответах на личные обращения инспектор подробно и в вежливой (корректной) форме информирует обратившихся по вопросам:</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местонахождения и графика работы инспектора предоставляющего муниципальную услугу, местонахождения и графиков работы иных органов, обращение в которые необходимо для получения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документов, необходимых для получения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времени приема и выдачи документов;</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срока предоставления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порядка обжалования решений, действий (бездействия), принимаемых и осуществляемых в ходе предоставления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1.3.5. Для получения информации по вопросам предоставления муниципальной услуги заявители могут обратиться к инспектору по телефону в соответствии с графиком приема заявителей.</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 ответах на телефонные обращения инспектор подробно и в вежливой (корректной) форме информирует обратившихся по вопросам, предусмотренных подпунктом 1.3.4 Административного регламента.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1.3.6. Для получения информации по вопросам предоставления муниципальной услуги заявители могут обратиться в орган местного самоуправления письменно посредством почтовой связи, электронной почты либо подав письменное обращение непосредственно к инспектору.</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Письменные (электронные) обращения заявителей подлежат обязательной регистрации в течение трех календарных дней с момента поступления.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В письменном обращении указываются: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фамилия, имя, отчество (последнее - при наличии) (в случае обращения физического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полное наименование заявителя (в случае обращения от имени юридического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наименование органа, в который направляется письменное обращение, либо фамилия, имя, отчество соответствующего должностного лица, либо должность соответствующего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почтовый адрес, по которому должны быть направлены ответ, уведомление о переадресации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предмет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личная подпись заявителя (в случае обращения физического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подпись руководителя юридического лица либо уполномоченного представителя юридического лица (в случае обращения от имени юридического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дата составления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 подтверждение своих доводов заявитель по своей инициативе прилагает к письменному обращению документы и материалы либо их копии.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Для работы с обращениями, поступившими по электронной почте, назначается инспектор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который не менее одного раза в день проверяет наличие обращений. При получении обращения указанный инспектор, направляет на электронный адрес заявителя уведомление о получении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Обращение, поступившее в Администрацию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в форме электронного документа, должно содержать следующую информацию:</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фамилию, имя, отчество (последнее - при наличии) (в случае обращения физического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полное наименование заявителя (в случае обращения от имени юридического лица);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адрес электронной почты, если ответ должен быть направлен в форме электронного документа;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почтовый адрес, если ответ должен быть направлен в письменной форме;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предмет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Рассмотрение письменного (электронного) обращения осуществляется в течение 30 календарных дней со дня регистрации обращения.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Ответ на обращение дается в простой, четкой и понятной форме с указанием должности, фамилии, имени и отчества, номера телефона исполнителя, подписывается Главой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Ответ на обращение, поступившее в Администрацию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к инспектору в форме электронного документа, направляется в форме электронного документа по адресу электронной почты, указанному в обращении, и поступившее в письменной форме, направляется в письменной форме по почтовому адресу, указанному в обращении.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xml:space="preserve">В случае, если текст письменного обращения не позволяет определить суть заявления, ответ на обращение не дается и оно не подлежит направлению на рассмотрение в </w:t>
      </w:r>
      <w:r w:rsidRPr="00CD3B5C">
        <w:rPr>
          <w:rFonts w:ascii="Times New Roman" w:hAnsi="Times New Roman" w:cs="Times New Roman"/>
          <w:color w:val="00000A"/>
          <w:sz w:val="26"/>
          <w:szCs w:val="26"/>
        </w:rPr>
        <w:t xml:space="preserve">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rPr>
        <w:t xml:space="preserve"> инспектором в соответствии с их компетенцией, о чем в течение семи дней со дня регистрации обращения сообщается гражданину, направившему обращение.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1.3.7. Информирование заявителей по предоставлению муниципальной услуги осуществляется на безвозмездной основе.</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1.3.8. Со дня представления заявления и документов для предоставления муниципальной услуги заявитель имеет право на получение сведений о ходе предоставления муниципальной услуги по телефону, электронной почте, непосредственно у инспектора, а также посредством Единого и регионального порталов - в случае подачи заявления через указанные порталы.</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1.3.9. Порядок, форма и место размещения информации по вопросам предоставления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Информирование по вопросам предоставления муниципальной услуги осуществляется путем размещения на информационных стендах, расположенных в здании подразделения, официальном сайте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посредством Единого и регионального порталов следующей информации: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выдержек из нормативных правовых актов, регулирующих деятельность по предоставлению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текста Административного регламента;</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документов, необходимых для предоставления муниципальной услуги, подлежащих представлению заявителем, а также требований, предъявляемых к этим документам;</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перечня оснований для отказа в предоставлении муниципальной услуги;</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графика приема заявителей;</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образцов документов.</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Информация о месте нахождения и графике работы МФЦ, через которые могут быть поданы (получены) документы в рамках предоставления муниципальной услуги, подана жалоба на решение, действия (бездействие) и решений, принятых (осуществляемых) в ходе предоставления муниципальной услуги, размещается на информационных стендах, расположенных в здании по адресу расположения</w:t>
      </w:r>
      <w:r w:rsidRPr="00CD3B5C">
        <w:rPr>
          <w:rFonts w:ascii="Times New Roman" w:hAnsi="Times New Roman" w:cs="Times New Roman"/>
          <w:color w:val="00000A"/>
          <w:sz w:val="26"/>
          <w:szCs w:val="26"/>
        </w:rPr>
        <w:t xml:space="preserve">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shd w:val="clear" w:color="auto" w:fill="FFFFFF"/>
        </w:rPr>
        <w:t xml:space="preserve">, официальном сайте </w:t>
      </w:r>
      <w:r w:rsidRPr="00CD3B5C">
        <w:rPr>
          <w:rFonts w:ascii="Times New Roman" w:hAnsi="Times New Roman" w:cs="Times New Roman"/>
          <w:color w:val="00000A"/>
          <w:sz w:val="26"/>
          <w:szCs w:val="26"/>
        </w:rPr>
        <w:t xml:space="preserve">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r w:rsidRPr="00CD3B5C">
        <w:rPr>
          <w:rFonts w:ascii="Times New Roman" w:hAnsi="Times New Roman" w:cs="Times New Roman"/>
          <w:color w:val="000000"/>
          <w:sz w:val="26"/>
          <w:szCs w:val="26"/>
          <w:shd w:val="clear" w:color="auto" w:fill="FFFFFF"/>
        </w:rPr>
        <w:t xml:space="preserve">, Единого портала МФЦ </w:t>
      </w:r>
      <w:r w:rsidR="00F14677">
        <w:rPr>
          <w:rFonts w:ascii="Times New Roman" w:hAnsi="Times New Roman" w:cs="Times New Roman"/>
          <w:color w:val="000000"/>
          <w:sz w:val="26"/>
          <w:szCs w:val="26"/>
          <w:shd w:val="clear" w:color="auto" w:fill="FFFFFF"/>
        </w:rPr>
        <w:t>Республики Мордовия</w:t>
      </w:r>
      <w:r w:rsidRPr="00CD3B5C">
        <w:rPr>
          <w:rFonts w:ascii="Times New Roman" w:hAnsi="Times New Roman" w:cs="Times New Roman"/>
          <w:color w:val="000000"/>
          <w:sz w:val="26"/>
          <w:szCs w:val="26"/>
          <w:shd w:val="clear" w:color="auto" w:fill="FFFFFF"/>
        </w:rPr>
        <w:t>.</w:t>
      </w:r>
    </w:p>
    <w:p w:rsidR="00150369" w:rsidRPr="00CD3B5C" w:rsidRDefault="00150369" w:rsidP="00834040">
      <w:pPr>
        <w:numPr>
          <w:ilvl w:val="0"/>
          <w:numId w:val="3"/>
        </w:numPr>
        <w:suppressAutoHyphens/>
        <w:spacing w:after="0" w:line="240" w:lineRule="auto"/>
        <w:ind w:left="0" w:firstLine="0"/>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lang w:val="en-US"/>
        </w:rPr>
        <w:t>II</w:t>
      </w:r>
      <w:r w:rsidRPr="00CD3B5C">
        <w:rPr>
          <w:rFonts w:ascii="Times New Roman" w:hAnsi="Times New Roman" w:cs="Times New Roman"/>
          <w:b/>
          <w:color w:val="00000A"/>
          <w:sz w:val="26"/>
          <w:szCs w:val="26"/>
        </w:rPr>
        <w:t>. Стандарт предоставления муниципальной услуги</w:t>
      </w: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2.1. Наименование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Согласование схем объектов газоснабжения, используемых для обеспечения населения газом. </w:t>
      </w: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2.2. Наименование органа, предоставляющего муниципальную услугу</w:t>
      </w:r>
    </w:p>
    <w:p w:rsidR="00150369" w:rsidRPr="00CD3B5C" w:rsidRDefault="00150369" w:rsidP="004758D7">
      <w:pPr>
        <w:numPr>
          <w:ilvl w:val="0"/>
          <w:numId w:val="3"/>
        </w:numPr>
        <w:tabs>
          <w:tab w:val="left" w:pos="570"/>
        </w:tabs>
        <w:suppressAutoHyphens/>
        <w:spacing w:after="0" w:line="240" w:lineRule="auto"/>
        <w:ind w:left="0" w:firstLine="0"/>
        <w:jc w:val="both"/>
        <w:rPr>
          <w:rFonts w:ascii="Times New Roman" w:hAnsi="Times New Roman" w:cs="Times New Roman"/>
          <w:color w:val="00000A"/>
          <w:sz w:val="26"/>
          <w:szCs w:val="26"/>
          <w:highlight w:val="yellow"/>
        </w:rPr>
      </w:pPr>
      <w:r w:rsidRPr="00CD3B5C">
        <w:rPr>
          <w:rFonts w:ascii="Times New Roman" w:hAnsi="Times New Roman" w:cs="Times New Roman"/>
          <w:color w:val="00000A"/>
          <w:sz w:val="26"/>
          <w:szCs w:val="26"/>
        </w:rPr>
        <w:t xml:space="preserve">Муниципальная услуга предоставляется Администрацией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w:t>
      </w:r>
      <w:r w:rsidR="00F14677">
        <w:rPr>
          <w:rFonts w:ascii="Times New Roman" w:hAnsi="Times New Roman" w:cs="Times New Roman"/>
          <w:color w:val="00000A"/>
          <w:sz w:val="26"/>
          <w:szCs w:val="26"/>
        </w:rPr>
        <w:t>Темниковского</w:t>
      </w:r>
      <w:r w:rsidRPr="00CD3B5C">
        <w:rPr>
          <w:rFonts w:ascii="Times New Roman" w:hAnsi="Times New Roman" w:cs="Times New Roman"/>
          <w:color w:val="00000A"/>
          <w:sz w:val="26"/>
          <w:szCs w:val="26"/>
        </w:rPr>
        <w:t xml:space="preserve"> района в лице инспектора по вопросам имущественных и земельных отношений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Заявление о предоставлении муниципальной услуги также может быть подано через многофункциональный центр предоставления государственных и муниципальных услуг (далее - МФЦ), при наличии заключенного соглашения о взаимодействии (далее - Соглашение)</w:t>
      </w:r>
    </w:p>
    <w:p w:rsidR="00150369"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Органы, предоставляющие муниципальную услугу по согласованию схем расположения объектов газоснабжения, используемых для обеспечения населения газом, не вправе требовать от заявителя осуществления действий, в том числе согласований, необходимых </w:t>
      </w:r>
      <w:r w:rsidRPr="00CD3B5C">
        <w:rPr>
          <w:rFonts w:ascii="Times New Roman" w:hAnsi="Times New Roman" w:cs="Times New Roman"/>
          <w:color w:val="00000A"/>
          <w:sz w:val="26"/>
          <w:szCs w:val="26"/>
        </w:rPr>
        <w:lastRenderedPageBreak/>
        <w:t>для получения муниципальной услуги и связанных с обращением в иные государственные органы (органы местного самоуправления) и организации.</w:t>
      </w:r>
    </w:p>
    <w:p w:rsidR="004758D7" w:rsidRPr="00CD3B5C" w:rsidRDefault="004758D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2.3 Результат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Результатом предоставления муниципальной услуги являются:</w:t>
      </w:r>
    </w:p>
    <w:p w:rsidR="00150369"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согласование схем расположения объектов газоснабжения, используемых для обеспечения населения газом.</w:t>
      </w:r>
    </w:p>
    <w:p w:rsidR="004758D7" w:rsidRPr="00CD3B5C" w:rsidRDefault="004758D7"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2.4. Срок и порядок регистрации запроса заявителя</w:t>
      </w:r>
    </w:p>
    <w:p w:rsidR="00150369" w:rsidRPr="00CD3B5C" w:rsidRDefault="00150369" w:rsidP="004758D7">
      <w:pPr>
        <w:numPr>
          <w:ilvl w:val="0"/>
          <w:numId w:val="3"/>
        </w:numPr>
        <w:tabs>
          <w:tab w:val="left" w:pos="51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Обращение заявителя, в том числе в электронной форме, подлежит обязательной регистрации в течение одного рабочего дня со дня  поступления обращения в Администрацию. </w:t>
      </w:r>
    </w:p>
    <w:p w:rsidR="00150369" w:rsidRPr="00CD3B5C" w:rsidRDefault="00150369" w:rsidP="00150369">
      <w:pPr>
        <w:numPr>
          <w:ilvl w:val="0"/>
          <w:numId w:val="3"/>
        </w:numPr>
        <w:tabs>
          <w:tab w:val="left" w:pos="510"/>
        </w:tabs>
        <w:suppressAutoHyphens/>
        <w:spacing w:after="0" w:line="240" w:lineRule="auto"/>
        <w:ind w:left="0" w:firstLine="851"/>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2.5. Срок предоставления муниципальной услуги</w:t>
      </w:r>
    </w:p>
    <w:p w:rsidR="00150369"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Срок предоставления муниципальной услуги не может превышать 30 календарных дней со дня обращения заявителя с учетом необходимости обращения в организации, участвующие в предоставлении муниципальной услуги.</w:t>
      </w:r>
    </w:p>
    <w:p w:rsidR="004758D7" w:rsidRPr="00CD3B5C" w:rsidRDefault="004758D7" w:rsidP="00150369">
      <w:pPr>
        <w:numPr>
          <w:ilvl w:val="0"/>
          <w:numId w:val="3"/>
        </w:numPr>
        <w:tabs>
          <w:tab w:val="left" w:pos="0"/>
        </w:tabs>
        <w:suppressAutoHyphens/>
        <w:spacing w:after="0" w:line="240" w:lineRule="auto"/>
        <w:ind w:left="0" w:firstLine="851"/>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2.6. Правовые основания предоставления муниципальной услуги</w:t>
      </w:r>
    </w:p>
    <w:p w:rsidR="00150369" w:rsidRPr="00CD3B5C" w:rsidRDefault="00150369" w:rsidP="004758D7">
      <w:pPr>
        <w:numPr>
          <w:ilvl w:val="0"/>
          <w:numId w:val="3"/>
        </w:numPr>
        <w:tabs>
          <w:tab w:val="left" w:pos="1276"/>
        </w:tabs>
        <w:suppressAutoHyphens/>
        <w:spacing w:after="0" w:line="240" w:lineRule="auto"/>
        <w:ind w:left="0" w:firstLine="0"/>
        <w:jc w:val="both"/>
        <w:rPr>
          <w:rFonts w:ascii="Times New Roman" w:eastAsia="ヒラギノ角ゴ Pro W3" w:hAnsi="Times New Roman" w:cs="Times New Roman"/>
          <w:sz w:val="26"/>
          <w:szCs w:val="26"/>
        </w:rPr>
      </w:pPr>
      <w:r w:rsidRPr="00CD3B5C">
        <w:rPr>
          <w:rFonts w:ascii="Times New Roman" w:eastAsia="ヒラギノ角ゴ Pro W3" w:hAnsi="Times New Roman" w:cs="Times New Roman"/>
          <w:sz w:val="26"/>
          <w:szCs w:val="26"/>
        </w:rPr>
        <w:t>Предоставление муниципальной услуги осуществляется в соответствии с:</w:t>
      </w:r>
    </w:p>
    <w:p w:rsidR="00150369" w:rsidRPr="00CD3B5C" w:rsidRDefault="00150369" w:rsidP="004758D7">
      <w:pPr>
        <w:numPr>
          <w:ilvl w:val="0"/>
          <w:numId w:val="1"/>
        </w:numPr>
        <w:tabs>
          <w:tab w:val="left" w:pos="709"/>
          <w:tab w:val="left" w:pos="993"/>
          <w:tab w:val="left" w:pos="1276"/>
        </w:tabs>
        <w:suppressAutoHyphens/>
        <w:spacing w:after="0" w:line="240" w:lineRule="auto"/>
        <w:ind w:left="0" w:firstLine="0"/>
        <w:jc w:val="both"/>
        <w:rPr>
          <w:rFonts w:ascii="Times New Roman" w:hAnsi="Times New Roman" w:cs="Times New Roman"/>
          <w:sz w:val="26"/>
          <w:szCs w:val="26"/>
        </w:rPr>
      </w:pPr>
      <w:r w:rsidRPr="00CD3B5C">
        <w:rPr>
          <w:rFonts w:ascii="Times New Roman" w:hAnsi="Times New Roman" w:cs="Times New Roman"/>
          <w:sz w:val="26"/>
          <w:szCs w:val="26"/>
        </w:rPr>
        <w:t>Федеральным законом Российской Федерации № 59-ФЗ от 02.05.2006 «О порядке рассмотрения обращений граждан Российской Федерации»;</w:t>
      </w:r>
    </w:p>
    <w:p w:rsidR="00150369" w:rsidRPr="00CD3B5C" w:rsidRDefault="00150369" w:rsidP="004758D7">
      <w:pPr>
        <w:tabs>
          <w:tab w:val="left" w:pos="709"/>
          <w:tab w:val="left" w:pos="993"/>
          <w:tab w:val="left" w:pos="1276"/>
        </w:tabs>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Федеральным законом Российской Федерации № 131-ФЗ от 06.10.2003 «Об общих принципах организации местного самоуправления в Российской Федерации»;</w:t>
      </w:r>
    </w:p>
    <w:p w:rsidR="00150369" w:rsidRPr="00CD3B5C" w:rsidRDefault="00150369" w:rsidP="004758D7">
      <w:pPr>
        <w:tabs>
          <w:tab w:val="left" w:pos="709"/>
          <w:tab w:val="left" w:pos="993"/>
          <w:tab w:val="left" w:pos="1276"/>
        </w:tabs>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Федеральным законом Российской Федерации от 27.07.2010 № 210 ФЗ «Об организации предоставления государственных и муниципальных услуг»;</w:t>
      </w:r>
    </w:p>
    <w:p w:rsidR="00150369" w:rsidRPr="00CD3B5C" w:rsidRDefault="00150369" w:rsidP="004758D7">
      <w:pPr>
        <w:tabs>
          <w:tab w:val="left" w:pos="993"/>
          <w:tab w:val="left" w:pos="1080"/>
        </w:tabs>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распоряжением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150369" w:rsidRPr="00CD3B5C" w:rsidRDefault="00150369" w:rsidP="004758D7">
      <w:pPr>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Уставом муниципального образования «</w:t>
      </w:r>
      <w:r w:rsidR="00F14677">
        <w:rPr>
          <w:rFonts w:ascii="Times New Roman" w:hAnsi="Times New Roman" w:cs="Times New Roman"/>
          <w:sz w:val="26"/>
          <w:szCs w:val="26"/>
        </w:rPr>
        <w:t>Андреевское</w:t>
      </w:r>
      <w:r w:rsidRPr="00CD3B5C">
        <w:rPr>
          <w:rFonts w:ascii="Times New Roman" w:hAnsi="Times New Roman" w:cs="Times New Roman"/>
          <w:sz w:val="26"/>
          <w:szCs w:val="26"/>
        </w:rPr>
        <w:t xml:space="preserve"> сельское поселение»; </w:t>
      </w:r>
    </w:p>
    <w:p w:rsidR="00150369" w:rsidRDefault="00150369" w:rsidP="004758D7">
      <w:pPr>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xml:space="preserve">- Административным регламентом. </w:t>
      </w:r>
    </w:p>
    <w:p w:rsidR="004758D7" w:rsidRPr="00CD3B5C" w:rsidRDefault="004758D7" w:rsidP="004758D7">
      <w:pPr>
        <w:spacing w:after="0" w:line="240" w:lineRule="auto"/>
        <w:jc w:val="both"/>
        <w:rPr>
          <w:rFonts w:ascii="Times New Roman" w:hAnsi="Times New Roman" w:cs="Times New Roman"/>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2.7. Исчерпывающий перечень документов, необходимых </w:t>
      </w:r>
    </w:p>
    <w:p w:rsidR="00150369"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в соответствии с законодательными и иными нормативными правовыми актами Российской Федерации для предоставления муниципальной услуги, услуг, необходимых и обязательных для ее предоставления, способы их получения заявителями, в том числе в электронной форме, и порядок их предоставления </w:t>
      </w:r>
    </w:p>
    <w:p w:rsidR="004758D7" w:rsidRPr="00CD3B5C" w:rsidRDefault="004758D7" w:rsidP="004758D7">
      <w:pPr>
        <w:tabs>
          <w:tab w:val="left" w:pos="1276"/>
        </w:tabs>
        <w:spacing w:after="0" w:line="240" w:lineRule="auto"/>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45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2.7.1. Для </w:t>
      </w:r>
      <w:r w:rsidRPr="00CD3B5C">
        <w:rPr>
          <w:rFonts w:ascii="Times New Roman" w:eastAsia="ヒラギノ角ゴ Pro W3" w:hAnsi="Times New Roman" w:cs="Times New Roman"/>
          <w:color w:val="000000"/>
          <w:sz w:val="26"/>
          <w:szCs w:val="26"/>
        </w:rPr>
        <w:t>предоставления</w:t>
      </w:r>
      <w:r w:rsidRPr="00CD3B5C">
        <w:rPr>
          <w:rFonts w:ascii="Times New Roman" w:hAnsi="Times New Roman" w:cs="Times New Roman"/>
          <w:color w:val="00000A"/>
          <w:sz w:val="26"/>
          <w:szCs w:val="26"/>
        </w:rPr>
        <w:t xml:space="preserve"> муниципальной услуги заявитель представляет:</w:t>
      </w:r>
    </w:p>
    <w:p w:rsidR="00150369" w:rsidRPr="00CD3B5C" w:rsidRDefault="00150369" w:rsidP="004758D7">
      <w:pPr>
        <w:numPr>
          <w:ilvl w:val="0"/>
          <w:numId w:val="3"/>
        </w:numPr>
        <w:tabs>
          <w:tab w:val="left" w:pos="45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1) заявление;</w:t>
      </w:r>
    </w:p>
    <w:p w:rsidR="00150369" w:rsidRPr="00CD3B5C"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 копии документов, удостоверяющих личность, либо личность представителя физического или юридического лица;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xml:space="preserve">3) схема расположения объектов газоснабжения, для обеспечения населения газом в количестве 2 (двух) экземпляров (подлинники) (схема может быть предоставлена как в форме электронного документа, так и в форме на бумажном носителе);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 копии свидетельства о государственной регистрации физического лица в качестве индивидуального предпринимателя (для индивидуальных предпринимателей), свидетельство о государственной регистрации юридического лица (для юридических лиц), учредительные документы;</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 копию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150369" w:rsidRPr="00CD3B5C" w:rsidRDefault="00150369" w:rsidP="004758D7">
      <w:pPr>
        <w:numPr>
          <w:ilvl w:val="0"/>
          <w:numId w:val="3"/>
        </w:numPr>
        <w:suppressAutoHyphens/>
        <w:spacing w:after="0" w:line="240" w:lineRule="auto"/>
        <w:ind w:left="0" w:firstLine="0"/>
        <w:jc w:val="both"/>
        <w:rPr>
          <w:rFonts w:ascii="Times New Roman" w:eastAsia="PMingLiU" w:hAnsi="Times New Roman" w:cs="Times New Roman"/>
          <w:color w:val="00000A"/>
          <w:sz w:val="26"/>
          <w:szCs w:val="26"/>
        </w:rPr>
      </w:pPr>
      <w:r w:rsidRPr="00CD3B5C">
        <w:rPr>
          <w:rFonts w:ascii="Times New Roman" w:hAnsi="Times New Roman" w:cs="Times New Roman"/>
          <w:color w:val="00000A"/>
          <w:sz w:val="26"/>
          <w:szCs w:val="26"/>
        </w:rPr>
        <w:t>2.7.2. Образец заявления  о предоставлении муниципальной услуги по согласованию схем расположения объектов газоснабжения, используемых для обеспечения населения газом</w:t>
      </w:r>
      <w:r w:rsidRPr="00CD3B5C">
        <w:rPr>
          <w:rFonts w:ascii="Times New Roman" w:eastAsia="PMingLiU" w:hAnsi="Times New Roman" w:cs="Times New Roman"/>
          <w:color w:val="00000A"/>
          <w:sz w:val="26"/>
          <w:szCs w:val="26"/>
        </w:rPr>
        <w:t xml:space="preserve"> представлен в приложении № 3 к Административному регламенту.</w:t>
      </w:r>
    </w:p>
    <w:p w:rsidR="00150369" w:rsidRPr="00CD3B5C" w:rsidRDefault="00150369" w:rsidP="004758D7">
      <w:pPr>
        <w:numPr>
          <w:ilvl w:val="0"/>
          <w:numId w:val="3"/>
        </w:numPr>
        <w:tabs>
          <w:tab w:val="left" w:pos="45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2.7.3. Ответственность за достоверность представляемых сведений возлагается на заявителя.</w:t>
      </w:r>
    </w:p>
    <w:p w:rsidR="00966B46"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2.7.4. Для получения муниципальной услуги в электронном виде заявителям предоставляется возможность направить заявление и документы, указанные в пункте </w:t>
      </w:r>
    </w:p>
    <w:p w:rsidR="00150369" w:rsidRPr="00CD3B5C"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2.7.1. Административного регламента, через Единый портал и Региональный портал, путем заполнения специальной интерактивной формы, которая соответствует требованиям Федерального закона от 27 июля 2010 года № 210-ФЗ «Об организации предоставления государственных и муниципальных услуг» и обеспечивает идентификацию заявителя. </w:t>
      </w:r>
    </w:p>
    <w:p w:rsidR="00150369" w:rsidRPr="00CD3B5C" w:rsidRDefault="00150369" w:rsidP="00150369">
      <w:pPr>
        <w:tabs>
          <w:tab w:val="left" w:pos="1276"/>
        </w:tabs>
        <w:ind w:firstLine="851"/>
        <w:jc w:val="both"/>
        <w:rPr>
          <w:rFonts w:ascii="Times New Roman" w:hAnsi="Times New Roman" w:cs="Times New Roman"/>
          <w:color w:val="00000A"/>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2.8.Исчерпывающий перечень документов, необходимых </w:t>
      </w: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в соответствии с законодательными и иными нормативными правовыми актами для предоставления государственной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150369" w:rsidRPr="00CD3B5C" w:rsidRDefault="00150369" w:rsidP="00150369">
      <w:pPr>
        <w:tabs>
          <w:tab w:val="left" w:pos="1276"/>
        </w:tabs>
        <w:ind w:firstLine="851"/>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Перечень документов, необходимых для предоставления муниципальной услуги, которые находятся в распоряжении органов и организаций:</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выписка из Единого государственного реестра юридических лиц - в отношении юридических лиц; </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выписка из единого государственного реестра индивидуальных предпринимателей - в отношении индивидуальных предпринимателей.</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Администрация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предоставляющие муниципальную услугу по согласовании схем объектов газоснабжения, используемых для обеспечения населения газом, не вправе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Администрация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предоставляющие услугу о согласовании схем объектов газоснабжения, используемых для обеспечения населения газом, не вправе требовать от заявителя также представления документов и информации,  которые находятся в распоряжении органов, предоставляющих государственные услуги, </w:t>
      </w:r>
      <w:r w:rsidRPr="00CD3B5C">
        <w:rPr>
          <w:rFonts w:ascii="Times New Roman" w:hAnsi="Times New Roman" w:cs="Times New Roman"/>
          <w:color w:val="00000A"/>
          <w:sz w:val="26"/>
          <w:szCs w:val="26"/>
        </w:rPr>
        <w:lastRenderedPageBreak/>
        <w:t xml:space="preserve">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государственной услуги, в соответствии с нормативными правовыми актами Российской Федерации, нормативными правовыми актами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Заявитель вправе представить указанные документы и информацию в Администрацию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по собственной инициативе.</w:t>
      </w:r>
    </w:p>
    <w:p w:rsidR="00150369" w:rsidRPr="00CD3B5C" w:rsidRDefault="00150369" w:rsidP="00150369">
      <w:pPr>
        <w:tabs>
          <w:tab w:val="left" w:pos="0"/>
        </w:tabs>
        <w:ind w:left="1212" w:firstLine="851"/>
        <w:jc w:val="both"/>
        <w:rPr>
          <w:rFonts w:ascii="Times New Roman" w:hAnsi="Times New Roman" w:cs="Times New Roman"/>
          <w:color w:val="00000A"/>
          <w:sz w:val="26"/>
          <w:szCs w:val="26"/>
        </w:rPr>
      </w:pPr>
    </w:p>
    <w:p w:rsidR="00150369" w:rsidRPr="00CD3B5C" w:rsidRDefault="00150369" w:rsidP="00150369">
      <w:pPr>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 xml:space="preserve">2.9. Указание на запрет требовать от заявителя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2.9.1. Уполномоченному органу запрещено отказывать в приёме запроса и иных документов, необходимых для предоставления муниципальной услуги, в случае, если запрос и документы направлены в соответствии с информацией о сроках и порядке предоставления муниципальной услуги, опубликованной на Едином портале или Региональном портале.</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2.9.2. Запрещено требовать от заявителя: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 210-ФЗ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rsidR="00150369" w:rsidRPr="00CD3B5C" w:rsidRDefault="00150369" w:rsidP="004758D7">
      <w:pPr>
        <w:spacing w:after="0" w:line="240" w:lineRule="auto"/>
        <w:jc w:val="both"/>
        <w:rPr>
          <w:rFonts w:ascii="Times New Roman" w:hAnsi="Times New Roman" w:cs="Times New Roman"/>
          <w:sz w:val="26"/>
          <w:szCs w:val="26"/>
        </w:rPr>
      </w:pPr>
      <w:r w:rsidRPr="00CD3B5C">
        <w:rPr>
          <w:rFonts w:ascii="Times New Roman" w:hAnsi="Times New Roman" w:cs="Times New Roman"/>
          <w:sz w:val="26"/>
          <w:szCs w:val="26"/>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b/>
          <w:color w:val="00000A"/>
          <w:sz w:val="26"/>
          <w:szCs w:val="26"/>
        </w:rPr>
        <w:t>-</w:t>
      </w:r>
      <w:r w:rsidRPr="00CD3B5C">
        <w:rPr>
          <w:rFonts w:ascii="Times New Roman" w:hAnsi="Times New Roman" w:cs="Times New Roman"/>
          <w:color w:val="00000A"/>
          <w:sz w:val="26"/>
          <w:szCs w:val="26"/>
        </w:rPr>
        <w:t xml:space="preserve">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предусмотренной частью 1.1 статьи 16 Федерального закона от 27.07.2010 г.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150369" w:rsidRPr="00CD3B5C" w:rsidRDefault="00150369" w:rsidP="00150369">
      <w:pPr>
        <w:tabs>
          <w:tab w:val="left" w:pos="1276"/>
        </w:tabs>
        <w:ind w:firstLine="851"/>
        <w:jc w:val="both"/>
        <w:rPr>
          <w:rFonts w:ascii="Times New Roman" w:hAnsi="Times New Roman" w:cs="Times New Roman"/>
          <w:color w:val="00000A"/>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2.10. Исчерпывающий перечень оснований для отказа в приеме документов, необходимых для предоставления муниципальной услуги</w:t>
      </w:r>
    </w:p>
    <w:p w:rsidR="00150369" w:rsidRPr="00CD3B5C" w:rsidRDefault="00150369" w:rsidP="00150369">
      <w:pPr>
        <w:tabs>
          <w:tab w:val="left" w:pos="1276"/>
        </w:tabs>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Основания для отказа заявителю в приеме документов отсутствуют.</w:t>
      </w:r>
    </w:p>
    <w:p w:rsidR="004758D7" w:rsidRDefault="004758D7" w:rsidP="00150369">
      <w:pPr>
        <w:tabs>
          <w:tab w:val="left" w:pos="1276"/>
        </w:tabs>
        <w:jc w:val="center"/>
        <w:rPr>
          <w:rFonts w:ascii="Times New Roman" w:hAnsi="Times New Roman" w:cs="Times New Roman"/>
          <w:b/>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2.11. Порядок, размер и основания взимания платы, взимаемой за предоставление муниципальной услуги</w:t>
      </w:r>
    </w:p>
    <w:p w:rsidR="00150369" w:rsidRPr="00CD3B5C" w:rsidRDefault="00150369" w:rsidP="00150369">
      <w:pPr>
        <w:numPr>
          <w:ilvl w:val="0"/>
          <w:numId w:val="3"/>
        </w:numPr>
        <w:tabs>
          <w:tab w:val="left" w:pos="0"/>
        </w:tabs>
        <w:suppressAutoHyphens/>
        <w:spacing w:after="0" w:line="240" w:lineRule="auto"/>
        <w:ind w:left="0"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Предоставление муниципальной услуги о согласовании схем расположения объектов газоснабжения, используемых для обеспечения населения газом осуществляется бесплатно.</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150369" w:rsidRPr="00CD3B5C" w:rsidRDefault="00150369" w:rsidP="004758D7">
      <w:pPr>
        <w:tabs>
          <w:tab w:val="left" w:pos="1276"/>
        </w:tabs>
        <w:spacing w:after="0" w:line="240" w:lineRule="auto"/>
        <w:ind w:hanging="142"/>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2.12. Максимальный срок ожидания в очереди при подаче запроса о предоставлении муниципальной услуги, услуги организации, участвующей в предоставлении муниципальной услуги, и при получении результата предоставления таких услуг </w:t>
      </w:r>
    </w:p>
    <w:p w:rsidR="00150369" w:rsidRPr="00CD3B5C" w:rsidRDefault="00150369" w:rsidP="00150369">
      <w:pPr>
        <w:tabs>
          <w:tab w:val="left" w:pos="1276"/>
        </w:tabs>
        <w:ind w:hanging="142"/>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Максимальное время ожидания в очереди при личной подаче заявления о предоставлении муниципальной услуги составляет 15 минут.</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Срок ожидания в очереди при получении результата предоставления государственной муниципальной услуги не должен превышать 15 минут.</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2.13. Показатели доступности и качества муниципальных услуг </w:t>
      </w: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 xml:space="preserve">(возможность получения информации о ходе предоставления муниципальной услуги, возможность получения услуги в электронной форме или в МФЦ </w:t>
      </w:r>
    </w:p>
    <w:p w:rsidR="00150369" w:rsidRPr="00CD3B5C" w:rsidRDefault="00150369" w:rsidP="00150369">
      <w:pPr>
        <w:tabs>
          <w:tab w:val="left" w:pos="1276"/>
        </w:tabs>
        <w:jc w:val="center"/>
        <w:rPr>
          <w:rFonts w:ascii="Times New Roman" w:hAnsi="Times New Roman" w:cs="Times New Roman"/>
          <w:color w:val="00000A"/>
          <w:sz w:val="26"/>
          <w:szCs w:val="26"/>
        </w:rPr>
      </w:pP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2.13.1. Помещения, в которых предоставляется муниципальная услуга,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 и «Гигиенические требования к естественному, искусственному и совмещенному освещению жилых и общественных зданий. СанПиН 2.2.1/2.1.1.1278-03».</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Помещения должны быть оборудованы противопожарной системой, средствами пожаротушения и оповещения о возникновении чрезвычайной ситуации, системой охраны.</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2.13.2. Каждое рабочее место специалистов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 бумагой, расходными материалами, канцелярскими товарами в количестве, достаточном для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2.13.3. Требования к размещению мест ожидания:</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места ожидания должны быть оборудованы стульями (кресельными секциями) и (или) скамьями (банкетками);</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количество мест ожидания определяется исходя из фактической нагрузки и возможностей для их размещения в здании, но не может составлять менее 3 мест.</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2.13.4. Требования к оформлению входа в здание:</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здание должно быть оборудовано удобной лестницей с поручнями для свободного доступа заявителей в помещение;</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центральный вход в здание должен быть оборудован информационной табличкой (вывеской), содержащей следующую информацию:</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наименование уполномоченного органа;</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режим работы;</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rPr>
        <w:t>- вход и выход из здания оборудуются соответствующими ук</w:t>
      </w:r>
      <w:r w:rsidRPr="00CD3B5C">
        <w:rPr>
          <w:rFonts w:ascii="Times New Roman" w:hAnsi="Times New Roman" w:cs="Times New Roman"/>
          <w:color w:val="000000"/>
          <w:sz w:val="26"/>
          <w:szCs w:val="26"/>
          <w:shd w:val="clear" w:color="auto" w:fill="FFFFFF"/>
        </w:rPr>
        <w:t>азателями;</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xml:space="preserve">- информационные таблички должны размещаться рядом с входом либо на двери входа так, чтобы их хорошо видели посетители; </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фасад здания (строения) должен быть оборудован осветительными приборами.</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2.13.5. Требования к местам для информирования, предназначенным для ознакомления заявителей с информационными материалами: оборудуются информационными стендами, которые должны быть максимально заметны, хорошо просматриваемы и функциональны (информационные стенды могут быть оборудованы карманами формата А4, в которых размещаются информационные листки).</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2.13.6. Требования к местам приема заявителей:</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кабинеты приема заявителей должны быть оборудованы информационными табличками с указанием:</w:t>
      </w:r>
    </w:p>
    <w:p w:rsidR="00150369" w:rsidRPr="00CD3B5C" w:rsidRDefault="00150369" w:rsidP="004758D7">
      <w:pPr>
        <w:spacing w:after="0" w:line="240" w:lineRule="auto"/>
        <w:jc w:val="both"/>
        <w:rPr>
          <w:rFonts w:ascii="Times New Roman" w:hAnsi="Times New Roman" w:cs="Times New Roman"/>
          <w:color w:val="000000"/>
          <w:sz w:val="26"/>
          <w:szCs w:val="26"/>
          <w:shd w:val="clear" w:color="auto" w:fill="FFFFFF"/>
        </w:rPr>
      </w:pPr>
      <w:r w:rsidRPr="00CD3B5C">
        <w:rPr>
          <w:rFonts w:ascii="Times New Roman" w:hAnsi="Times New Roman" w:cs="Times New Roman"/>
          <w:color w:val="000000"/>
          <w:sz w:val="26"/>
          <w:szCs w:val="26"/>
          <w:shd w:val="clear" w:color="auto" w:fill="FFFFFF"/>
        </w:rPr>
        <w:t>- номера кабинета;</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фамилии, имени, отчества и должности специалиста, осуществляющего предоставление муниципальной услуги;</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времени перерыва на обед;</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рабочее место должностного лица уполномоченного органа должно обеспечивать ему возможность свободного входа и выхода из помещения при необходимости;</w:t>
      </w:r>
    </w:p>
    <w:p w:rsidR="00150369" w:rsidRPr="00CD3B5C" w:rsidRDefault="00150369" w:rsidP="004758D7">
      <w:pPr>
        <w:spacing w:after="0" w:line="240" w:lineRule="auto"/>
        <w:jc w:val="both"/>
        <w:rPr>
          <w:rFonts w:ascii="Times New Roman" w:hAnsi="Times New Roman" w:cs="Times New Roman"/>
          <w:color w:val="000000"/>
          <w:sz w:val="26"/>
          <w:szCs w:val="26"/>
        </w:rPr>
      </w:pPr>
      <w:r w:rsidRPr="00CD3B5C">
        <w:rPr>
          <w:rFonts w:ascii="Times New Roman" w:hAnsi="Times New Roman" w:cs="Times New Roman"/>
          <w:color w:val="000000"/>
          <w:sz w:val="26"/>
          <w:szCs w:val="26"/>
        </w:rPr>
        <w:t>- место для приема заявителя должно быть снабжено стулом, иметь место для письма и раскладки документов.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2.13.7. В целях обеспечения конфиденциальности сведений о заявителе, одним должностным лицом одновременно ведется прием только одного заявителя.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2.13.8. В здании, в котором предоставляется муниципальная услуга, создаются условия для прохода инвалидов и маломобильных групп населения.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Вход в здание Уполномоченного органа оборудуется пандусом. Помещения, в которых предоставляется государственная услуга, должны иметь </w:t>
      </w:r>
      <w:r w:rsidRPr="00CD3B5C">
        <w:rPr>
          <w:rFonts w:ascii="Times New Roman" w:hAnsi="Times New Roman" w:cs="Times New Roman"/>
          <w:color w:val="00000A"/>
          <w:sz w:val="26"/>
          <w:szCs w:val="26"/>
        </w:rPr>
        <w:lastRenderedPageBreak/>
        <w:t>расширенные проходы, позволяющие обеспечить беспрепятственный доступ инвалидов, включая инвалидов, использующих кресла-коляски.</w:t>
      </w:r>
    </w:p>
    <w:p w:rsidR="00150369"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Глухонемым, инвалидам по зрению и другим лицам с ограниченными физическими возможностями при необходимости оказывается помощь по передвижению в помещениях и сопровождение.</w:t>
      </w:r>
    </w:p>
    <w:p w:rsidR="004758D7" w:rsidRPr="00CD3B5C" w:rsidRDefault="004758D7" w:rsidP="004758D7">
      <w:pPr>
        <w:spacing w:after="0" w:line="240" w:lineRule="auto"/>
        <w:ind w:firstLine="851"/>
        <w:jc w:val="both"/>
        <w:rPr>
          <w:rFonts w:ascii="Times New Roman" w:hAnsi="Times New Roman" w:cs="Times New Roman"/>
          <w:color w:val="00000A"/>
          <w:sz w:val="26"/>
          <w:szCs w:val="26"/>
        </w:rPr>
      </w:pPr>
    </w:p>
    <w:p w:rsidR="00150369" w:rsidRPr="00CD3B5C" w:rsidRDefault="00150369" w:rsidP="004758D7">
      <w:pPr>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2.14. Показатели доступности и качества предоставления муниципальной услуги, в том числе количество взаимодействий заявителя с должностными лицами органа местного самоуправления, предоставляющего муниципальную услугу,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150369" w:rsidRPr="00CD3B5C" w:rsidRDefault="00150369" w:rsidP="004758D7">
      <w:pPr>
        <w:spacing w:after="0" w:line="240" w:lineRule="auto"/>
        <w:jc w:val="center"/>
        <w:rPr>
          <w:rFonts w:ascii="Times New Roman" w:hAnsi="Times New Roman" w:cs="Times New Roman"/>
          <w:color w:val="00000A"/>
          <w:sz w:val="26"/>
          <w:szCs w:val="26"/>
        </w:rPr>
      </w:pPr>
    </w:p>
    <w:p w:rsidR="00150369" w:rsidRPr="00CD3B5C" w:rsidRDefault="00150369" w:rsidP="004758D7">
      <w:pPr>
        <w:overflowPunct w:val="0"/>
        <w:spacing w:after="0" w:line="240" w:lineRule="auto"/>
        <w:jc w:val="both"/>
        <w:rPr>
          <w:rFonts w:ascii="Times New Roman" w:hAnsi="Times New Roman" w:cs="Times New Roman"/>
          <w:color w:val="00000A"/>
          <w:sz w:val="26"/>
          <w:szCs w:val="26"/>
        </w:rPr>
      </w:pPr>
      <w:r w:rsidRPr="00CD3B5C">
        <w:rPr>
          <w:rFonts w:ascii="Times New Roman" w:hAnsi="Times New Roman" w:cs="Times New Roman"/>
          <w:bCs/>
          <w:color w:val="00000A"/>
          <w:sz w:val="26"/>
          <w:szCs w:val="26"/>
        </w:rPr>
        <w:t xml:space="preserve">2.14.1. Показателем качества и доступности муниципальной услуги является </w:t>
      </w:r>
      <w:r w:rsidRPr="00CD3B5C">
        <w:rPr>
          <w:rFonts w:ascii="Times New Roman" w:hAnsi="Times New Roman" w:cs="Times New Roman"/>
          <w:color w:val="00000A"/>
          <w:sz w:val="26"/>
          <w:szCs w:val="26"/>
        </w:rPr>
        <w:t>совокупность количественных и качественных параметров, позволяющих измерять, учитывать, контролировать и оценивать процесс и результат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bCs/>
          <w:color w:val="00000A"/>
          <w:sz w:val="26"/>
          <w:szCs w:val="26"/>
        </w:rPr>
        <w:t xml:space="preserve">2.14.2. </w:t>
      </w:r>
      <w:r w:rsidRPr="00CD3B5C">
        <w:rPr>
          <w:rFonts w:ascii="Times New Roman" w:hAnsi="Times New Roman" w:cs="Times New Roman"/>
          <w:color w:val="00000A"/>
          <w:sz w:val="26"/>
          <w:szCs w:val="26"/>
        </w:rPr>
        <w:t>Показателями доступности муниципальной услуги являются: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количество взаимодействий со специалистом при предоставлении муниципальной услуги – не более двух;</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продолжительность взаимодействия со специалистом при предоставлении муниципальной услуги - не более 15 минут;</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количество повторных обращений граждан в подразделение за предоставлением информации о ходе предоставления муниципальной услуги;</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возможность получения муниципальной услуги в МФЦ;</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транспортная доступность к местам предоставления муниципальной услуги.</w:t>
      </w:r>
    </w:p>
    <w:p w:rsidR="00150369" w:rsidRPr="00CD3B5C" w:rsidRDefault="00150369" w:rsidP="004758D7">
      <w:pPr>
        <w:tabs>
          <w:tab w:val="left" w:pos="720"/>
          <w:tab w:val="left" w:pos="1800"/>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Показателями качества муниципальной услуги являются: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соблюдение сроков предоставления муниципальной услуги;</w:t>
      </w:r>
    </w:p>
    <w:p w:rsidR="00150369"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отсутствие обоснованных жалоб граждан на предоставление муниципальной услуги.</w:t>
      </w:r>
    </w:p>
    <w:p w:rsidR="004758D7" w:rsidRPr="00CD3B5C" w:rsidRDefault="004758D7" w:rsidP="004758D7">
      <w:pPr>
        <w:spacing w:after="0" w:line="240" w:lineRule="auto"/>
        <w:jc w:val="both"/>
        <w:rPr>
          <w:rFonts w:ascii="Times New Roman" w:hAnsi="Times New Roman" w:cs="Times New Roman"/>
          <w:color w:val="00000A"/>
          <w:sz w:val="26"/>
          <w:szCs w:val="26"/>
        </w:rPr>
      </w:pPr>
    </w:p>
    <w:p w:rsidR="00150369" w:rsidRDefault="00150369" w:rsidP="004758D7">
      <w:pPr>
        <w:spacing w:after="0" w:line="240" w:lineRule="auto"/>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2.15.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4758D7" w:rsidRPr="00CD3B5C" w:rsidRDefault="004758D7" w:rsidP="004758D7">
      <w:pPr>
        <w:spacing w:after="0" w:line="240" w:lineRule="auto"/>
        <w:jc w:val="center"/>
        <w:rPr>
          <w:rFonts w:ascii="Times New Roman" w:hAnsi="Times New Roman" w:cs="Times New Roman"/>
          <w:b/>
          <w:bCs/>
          <w:color w:val="00000A"/>
          <w:sz w:val="26"/>
          <w:szCs w:val="26"/>
        </w:rPr>
      </w:pP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2.15.1. Прием документов на предоставление услуги в МФЦ осуществляется на основании заключенного Соглашения о взаимодействии между Уполномоченным органом и МФЦ.</w:t>
      </w:r>
    </w:p>
    <w:p w:rsidR="00150369" w:rsidRDefault="00150369" w:rsidP="004758D7">
      <w:pPr>
        <w:spacing w:after="0" w:line="240" w:lineRule="auto"/>
        <w:jc w:val="both"/>
        <w:rPr>
          <w:rFonts w:ascii="Times New Roman" w:hAnsi="Times New Roman" w:cs="Times New Roman"/>
          <w:iCs/>
          <w:color w:val="00000A"/>
          <w:sz w:val="26"/>
          <w:szCs w:val="26"/>
        </w:rPr>
      </w:pPr>
      <w:r w:rsidRPr="00CD3B5C">
        <w:rPr>
          <w:rFonts w:ascii="Times New Roman" w:hAnsi="Times New Roman" w:cs="Times New Roman"/>
          <w:color w:val="00000A"/>
          <w:sz w:val="26"/>
          <w:szCs w:val="26"/>
        </w:rPr>
        <w:t>2</w:t>
      </w:r>
      <w:r w:rsidRPr="00CD3B5C">
        <w:rPr>
          <w:rFonts w:ascii="Times New Roman" w:hAnsi="Times New Roman" w:cs="Times New Roman"/>
          <w:iCs/>
          <w:color w:val="00000A"/>
          <w:sz w:val="26"/>
          <w:szCs w:val="26"/>
        </w:rPr>
        <w:t>.15.2. В настоящее время муниципальная услуга в электронном виде не осуществляется.</w:t>
      </w:r>
    </w:p>
    <w:p w:rsidR="004758D7" w:rsidRPr="00CD3B5C" w:rsidRDefault="004758D7" w:rsidP="004758D7">
      <w:pPr>
        <w:spacing w:after="0" w:line="240" w:lineRule="auto"/>
        <w:jc w:val="both"/>
        <w:rPr>
          <w:rFonts w:ascii="Times New Roman" w:hAnsi="Times New Roman" w:cs="Times New Roman"/>
          <w:iCs/>
          <w:color w:val="00000A"/>
          <w:sz w:val="26"/>
          <w:szCs w:val="26"/>
        </w:rPr>
      </w:pP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lang w:val="en-US"/>
        </w:rPr>
        <w:t>III</w:t>
      </w:r>
      <w:r w:rsidRPr="00CD3B5C">
        <w:rPr>
          <w:rFonts w:ascii="Times New Roman" w:hAnsi="Times New Roman" w:cs="Times New Roman"/>
          <w:b/>
          <w:color w:val="00000A"/>
          <w:sz w:val="26"/>
          <w:szCs w:val="26"/>
        </w:rPr>
        <w:t xml:space="preserve">. Состав, последовательность и сроки выполнения </w:t>
      </w:r>
    </w:p>
    <w:p w:rsidR="00150369" w:rsidRPr="00CD3B5C" w:rsidRDefault="00150369" w:rsidP="004758D7">
      <w:pPr>
        <w:tabs>
          <w:tab w:val="left" w:pos="1276"/>
        </w:tabs>
        <w:spacing w:after="0" w:line="240" w:lineRule="auto"/>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w:t>
      </w:r>
    </w:p>
    <w:p w:rsidR="00150369" w:rsidRPr="00CD3B5C" w:rsidRDefault="00150369" w:rsidP="00150369">
      <w:pPr>
        <w:numPr>
          <w:ilvl w:val="0"/>
          <w:numId w:val="3"/>
        </w:numPr>
        <w:tabs>
          <w:tab w:val="left" w:pos="0"/>
        </w:tabs>
        <w:suppressAutoHyphens/>
        <w:spacing w:after="0" w:line="240" w:lineRule="auto"/>
        <w:ind w:firstLine="0"/>
        <w:jc w:val="both"/>
        <w:rPr>
          <w:rFonts w:ascii="Times New Roman" w:hAnsi="Times New Roman" w:cs="Times New Roman"/>
          <w:color w:val="00000A"/>
          <w:sz w:val="26"/>
          <w:szCs w:val="26"/>
        </w:rPr>
      </w:pP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3.1. Предоставление муниципальной услуги включает в себя следующие административные процедуры:</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b/>
          <w:bCs/>
          <w:color w:val="00000A"/>
          <w:sz w:val="26"/>
          <w:szCs w:val="26"/>
        </w:rPr>
      </w:pP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1) прием заявления и документов, необходимых для предоставления муниципальной услуги;</w:t>
      </w: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2) рассмотрение заявления и представленных документов;</w:t>
      </w: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3) формирование и направление межведомственного запроса;</w:t>
      </w:r>
    </w:p>
    <w:p w:rsidR="00150369" w:rsidRPr="00CD3B5C"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 принятие решения о предоставлении (об отказе предоставления) муниципальной услуги;</w:t>
      </w:r>
    </w:p>
    <w:p w:rsidR="00150369" w:rsidRDefault="00150369" w:rsidP="004758D7">
      <w:pPr>
        <w:tabs>
          <w:tab w:val="left" w:pos="1276"/>
        </w:tabs>
        <w:spacing w:after="0" w:line="240" w:lineRule="auto"/>
        <w:ind w:firstLine="851"/>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5) выдача результатов муниципальной услуги.</w:t>
      </w:r>
    </w:p>
    <w:p w:rsidR="004758D7" w:rsidRDefault="004758D7" w:rsidP="004758D7">
      <w:pPr>
        <w:tabs>
          <w:tab w:val="left" w:pos="1276"/>
        </w:tabs>
        <w:spacing w:after="0" w:line="240" w:lineRule="auto"/>
        <w:ind w:firstLine="851"/>
        <w:jc w:val="both"/>
        <w:rPr>
          <w:rFonts w:ascii="Times New Roman" w:hAnsi="Times New Roman" w:cs="Times New Roman"/>
          <w:color w:val="00000A"/>
          <w:sz w:val="26"/>
          <w:szCs w:val="26"/>
        </w:rPr>
      </w:pPr>
    </w:p>
    <w:p w:rsidR="004758D7" w:rsidRPr="00CD3B5C" w:rsidRDefault="004758D7" w:rsidP="004758D7">
      <w:pPr>
        <w:tabs>
          <w:tab w:val="left" w:pos="1276"/>
        </w:tabs>
        <w:spacing w:after="0" w:line="240" w:lineRule="auto"/>
        <w:ind w:firstLine="851"/>
        <w:jc w:val="both"/>
        <w:rPr>
          <w:rFonts w:ascii="Times New Roman" w:hAnsi="Times New Roman" w:cs="Times New Roman"/>
          <w:color w:val="00000A"/>
          <w:sz w:val="26"/>
          <w:szCs w:val="26"/>
        </w:rPr>
      </w:pPr>
    </w:p>
    <w:p w:rsidR="00150369" w:rsidRPr="00CD3B5C" w:rsidRDefault="00150369" w:rsidP="00150369">
      <w:pPr>
        <w:tabs>
          <w:tab w:val="left" w:pos="1276"/>
        </w:tabs>
        <w:ind w:firstLine="851"/>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3.2. Блок-схема предоставления муниципальной услуги</w:t>
      </w:r>
    </w:p>
    <w:p w:rsidR="00150369" w:rsidRPr="00CD3B5C" w:rsidRDefault="00150369" w:rsidP="004758D7">
      <w:pPr>
        <w:numPr>
          <w:ilvl w:val="0"/>
          <w:numId w:val="3"/>
        </w:numPr>
        <w:tabs>
          <w:tab w:val="left" w:pos="6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Блок-схема последовательности действий при предоставлении муниципальной услуги представлена в приложении № 2 к Административному регламенту.</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p>
    <w:p w:rsidR="00150369" w:rsidRPr="00CD3B5C" w:rsidRDefault="00150369" w:rsidP="00150369">
      <w:pPr>
        <w:tabs>
          <w:tab w:val="left" w:pos="1276"/>
        </w:tabs>
        <w:ind w:firstLine="851"/>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3.3. Прием заявления и документов, необходимых для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Основанием для начала осуществления Администрацией процедуры по приему заявлений является поступление в подразделение при личном обращении, в письменном виде, в электронной форме, а также переданных через МФЦ в соответствии с Соглашением, в установленном порядке, если исполнение данной процедуры предусмотрено заключенным Соглашением, заявления о предоставления муниципальной услуги и прилагаемых к нему документов.</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Прием заявления о предоставлении муниципальной услуги и прилагаемых к нему документов осуществляется специалистом, ответственным за прием заявления.</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Регистрация заявления осуществляется специалистом ответственным за регистрацию заявлений.</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После регистрации заявление и прилагаемые к нему документы направляются  Главе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Продолжительность и (или) максимальный срок выполнения приема заявления и прилагаемых к нему документов не должен превышать 15 минут.</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Срок регистрации заявлений о предоставлении муниципальной услуги не должен превышать одного дня со дня  подачи заявления. </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Результатом административной процедуры является прием и регистрация заявления и представленных документов и передача заявления Главе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для резолюции, после резолюции Главе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уполномоченный специалист направляет заявление ответственному за подготовку документов. </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150369" w:rsidRDefault="00150369" w:rsidP="00150369">
      <w:pPr>
        <w:tabs>
          <w:tab w:val="left" w:pos="1276"/>
        </w:tabs>
        <w:ind w:firstLine="851"/>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3.4. Рассмотрение заявления и представленных документов</w:t>
      </w:r>
    </w:p>
    <w:p w:rsidR="004758D7" w:rsidRPr="00CD3B5C" w:rsidRDefault="004758D7" w:rsidP="00150369">
      <w:pPr>
        <w:tabs>
          <w:tab w:val="left" w:pos="1276"/>
        </w:tabs>
        <w:ind w:firstLine="851"/>
        <w:jc w:val="center"/>
        <w:rPr>
          <w:rFonts w:ascii="Times New Roman" w:hAnsi="Times New Roman" w:cs="Times New Roman"/>
          <w:b/>
          <w:color w:val="00000A"/>
          <w:sz w:val="26"/>
          <w:szCs w:val="26"/>
        </w:rPr>
      </w:pPr>
    </w:p>
    <w:p w:rsidR="00150369" w:rsidRPr="00CD3B5C" w:rsidRDefault="00150369" w:rsidP="004758D7">
      <w:pPr>
        <w:numPr>
          <w:ilvl w:val="0"/>
          <w:numId w:val="3"/>
        </w:numPr>
        <w:tabs>
          <w:tab w:val="left" w:pos="165"/>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Основанием для начала исполнения административной процедуры является поступление специалисту  пакета документов и заявления на предоставление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Ответственный специалист проверяет наличие всех документов, в соответствии с перечнем, указанным в Административном регламенте – в течение трех рабочих дней с момента регистрации заявления.</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xml:space="preserve"> Результатом административной процедуры является: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подготовка и направление письма заявителю об отказе в предоставлении муниципальной услуги.</w:t>
      </w:r>
    </w:p>
    <w:p w:rsidR="00150369" w:rsidRPr="00CD3B5C" w:rsidRDefault="00150369" w:rsidP="004758D7">
      <w:pPr>
        <w:tabs>
          <w:tab w:val="left" w:pos="1276"/>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подготовка и направление межведомственных запросов в государственные органы и организации в целях получения информации, необходимой для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Специалист, ответственный за исполнение муниципальной услуги уведомляет заявителя о результатах административной процедуры по телефону, по электронной почте или письменно (при невозможности уведомить заявителя по телефону или по электронной почте). </w:t>
      </w: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3.5. Принятие решения о предоставлении (об отказе предоставления)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3.5.1.Предоставление муниципальной услуги включает в себя следующие административные процедуры:</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1) согласование Главой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схемы расположения объекта газоснабжения.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2) подготовка уведомления об отказе в предоставлении муниципальной услуги – не позднее 30 календарных дней.</w:t>
      </w:r>
    </w:p>
    <w:p w:rsidR="00150369" w:rsidRPr="00CD3B5C" w:rsidRDefault="00150369" w:rsidP="004758D7">
      <w:pPr>
        <w:numPr>
          <w:ilvl w:val="0"/>
          <w:numId w:val="3"/>
        </w:numPr>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Принятие решения о предоставлении (об отказе предоставления) муниципальной услуги осуществляется Главой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p>
    <w:p w:rsidR="00150369" w:rsidRPr="00CD3B5C" w:rsidRDefault="00150369" w:rsidP="004758D7">
      <w:pPr>
        <w:numPr>
          <w:ilvl w:val="0"/>
          <w:numId w:val="3"/>
        </w:numPr>
        <w:tabs>
          <w:tab w:val="left" w:pos="6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3.5.2.Результатом административной процедуры является согласованная Главой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 схем расположения объектов газоснабжения, используемых для обеспечения населения газом. </w:t>
      </w:r>
    </w:p>
    <w:p w:rsidR="00150369" w:rsidRPr="00CD3B5C" w:rsidRDefault="00150369" w:rsidP="00150369">
      <w:pPr>
        <w:numPr>
          <w:ilvl w:val="0"/>
          <w:numId w:val="3"/>
        </w:numPr>
        <w:tabs>
          <w:tab w:val="left" w:pos="60"/>
        </w:tabs>
        <w:suppressAutoHyphens/>
        <w:spacing w:after="0" w:line="240" w:lineRule="auto"/>
        <w:ind w:firstLine="851"/>
        <w:jc w:val="both"/>
        <w:rPr>
          <w:rFonts w:ascii="Times New Roman" w:hAnsi="Times New Roman" w:cs="Times New Roman"/>
          <w:color w:val="00000A"/>
          <w:sz w:val="26"/>
          <w:szCs w:val="26"/>
        </w:rPr>
      </w:pPr>
    </w:p>
    <w:p w:rsidR="00150369" w:rsidRPr="00CD3B5C" w:rsidRDefault="00150369" w:rsidP="00150369">
      <w:pPr>
        <w:tabs>
          <w:tab w:val="left" w:pos="1276"/>
        </w:tabs>
        <w:jc w:val="center"/>
        <w:rPr>
          <w:rFonts w:ascii="Times New Roman" w:hAnsi="Times New Roman" w:cs="Times New Roman"/>
          <w:b/>
          <w:color w:val="00000A"/>
          <w:sz w:val="26"/>
          <w:szCs w:val="26"/>
        </w:rPr>
      </w:pPr>
      <w:r w:rsidRPr="00CD3B5C">
        <w:rPr>
          <w:rFonts w:ascii="Times New Roman" w:hAnsi="Times New Roman" w:cs="Times New Roman"/>
          <w:b/>
          <w:color w:val="00000A"/>
          <w:sz w:val="26"/>
          <w:szCs w:val="26"/>
        </w:rPr>
        <w:t>3.6. Выдача результатов муниципальной услуги</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Основанием для начала административной процедуры является: согласование схемы расположения объекта газоснабжения.  </w:t>
      </w:r>
    </w:p>
    <w:p w:rsidR="00150369" w:rsidRPr="00CD3B5C" w:rsidRDefault="00150369" w:rsidP="004758D7">
      <w:pPr>
        <w:numPr>
          <w:ilvl w:val="0"/>
          <w:numId w:val="3"/>
        </w:numPr>
        <w:tabs>
          <w:tab w:val="left" w:pos="0"/>
        </w:tabs>
        <w:suppressAutoHyphens/>
        <w:spacing w:after="0" w:line="240" w:lineRule="auto"/>
        <w:ind w:left="0" w:firstLine="0"/>
        <w:jc w:val="both"/>
        <w:rPr>
          <w:rFonts w:ascii="Times New Roman" w:hAnsi="Times New Roman" w:cs="Times New Roman"/>
          <w:b/>
          <w:color w:val="00000A"/>
          <w:sz w:val="26"/>
          <w:szCs w:val="26"/>
        </w:rPr>
      </w:pPr>
      <w:r w:rsidRPr="00CD3B5C">
        <w:rPr>
          <w:rFonts w:ascii="Times New Roman" w:hAnsi="Times New Roman" w:cs="Times New Roman"/>
          <w:color w:val="00000A"/>
          <w:sz w:val="26"/>
          <w:szCs w:val="26"/>
        </w:rPr>
        <w:t>При личном приеме у заявителя проверяется документ, удостоверяющий личность, документы, подтверждающие представительские полномочия (в случаях получения постановления представителем заявителя). Запись о выдаче результата муниципальной услуги вносится в журнал учета входящей корреспонденции.</w:t>
      </w:r>
      <w:r w:rsidRPr="00CD3B5C">
        <w:rPr>
          <w:rFonts w:ascii="Times New Roman" w:hAnsi="Times New Roman" w:cs="Times New Roman"/>
          <w:b/>
          <w:color w:val="00000A"/>
          <w:sz w:val="26"/>
          <w:szCs w:val="26"/>
        </w:rPr>
        <w:t xml:space="preserve"> </w:t>
      </w:r>
    </w:p>
    <w:p w:rsidR="00150369" w:rsidRPr="00CD3B5C" w:rsidRDefault="00150369" w:rsidP="00150369">
      <w:pPr>
        <w:numPr>
          <w:ilvl w:val="0"/>
          <w:numId w:val="3"/>
        </w:numPr>
        <w:tabs>
          <w:tab w:val="left" w:pos="0"/>
        </w:tabs>
        <w:suppressAutoHyphens/>
        <w:spacing w:after="0" w:line="240" w:lineRule="auto"/>
        <w:ind w:firstLine="851"/>
        <w:jc w:val="both"/>
        <w:rPr>
          <w:rFonts w:ascii="Times New Roman" w:hAnsi="Times New Roman" w:cs="Times New Roman"/>
          <w:color w:val="00000A"/>
          <w:sz w:val="26"/>
          <w:szCs w:val="26"/>
        </w:rPr>
      </w:pPr>
    </w:p>
    <w:p w:rsidR="00150369" w:rsidRPr="00CD3B5C" w:rsidRDefault="00150369" w:rsidP="00150369">
      <w:pPr>
        <w:jc w:val="center"/>
        <w:rPr>
          <w:rFonts w:ascii="Times New Roman" w:hAnsi="Times New Roman" w:cs="Times New Roman"/>
          <w:b/>
          <w:bCs/>
          <w:color w:val="00000A"/>
          <w:sz w:val="26"/>
          <w:szCs w:val="26"/>
        </w:rPr>
      </w:pPr>
      <w:r w:rsidRPr="00CD3B5C">
        <w:rPr>
          <w:rFonts w:ascii="Times New Roman" w:hAnsi="Times New Roman" w:cs="Times New Roman"/>
          <w:b/>
          <w:bCs/>
          <w:color w:val="00000A"/>
          <w:sz w:val="26"/>
          <w:szCs w:val="26"/>
        </w:rPr>
        <w:t>IV. Порядок и формы контроля за предоставлением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4.1. Порядок осуществления текущего контроля за соблюдением и исполнением должностными лицами подразделения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Текущий контроль осуществляется постоянно должностными лицами по каждой административной процедуре в соответствии с утвержденным Административным регламентом, а также путем проведения руководителем подразделения или лицом, его замещающим, проверок исполнения должностными лицами положений Административного регламента.</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Для текущего контроля используются сведения, содержащиеся в разрешительных делах, реестре выданных разрешений, устной и письменной информации должностных лиц, осуществляющих регламентируемые действия.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О случаях и причинах нарушения сроков, содержания административных процедур и действий должностные лица немедленно информируют руководителя подразделения или лицо, его замещающее, а также принимают срочные меры по устранению нарушений.</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4.2.1.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положений Административного регламента и других нормативных правовых актов, рассмотрение, принятие решений и подготовку ответов на обращение заявителей, содержащих жалобы на решения, действия (бездействие) должностных лиц.</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4.2.2. Проверки могут быть плановыми и внеплановыми.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Плановые проверки полноты и качества предоставления муниципальной услуги проводятся не реже одного раза в год на основании планов.</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Внеплановые проверки проводятся по поручению руководителя подразделения или лица, его замещающего, по конкретному обращению заинтересованных лиц.</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Проверки полноты и качества предоставляемой муниципальной услуги проводятся на основании распоряжения Администрации. Для проведения проверки формируется комиссия, в состав которой включаются муниципальные служащие. Результаты проверки оформляются в виде акта, в котором отмечаются выявленные недостатки и предложения по их устранению, акт подписывается членами комиссии. С актом знакомятся должностные лица.</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4.3. Порядок осуществления текущего контроля за соблюдением и исполнением работником МФЦ, предоставляющего муниципальную услугу,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 порядок привлечения к ответственности работника МФЦ, предоставляющего муниципальную услугу, за решения и действия (бездействия), принимаемые (осуществляемые) им в ходе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МФЦ, работники МФЦ несут ответственность, установленную законодательством Российской Федерации: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за полноту передаваемых органу, предоставляющему муниципальную услугу, запросов о предоставлении государственных и муниципальных услуг и их соответствие передаваемым заявителем в МФЦ сведениям, иных документов, принятых от заявителя;</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за полноту и соответствие комплексному запросу передаваемых органу, предоставляющему государственную услугу, органу, предоставляющему муниципальную услугу, заявлений, составленных на основании комплексного запроса, иных документов, информации и (или) сведений, необходимых для предоставления государственных и (или) муниципальных услуг, указанных в комплексном запросе;</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за своевременную передачу органу, предоставляющему государственную услугу, органу, предоставляющему муниципальную услугу, запросов о предоставлении государственных или муниципальных услуг, заявлений, составленных на основании комплексных запросов, иных сведений, документов и (или) информации, принятых от заявителя, а также за своевременную выдачу заявителю документов, преданных в этих целях МФЦ органом, предоставляющим государственную услугу, органом, предоставляющим муниципальную услугу;</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lastRenderedPageBreak/>
        <w:t>-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Работники МФЦ при неисполнении либо при ненадлежащем исполнении своих служебных обязанностей в рамках реализации функций МФЦ, привлекаются к ответственности, в том числе установленной Уголовным кодексом Российской Федерации и Кодексом Российской федерации об административных правонарушениях для должностных лиц.</w:t>
      </w:r>
    </w:p>
    <w:p w:rsidR="00150369" w:rsidRPr="00CD3B5C" w:rsidRDefault="00150369" w:rsidP="004758D7">
      <w:pPr>
        <w:spacing w:after="0" w:line="240" w:lineRule="auto"/>
        <w:jc w:val="both"/>
        <w:rPr>
          <w:rFonts w:ascii="Times New Roman" w:hAnsi="Times New Roman" w:cs="Times New Roman"/>
          <w:color w:val="00000A"/>
          <w:sz w:val="26"/>
          <w:szCs w:val="26"/>
        </w:rPr>
      </w:pPr>
      <w:bookmarkStart w:id="0" w:name="sub_283"/>
      <w:bookmarkEnd w:id="0"/>
      <w:r w:rsidRPr="00CD3B5C">
        <w:rPr>
          <w:rFonts w:ascii="Times New Roman" w:hAnsi="Times New Roman" w:cs="Times New Roman"/>
          <w:color w:val="00000A"/>
          <w:sz w:val="26"/>
          <w:szCs w:val="26"/>
        </w:rPr>
        <w:t>4.4. Порядок привлечения к ответственности должностных лиц,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Должностное лицо несет персональную ответственность за:</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соблюдение установленного порядка приема документов; </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принятие надлежащих мер по полной и всесторонней проверке представленных документов; </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соблюдение сроков рассмотрения документов, соблюдение порядка выдачи документов;</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учет выданных документов; </w:t>
      </w:r>
    </w:p>
    <w:p w:rsidR="00150369" w:rsidRPr="00CD3B5C" w:rsidRDefault="00150369" w:rsidP="004758D7">
      <w:pPr>
        <w:tabs>
          <w:tab w:val="left" w:pos="993"/>
        </w:tabs>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 своевременное формирование, ведение и надлежащее хранение документов. </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По результатам проведенных проверок в случае выявления нарушений прав заявителей и иных нарушений к виновным лицам применяются меры ответственности, установленные законодательством Российской Федерации.</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4.5.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150369" w:rsidRPr="00CD3B5C" w:rsidRDefault="00150369" w:rsidP="004758D7">
      <w:pPr>
        <w:spacing w:after="0" w:line="240" w:lineRule="auto"/>
        <w:jc w:val="both"/>
        <w:rPr>
          <w:rFonts w:ascii="Times New Roman" w:hAnsi="Times New Roman" w:cs="Times New Roman"/>
          <w:color w:val="00000A"/>
          <w:sz w:val="26"/>
          <w:szCs w:val="26"/>
        </w:rPr>
      </w:pPr>
      <w:bookmarkStart w:id="1" w:name="sub_2831"/>
      <w:bookmarkEnd w:id="1"/>
      <w:r w:rsidRPr="00CD3B5C">
        <w:rPr>
          <w:rFonts w:ascii="Times New Roman" w:hAnsi="Times New Roman" w:cs="Times New Roman"/>
          <w:color w:val="00000A"/>
          <w:sz w:val="26"/>
          <w:szCs w:val="26"/>
        </w:rPr>
        <w:t>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 регламентом по исполнению муниципальной услуги и принятием решений должностными лицами, путем проведения проверок соблюдения и исполнения должностными лицами Уполномоченного органа нормативных правовых актов Российской Федерации</w:t>
      </w:r>
      <w:r w:rsidRPr="00CD3B5C">
        <w:rPr>
          <w:rFonts w:ascii="Times New Roman" w:hAnsi="Times New Roman" w:cs="Times New Roman"/>
          <w:color w:val="000000"/>
          <w:sz w:val="26"/>
          <w:szCs w:val="26"/>
        </w:rPr>
        <w:t xml:space="preserve"> и </w:t>
      </w:r>
      <w:r w:rsidR="008349E5">
        <w:rPr>
          <w:rFonts w:ascii="Times New Roman" w:hAnsi="Times New Roman" w:cs="Times New Roman"/>
          <w:color w:val="000000"/>
          <w:sz w:val="26"/>
          <w:szCs w:val="26"/>
        </w:rPr>
        <w:t>Республики Мордовия</w:t>
      </w:r>
      <w:r w:rsidRPr="00CD3B5C">
        <w:rPr>
          <w:rFonts w:ascii="Times New Roman" w:hAnsi="Times New Roman" w:cs="Times New Roman"/>
          <w:color w:val="00000A"/>
          <w:sz w:val="26"/>
          <w:szCs w:val="26"/>
        </w:rPr>
        <w:t>, а также положений Административного регламента.</w:t>
      </w:r>
    </w:p>
    <w:p w:rsidR="00150369" w:rsidRPr="00CD3B5C" w:rsidRDefault="00150369" w:rsidP="004758D7">
      <w:pPr>
        <w:spacing w:after="0" w:line="240" w:lineRule="auto"/>
        <w:jc w:val="both"/>
        <w:rPr>
          <w:rFonts w:ascii="Times New Roman" w:hAnsi="Times New Roman" w:cs="Times New Roman"/>
          <w:color w:val="00000A"/>
          <w:sz w:val="26"/>
          <w:szCs w:val="26"/>
          <w:shd w:val="clear" w:color="auto" w:fill="FFFFFF"/>
        </w:rPr>
      </w:pPr>
      <w:r w:rsidRPr="00CD3B5C">
        <w:rPr>
          <w:rFonts w:ascii="Times New Roman" w:hAnsi="Times New Roman" w:cs="Times New Roman"/>
          <w:color w:val="00000A"/>
          <w:sz w:val="26"/>
          <w:szCs w:val="26"/>
          <w:shd w:val="clear" w:color="auto" w:fill="FFFFFF"/>
        </w:rPr>
        <w:t>Граждане, их объединения и организации в случае выявления фактов нарушения порядка предоставления муниципальной услуги или ненадлежащего исполнения регламента вправе обратиться с жалобой в Уполномоченный орган.</w:t>
      </w:r>
    </w:p>
    <w:p w:rsidR="00150369" w:rsidRPr="00CD3B5C" w:rsidRDefault="00150369" w:rsidP="004758D7">
      <w:pPr>
        <w:spacing w:after="0" w:line="240" w:lineRule="auto"/>
        <w:jc w:val="both"/>
        <w:rPr>
          <w:rFonts w:ascii="Times New Roman" w:hAnsi="Times New Roman" w:cs="Times New Roman"/>
          <w:color w:val="00000A"/>
          <w:sz w:val="26"/>
          <w:szCs w:val="26"/>
        </w:rPr>
      </w:pPr>
      <w:r w:rsidRPr="00CD3B5C">
        <w:rPr>
          <w:rFonts w:ascii="Times New Roman" w:hAnsi="Times New Roman" w:cs="Times New Roman"/>
          <w:color w:val="00000A"/>
          <w:sz w:val="26"/>
          <w:szCs w:val="26"/>
        </w:rPr>
        <w:t xml:space="preserve">Любое заинтересованное лицо может осуществлять контроль за полнотой и качеством предоставления </w:t>
      </w:r>
      <w:r w:rsidRPr="00CD3B5C">
        <w:rPr>
          <w:rFonts w:ascii="Times New Roman" w:hAnsi="Times New Roman" w:cs="Times New Roman"/>
          <w:color w:val="00000A"/>
          <w:sz w:val="26"/>
          <w:szCs w:val="26"/>
          <w:shd w:val="clear" w:color="auto" w:fill="FFFFFF"/>
        </w:rPr>
        <w:t>муниципальной</w:t>
      </w:r>
      <w:r w:rsidRPr="00CD3B5C">
        <w:rPr>
          <w:rFonts w:ascii="Times New Roman" w:hAnsi="Times New Roman" w:cs="Times New Roman"/>
          <w:color w:val="00000A"/>
          <w:sz w:val="26"/>
          <w:szCs w:val="26"/>
        </w:rPr>
        <w:t xml:space="preserve"> услуги, обратившись к руководителю Уполномоченного органа или лицу, его замещающему.</w:t>
      </w:r>
    </w:p>
    <w:p w:rsidR="00150369" w:rsidRPr="00CD3B5C" w:rsidRDefault="00150369" w:rsidP="004758D7">
      <w:pPr>
        <w:spacing w:after="0" w:line="240" w:lineRule="auto"/>
        <w:jc w:val="both"/>
        <w:rPr>
          <w:rFonts w:ascii="Times New Roman" w:eastAsia="Times New Roman" w:hAnsi="Times New Roman" w:cs="Times New Roman"/>
          <w:b/>
          <w:color w:val="111111"/>
          <w:sz w:val="26"/>
          <w:szCs w:val="26"/>
          <w:shd w:val="clear" w:color="auto" w:fill="FFFFFF"/>
        </w:rPr>
      </w:pPr>
    </w:p>
    <w:p w:rsidR="00150369" w:rsidRDefault="00150369" w:rsidP="004758D7">
      <w:pPr>
        <w:spacing w:after="0" w:line="240" w:lineRule="auto"/>
        <w:jc w:val="center"/>
        <w:rPr>
          <w:rFonts w:ascii="Times New Roman" w:eastAsia="Times New Roman" w:hAnsi="Times New Roman" w:cs="Times New Roman"/>
          <w:b/>
          <w:color w:val="111111"/>
          <w:sz w:val="26"/>
          <w:szCs w:val="26"/>
          <w:shd w:val="clear" w:color="auto" w:fill="FFFFFF"/>
        </w:rPr>
      </w:pPr>
      <w:r w:rsidRPr="00CD3B5C">
        <w:rPr>
          <w:rFonts w:ascii="Times New Roman" w:eastAsia="Times New Roman" w:hAnsi="Times New Roman" w:cs="Times New Roman"/>
          <w:b/>
          <w:color w:val="111111"/>
          <w:sz w:val="26"/>
          <w:szCs w:val="26"/>
          <w:shd w:val="clear" w:color="auto" w:fill="FFFFFF"/>
        </w:rPr>
        <w:t xml:space="preserve">V. </w:t>
      </w:r>
      <w:r w:rsidRPr="00CD3B5C">
        <w:rPr>
          <w:rFonts w:ascii="Times New Roman" w:eastAsia="Times New Roman" w:hAnsi="Times New Roman" w:cs="Times New Roman"/>
          <w:color w:val="111111"/>
          <w:sz w:val="26"/>
          <w:szCs w:val="26"/>
          <w:shd w:val="clear" w:color="auto" w:fill="FFFFFF"/>
        </w:rPr>
        <w:t xml:space="preserve"> </w:t>
      </w:r>
      <w:r w:rsidRPr="00CD3B5C">
        <w:rPr>
          <w:rFonts w:ascii="Times New Roman" w:eastAsia="Times New Roman" w:hAnsi="Times New Roman" w:cs="Times New Roman"/>
          <w:b/>
          <w:color w:val="111111"/>
          <w:sz w:val="26"/>
          <w:szCs w:val="26"/>
          <w:shd w:val="clear" w:color="auto" w:fill="FFFFFF"/>
        </w:rPr>
        <w:t>Досудебный (внесудебный) порядок обжалования решений и действий (бездействия) органа местного самоуправления, предоставляющего муниципальную услугу, его должностных лиц, муниципальных служащих, многофункционального центра, работника многофункционального центра, а также организаций, предусмотренных частью 1.1 статьи 16 Федерального закона от 27.07.2010 г. № 210-ФЗ, или их работников</w:t>
      </w:r>
    </w:p>
    <w:p w:rsidR="004758D7" w:rsidRPr="00CD3B5C" w:rsidRDefault="004758D7" w:rsidP="004758D7">
      <w:pPr>
        <w:spacing w:after="0" w:line="240" w:lineRule="auto"/>
        <w:jc w:val="center"/>
        <w:rPr>
          <w:rFonts w:ascii="Times New Roman" w:eastAsia="Times New Roman" w:hAnsi="Times New Roman" w:cs="Times New Roman"/>
          <w:b/>
          <w:color w:val="111111"/>
          <w:sz w:val="26"/>
          <w:szCs w:val="26"/>
          <w:shd w:val="clear" w:color="auto" w:fill="FFFFFF"/>
        </w:rPr>
      </w:pPr>
    </w:p>
    <w:p w:rsidR="00150369" w:rsidRPr="00CD3B5C" w:rsidRDefault="00150369" w:rsidP="00150369">
      <w:pPr>
        <w:jc w:val="center"/>
        <w:rPr>
          <w:rFonts w:ascii="Times New Roman" w:eastAsia="Times New Roman" w:hAnsi="Times New Roman" w:cs="Times New Roman"/>
          <w:b/>
          <w:color w:val="111111"/>
          <w:sz w:val="26"/>
          <w:szCs w:val="26"/>
          <w:shd w:val="clear" w:color="auto" w:fill="FFFFFF"/>
        </w:rPr>
      </w:pPr>
      <w:r w:rsidRPr="00CD3B5C">
        <w:rPr>
          <w:rFonts w:ascii="Times New Roman" w:eastAsia="Times New Roman" w:hAnsi="Times New Roman" w:cs="Times New Roman"/>
          <w:b/>
          <w:color w:val="111111"/>
          <w:sz w:val="26"/>
          <w:szCs w:val="26"/>
          <w:shd w:val="clear" w:color="auto" w:fill="FFFFFF"/>
        </w:rPr>
        <w:t>5.1. Информация для заявителя о его праве на досудебное (внесудебное) обжалование действий (бездействия) и решений, принятых (осуществляемых) в ходе предоставления муниципальной услуги</w:t>
      </w:r>
    </w:p>
    <w:p w:rsidR="00150369" w:rsidRDefault="00150369" w:rsidP="004758D7">
      <w:pPr>
        <w:spacing w:after="0" w:line="240" w:lineRule="auto"/>
        <w:jc w:val="both"/>
        <w:rPr>
          <w:rFonts w:ascii="Times New Roman" w:eastAsia="Times New Roman" w:hAnsi="Times New Roman" w:cs="Times New Roman"/>
          <w:sz w:val="26"/>
          <w:szCs w:val="26"/>
        </w:rPr>
      </w:pPr>
      <w:r w:rsidRPr="00CD3B5C">
        <w:rPr>
          <w:rFonts w:ascii="Times New Roman" w:eastAsia="Times New Roman" w:hAnsi="Times New Roman" w:cs="Times New Roman"/>
          <w:sz w:val="26"/>
          <w:szCs w:val="26"/>
        </w:rPr>
        <w:lastRenderedPageBreak/>
        <w:t xml:space="preserve">5.1. В случае нарушения прав заявителей они вправе обжаловать действия (бездействие) органа местного самоуправления, его должностных лиц, муниципальных служащих, многофункционального центра, </w:t>
      </w:r>
      <w:r w:rsidRPr="00CD3B5C">
        <w:rPr>
          <w:rFonts w:ascii="Times New Roman" w:eastAsia="Times New Roman" w:hAnsi="Times New Roman" w:cs="Times New Roman"/>
          <w:sz w:val="26"/>
          <w:szCs w:val="26"/>
          <w:shd w:val="clear" w:color="auto" w:fill="FFFFFF"/>
        </w:rPr>
        <w:t>работника многофункционального центра, а также организаций, предусмотренных частью 1.1 статьи 16 Федерального закона от 27.07.2010 № 210-ФЗ</w:t>
      </w:r>
      <w:r w:rsidRPr="00CD3B5C">
        <w:rPr>
          <w:rFonts w:ascii="Times New Roman" w:eastAsia="Times New Roman" w:hAnsi="Times New Roman" w:cs="Times New Roman"/>
          <w:sz w:val="26"/>
          <w:szCs w:val="26"/>
        </w:rPr>
        <w:t xml:space="preserve"> «Об организации предоставления государственных и муниципальных услуг»</w:t>
      </w:r>
      <w:r w:rsidRPr="00CD3B5C">
        <w:rPr>
          <w:rFonts w:ascii="Times New Roman" w:eastAsia="Times New Roman" w:hAnsi="Times New Roman" w:cs="Times New Roman"/>
          <w:sz w:val="26"/>
          <w:szCs w:val="26"/>
          <w:shd w:val="clear" w:color="auto" w:fill="FFFFFF"/>
        </w:rPr>
        <w:t xml:space="preserve">, или их работников, </w:t>
      </w:r>
      <w:r w:rsidRPr="00CD3B5C">
        <w:rPr>
          <w:rFonts w:ascii="Times New Roman" w:eastAsia="Times New Roman" w:hAnsi="Times New Roman" w:cs="Times New Roman"/>
          <w:sz w:val="26"/>
          <w:szCs w:val="26"/>
        </w:rPr>
        <w:t xml:space="preserve">а также решения, принимаемые при предоставлении муниципальной услуги, во внесудебном порядке. Заявление об обжаловании подается и рассматривается в соответствии с Федеральным </w:t>
      </w:r>
      <w:hyperlink r:id="rId10" w:history="1">
        <w:r w:rsidRPr="008349E5">
          <w:rPr>
            <w:rStyle w:val="a3"/>
            <w:rFonts w:ascii="Times New Roman" w:hAnsi="Times New Roman" w:cs="Times New Roman"/>
            <w:sz w:val="26"/>
            <w:szCs w:val="26"/>
            <w:u w:val="none"/>
          </w:rPr>
          <w:t>законом</w:t>
        </w:r>
      </w:hyperlink>
      <w:r w:rsidRPr="00CD3B5C">
        <w:rPr>
          <w:rFonts w:ascii="Times New Roman" w:eastAsia="Times New Roman" w:hAnsi="Times New Roman" w:cs="Times New Roman"/>
          <w:sz w:val="26"/>
          <w:szCs w:val="26"/>
        </w:rPr>
        <w:t xml:space="preserve"> «Об организации предоставления государственных и муниципальных услуг», а также Федеральным законом от 02.05.2006 № 59-ФЗ «О порядке рассмотрения обращений граждан Российской Федерации».</w:t>
      </w:r>
    </w:p>
    <w:p w:rsidR="004758D7" w:rsidRDefault="004758D7" w:rsidP="004758D7">
      <w:pPr>
        <w:spacing w:after="0" w:line="240" w:lineRule="auto"/>
        <w:jc w:val="both"/>
        <w:rPr>
          <w:rFonts w:ascii="Times New Roman" w:eastAsia="Times New Roman" w:hAnsi="Times New Roman" w:cs="Times New Roman"/>
          <w:sz w:val="26"/>
          <w:szCs w:val="26"/>
        </w:rPr>
      </w:pPr>
    </w:p>
    <w:p w:rsidR="004758D7" w:rsidRDefault="004758D7" w:rsidP="004758D7">
      <w:pPr>
        <w:spacing w:after="0" w:line="240" w:lineRule="auto"/>
        <w:jc w:val="both"/>
        <w:rPr>
          <w:rFonts w:ascii="Times New Roman" w:eastAsia="Times New Roman" w:hAnsi="Times New Roman" w:cs="Times New Roman"/>
          <w:sz w:val="26"/>
          <w:szCs w:val="26"/>
        </w:rPr>
      </w:pPr>
    </w:p>
    <w:p w:rsidR="004758D7" w:rsidRPr="00CD3B5C" w:rsidRDefault="004758D7" w:rsidP="004758D7">
      <w:pPr>
        <w:spacing w:after="0" w:line="240" w:lineRule="auto"/>
        <w:jc w:val="both"/>
        <w:rPr>
          <w:rFonts w:ascii="Times New Roman" w:eastAsia="Times New Roman" w:hAnsi="Times New Roman" w:cs="Times New Roman"/>
          <w:sz w:val="26"/>
          <w:szCs w:val="26"/>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5.2. Предмет жалобы</w:t>
      </w:r>
    </w:p>
    <w:p w:rsidR="00150369" w:rsidRPr="00CD3B5C" w:rsidRDefault="00150369" w:rsidP="004758D7">
      <w:pPr>
        <w:spacing w:after="0" w:line="240" w:lineRule="auto"/>
        <w:jc w:val="both"/>
        <w:rPr>
          <w:rFonts w:ascii="Times New Roman" w:eastAsia="Times New Roman" w:hAnsi="Times New Roman" w:cs="Times New Roman"/>
          <w:color w:val="111111"/>
          <w:sz w:val="26"/>
          <w:szCs w:val="26"/>
        </w:rPr>
      </w:pPr>
      <w:r w:rsidRPr="00CD3B5C">
        <w:rPr>
          <w:rFonts w:ascii="Times New Roman" w:eastAsia="Times New Roman" w:hAnsi="Times New Roman" w:cs="Times New Roman"/>
          <w:color w:val="111111"/>
          <w:sz w:val="26"/>
          <w:szCs w:val="26"/>
        </w:rPr>
        <w:t xml:space="preserve">Предметом жалобы могут являться действие (бездействие) и (или) решения, осуществляемые (принятые) органом местного самоуправления, предоставляющим муниципальную услугу, его должностных лиц, муниципальных служащих, многофункционального центра, </w:t>
      </w:r>
      <w:r w:rsidRPr="00CD3B5C">
        <w:rPr>
          <w:rFonts w:ascii="Times New Roman" w:eastAsia="Times New Roman" w:hAnsi="Times New Roman" w:cs="Times New Roman"/>
          <w:color w:val="111111"/>
          <w:sz w:val="26"/>
          <w:szCs w:val="26"/>
          <w:shd w:val="clear" w:color="auto" w:fill="FFFFFF"/>
        </w:rPr>
        <w:t>работника многофункционального центра, а также организаций, предусмотренных частью 1.1 статьи 16 Федерального закона от 27.07.2010 № 210-ФЗ</w:t>
      </w:r>
      <w:r w:rsidRPr="00CD3B5C">
        <w:rPr>
          <w:rFonts w:ascii="Times New Roman" w:eastAsia="Times New Roman" w:hAnsi="Times New Roman" w:cs="Times New Roman"/>
          <w:color w:val="111111"/>
          <w:sz w:val="26"/>
          <w:szCs w:val="26"/>
        </w:rPr>
        <w:t xml:space="preserve"> </w:t>
      </w:r>
      <w:r w:rsidRPr="00CD3B5C">
        <w:rPr>
          <w:rFonts w:ascii="Times New Roman" w:eastAsia="Times New Roman" w:hAnsi="Times New Roman" w:cs="Times New Roman"/>
          <w:sz w:val="26"/>
          <w:szCs w:val="26"/>
        </w:rPr>
        <w:t>«Об организации предоставления государственных и муниципальных услуг»</w:t>
      </w:r>
      <w:r w:rsidRPr="00CD3B5C">
        <w:rPr>
          <w:rFonts w:ascii="Times New Roman" w:eastAsia="Times New Roman" w:hAnsi="Times New Roman" w:cs="Times New Roman"/>
          <w:color w:val="111111"/>
          <w:sz w:val="26"/>
          <w:szCs w:val="26"/>
          <w:shd w:val="clear" w:color="auto" w:fill="FFFFFF"/>
        </w:rPr>
        <w:t>, или их работников,</w:t>
      </w:r>
      <w:r w:rsidRPr="00CD3B5C">
        <w:rPr>
          <w:rFonts w:ascii="Times New Roman" w:eastAsia="Times New Roman" w:hAnsi="Times New Roman" w:cs="Times New Roman"/>
          <w:b/>
          <w:color w:val="111111"/>
          <w:sz w:val="26"/>
          <w:szCs w:val="26"/>
          <w:shd w:val="clear" w:color="auto" w:fill="FFFFFF"/>
        </w:rPr>
        <w:t xml:space="preserve"> </w:t>
      </w:r>
      <w:r w:rsidRPr="00CD3B5C">
        <w:rPr>
          <w:rFonts w:ascii="Times New Roman" w:eastAsia="Times New Roman" w:hAnsi="Times New Roman" w:cs="Times New Roman"/>
          <w:color w:val="111111"/>
          <w:sz w:val="26"/>
          <w:szCs w:val="26"/>
        </w:rPr>
        <w:t>с совершением (принятием) которых не согласно лицо, обратившееся с жалобой.</w:t>
      </w:r>
    </w:p>
    <w:p w:rsidR="00150369" w:rsidRPr="00CD3B5C" w:rsidRDefault="00150369" w:rsidP="004758D7">
      <w:pPr>
        <w:spacing w:after="0" w:line="240" w:lineRule="auto"/>
        <w:jc w:val="both"/>
        <w:rPr>
          <w:rFonts w:ascii="Times New Roman" w:eastAsia="Times New Roman" w:hAnsi="Times New Roman" w:cs="Times New Roman"/>
          <w:color w:val="111111"/>
          <w:sz w:val="26"/>
          <w:szCs w:val="26"/>
          <w:shd w:val="clear" w:color="auto" w:fill="FFFFFF"/>
        </w:rPr>
      </w:pPr>
      <w:r w:rsidRPr="00CD3B5C">
        <w:rPr>
          <w:rFonts w:ascii="Times New Roman" w:eastAsia="Times New Roman" w:hAnsi="Times New Roman" w:cs="Times New Roman"/>
          <w:color w:val="111111"/>
          <w:sz w:val="26"/>
          <w:szCs w:val="26"/>
          <w:shd w:val="clear" w:color="auto" w:fill="FFFFFF"/>
        </w:rPr>
        <w:t>Заявитель может обратиться с жалобой, в том числе в следующих случаях:</w:t>
      </w:r>
    </w:p>
    <w:p w:rsidR="00150369" w:rsidRPr="00CD3B5C" w:rsidRDefault="00150369" w:rsidP="004758D7">
      <w:pPr>
        <w:spacing w:after="0" w:line="240" w:lineRule="auto"/>
        <w:jc w:val="both"/>
        <w:rPr>
          <w:rFonts w:ascii="Times New Roman" w:eastAsia="Times New Roman" w:hAnsi="Times New Roman" w:cs="Times New Roman"/>
          <w:color w:val="111111"/>
          <w:sz w:val="26"/>
          <w:szCs w:val="26"/>
        </w:rPr>
      </w:pPr>
      <w:r w:rsidRPr="00CD3B5C">
        <w:rPr>
          <w:rFonts w:ascii="Times New Roman" w:eastAsia="Times New Roman" w:hAnsi="Times New Roman" w:cs="Times New Roman"/>
          <w:color w:val="111111"/>
          <w:sz w:val="26"/>
          <w:szCs w:val="26"/>
        </w:rPr>
        <w:t>а) нарушение срока регистрации запроса заявителя о предоставлении муниципальной услуги, а также комплексного запроса, указанного в статье 15.1 Федерального закона от 27.07.2010 № 210 – ФЗ «Об организации предоставления государственных и муниципальных услуг»;</w:t>
      </w:r>
    </w:p>
    <w:p w:rsidR="00150369" w:rsidRPr="00CD3B5C" w:rsidRDefault="00150369" w:rsidP="004758D7">
      <w:pPr>
        <w:spacing w:after="0" w:line="240" w:lineRule="auto"/>
        <w:jc w:val="both"/>
        <w:rPr>
          <w:rFonts w:ascii="Times New Roman" w:eastAsia="Times New Roman" w:hAnsi="Times New Roman" w:cs="Times New Roman"/>
          <w:color w:val="111111"/>
          <w:sz w:val="26"/>
          <w:szCs w:val="26"/>
        </w:rPr>
      </w:pPr>
      <w:r w:rsidRPr="00CD3B5C">
        <w:rPr>
          <w:rFonts w:ascii="Times New Roman" w:eastAsia="Times New Roman" w:hAnsi="Times New Roman" w:cs="Times New Roman"/>
          <w:color w:val="111111"/>
          <w:sz w:val="26"/>
          <w:szCs w:val="26"/>
        </w:rPr>
        <w:t>б)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в) требование у заявителя </w:t>
      </w:r>
      <w:r w:rsidRPr="00CD3B5C">
        <w:rPr>
          <w:rFonts w:ascii="Times New Roman" w:eastAsia="Times New Roman" w:hAnsi="Times New Roman" w:cs="Times New Roman"/>
          <w:color w:val="1C1C1C"/>
          <w:sz w:val="26"/>
          <w:szCs w:val="26"/>
          <w:shd w:val="clear" w:color="auto" w:fill="FFFFFF"/>
        </w:rPr>
        <w:t xml:space="preserve">документов или информации либо осуществления действий, представление или осуществление которых не предусмотрено  </w:t>
      </w:r>
      <w:r w:rsidRPr="00CD3B5C">
        <w:rPr>
          <w:rFonts w:ascii="Times New Roman" w:eastAsia="Times New Roman" w:hAnsi="Times New Roman" w:cs="Times New Roman"/>
          <w:color w:val="00000A"/>
          <w:sz w:val="26"/>
          <w:szCs w:val="26"/>
        </w:rPr>
        <w:t xml:space="preserve">нормативными правовыми актами Российской Федерации, нормативными правовыми актами </w:t>
      </w:r>
      <w:r w:rsidRPr="00CD3B5C">
        <w:rPr>
          <w:rFonts w:ascii="Times New Roman" w:hAnsi="Times New Roman" w:cs="Times New Roman"/>
          <w:color w:val="00000A"/>
          <w:sz w:val="26"/>
          <w:szCs w:val="26"/>
        </w:rPr>
        <w:t xml:space="preserve">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 xml:space="preserve"> для предоставления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г) отказ в приеме документов, предоставление которых предусмотрено нормативными правовыми актами Российской Федерации, нормативными правовыми актами</w:t>
      </w:r>
      <w:r w:rsidRPr="00CD3B5C">
        <w:rPr>
          <w:rFonts w:ascii="Times New Roman" w:hAnsi="Times New Roman" w:cs="Times New Roman"/>
          <w:color w:val="00000A"/>
          <w:sz w:val="26"/>
          <w:szCs w:val="26"/>
        </w:rPr>
        <w:t xml:space="preserve">  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 xml:space="preserve"> для предоставления муниципальной услуги у заявителя;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w:t>
      </w:r>
      <w:r w:rsidRPr="00CD3B5C">
        <w:rPr>
          <w:rFonts w:ascii="Times New Roman" w:eastAsia="Times New Roman" w:hAnsi="Times New Roman" w:cs="Times New Roman"/>
          <w:color w:val="00000A"/>
          <w:sz w:val="26"/>
          <w:szCs w:val="26"/>
        </w:rPr>
        <w:lastRenderedPageBreak/>
        <w:t>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и порядке, определенном частью 1.3 статьи 16 Федерального закона от 27.07.2010 № 210 – ФЗ «Об организации предоставления государственных и муниципальных услуг»;</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е)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Pr="00CD3B5C">
        <w:rPr>
          <w:rFonts w:ascii="Times New Roman" w:hAnsi="Times New Roman" w:cs="Times New Roman"/>
          <w:color w:val="00000A"/>
          <w:sz w:val="26"/>
          <w:szCs w:val="26"/>
        </w:rPr>
        <w:t xml:space="preserve">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ж)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з) нарушение срока или порядка выдачи документов по результатам предоставления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и)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 – ФЗ «Об организации предоставления государственных и муниципальных услуг».</w:t>
      </w:r>
    </w:p>
    <w:p w:rsidR="00150369" w:rsidRDefault="00150369" w:rsidP="004758D7">
      <w:pPr>
        <w:spacing w:after="0" w:line="240" w:lineRule="auto"/>
        <w:jc w:val="both"/>
        <w:rPr>
          <w:rFonts w:ascii="Times New Roman" w:eastAsia="Times New Roman" w:hAnsi="Times New Roman" w:cs="Times New Roman"/>
          <w:color w:val="1C1C1C"/>
          <w:sz w:val="26"/>
          <w:szCs w:val="26"/>
          <w:shd w:val="clear" w:color="auto" w:fill="FFFFFF"/>
        </w:rPr>
      </w:pPr>
      <w:r w:rsidRPr="00CD3B5C">
        <w:rPr>
          <w:rFonts w:ascii="Times New Roman" w:eastAsia="Times New Roman" w:hAnsi="Times New Roman" w:cs="Times New Roman"/>
          <w:color w:val="1C1C1C"/>
          <w:sz w:val="26"/>
          <w:szCs w:val="26"/>
        </w:rPr>
        <w:t xml:space="preserve">к)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абзацем 3 </w:t>
      </w:r>
      <w:r w:rsidRPr="00CD3B5C">
        <w:rPr>
          <w:rFonts w:ascii="Times New Roman" w:eastAsia="Times New Roman" w:hAnsi="Times New Roman" w:cs="Times New Roman"/>
          <w:color w:val="1C1C1C"/>
          <w:sz w:val="26"/>
          <w:szCs w:val="26"/>
          <w:shd w:val="clear" w:color="auto" w:fill="FFFFFF"/>
        </w:rPr>
        <w:t xml:space="preserve">пункта 2.9 настоящего регламента. </w:t>
      </w:r>
      <w:r w:rsidRPr="00CD3B5C">
        <w:rPr>
          <w:rFonts w:ascii="Times New Roman" w:eastAsia="Times New Roman" w:hAnsi="Times New Roman" w:cs="Times New Roman"/>
          <w:color w:val="1C1C1C"/>
          <w:sz w:val="26"/>
          <w:szCs w:val="26"/>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w:t>
      </w:r>
      <w:r w:rsidRPr="00CD3B5C">
        <w:rPr>
          <w:rFonts w:ascii="Times New Roman" w:eastAsia="Times New Roman" w:hAnsi="Times New Roman" w:cs="Times New Roman"/>
          <w:color w:val="1C1C1C"/>
          <w:sz w:val="26"/>
          <w:szCs w:val="26"/>
          <w:shd w:val="clear" w:color="auto" w:fill="FFFFFF"/>
        </w:rPr>
        <w:t xml:space="preserve">определенном частью </w:t>
      </w:r>
      <w:r w:rsidRPr="00CD3B5C">
        <w:rPr>
          <w:rFonts w:ascii="Times New Roman" w:eastAsia="Times New Roman" w:hAnsi="Times New Roman" w:cs="Times New Roman"/>
          <w:color w:val="1C1C1C"/>
          <w:sz w:val="26"/>
          <w:szCs w:val="26"/>
          <w:shd w:val="clear" w:color="auto" w:fill="FFFFFF"/>
        </w:rPr>
        <w:lastRenderedPageBreak/>
        <w:t>1.3 статьи 16  Федерального закона от 27.07.2010 №210-ФЗ «Об организации предоставления государственных и муниципальных услуг.</w:t>
      </w:r>
    </w:p>
    <w:p w:rsidR="004758D7" w:rsidRPr="00CD3B5C" w:rsidRDefault="004758D7" w:rsidP="004758D7">
      <w:pPr>
        <w:spacing w:after="0" w:line="240" w:lineRule="auto"/>
        <w:jc w:val="both"/>
        <w:rPr>
          <w:rFonts w:ascii="Times New Roman" w:eastAsia="Times New Roman" w:hAnsi="Times New Roman" w:cs="Times New Roman"/>
          <w:color w:val="1C1C1C"/>
          <w:sz w:val="26"/>
          <w:szCs w:val="26"/>
          <w:shd w:val="clear" w:color="auto" w:fill="FFFFFF"/>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5.3. Органы местного самоуправления и должностные лица, которым может быть направлена жалоба</w:t>
      </w:r>
    </w:p>
    <w:p w:rsidR="00150369" w:rsidRDefault="00150369" w:rsidP="004758D7">
      <w:pPr>
        <w:spacing w:after="0" w:line="240" w:lineRule="auto"/>
        <w:ind w:firstLine="851"/>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5.3. В случае несогласия заявителя с решением или действием (бездействием) органа местного самоуправления, предоставляющего муниципальную услугу, а также его должностного лица, муниципального служащего жалоба подается на имя Главы </w:t>
      </w:r>
      <w:r w:rsidRPr="00CD3B5C">
        <w:rPr>
          <w:rFonts w:ascii="Times New Roman" w:hAnsi="Times New Roman" w:cs="Times New Roman"/>
          <w:color w:val="00000A"/>
          <w:sz w:val="26"/>
          <w:szCs w:val="26"/>
        </w:rPr>
        <w:t xml:space="preserve">Администрации </w:t>
      </w:r>
      <w:r w:rsidR="00F14677">
        <w:rPr>
          <w:rFonts w:ascii="Times New Roman" w:hAnsi="Times New Roman" w:cs="Times New Roman"/>
          <w:color w:val="00000A"/>
          <w:sz w:val="26"/>
          <w:szCs w:val="26"/>
        </w:rPr>
        <w:t>Андреевского</w:t>
      </w:r>
      <w:r w:rsidRPr="00CD3B5C">
        <w:rPr>
          <w:rFonts w:ascii="Times New Roman" w:hAnsi="Times New Roman" w:cs="Times New Roman"/>
          <w:color w:val="00000A"/>
          <w:sz w:val="26"/>
          <w:szCs w:val="26"/>
        </w:rPr>
        <w:t xml:space="preserve"> сельского поселения</w:t>
      </w:r>
      <w:r w:rsidRPr="00CD3B5C">
        <w:rPr>
          <w:rFonts w:ascii="Times New Roman" w:eastAsia="Times New Roman" w:hAnsi="Times New Roman" w:cs="Times New Roman"/>
          <w:color w:val="00000A"/>
          <w:sz w:val="26"/>
          <w:szCs w:val="26"/>
        </w:rPr>
        <w:t>.</w:t>
      </w:r>
    </w:p>
    <w:p w:rsidR="004758D7" w:rsidRPr="00CD3B5C" w:rsidRDefault="004758D7" w:rsidP="004758D7">
      <w:pPr>
        <w:spacing w:after="0" w:line="240" w:lineRule="auto"/>
        <w:ind w:firstLine="851"/>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5.4. Порядок подачи и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5.4.1.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местного самоуправления, являющийся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от 27.07.2010 № 210 – ФЗ «Об организации предоставления государственных и муниципальных услуг».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подаются руководителям этих организаций.</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5.4.2.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 – 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r w:rsidR="008349E5">
        <w:rPr>
          <w:rFonts w:ascii="Times New Roman" w:eastAsia="Times New Roman" w:hAnsi="Times New Roman" w:cs="Times New Roman"/>
          <w:color w:val="00000A"/>
          <w:sz w:val="26"/>
          <w:szCs w:val="26"/>
        </w:rPr>
        <w:t>,</w:t>
      </w:r>
      <w:r w:rsidRPr="00CD3B5C">
        <w:rPr>
          <w:rFonts w:ascii="Times New Roman" w:eastAsia="Times New Roman" w:hAnsi="Times New Roman" w:cs="Times New Roman"/>
          <w:color w:val="00000A"/>
          <w:sz w:val="26"/>
          <w:szCs w:val="26"/>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 – 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а также их </w:t>
      </w:r>
      <w:r w:rsidRPr="00CD3B5C">
        <w:rPr>
          <w:rFonts w:ascii="Times New Roman" w:eastAsia="Times New Roman" w:hAnsi="Times New Roman" w:cs="Times New Roman"/>
          <w:color w:val="00000A"/>
          <w:sz w:val="26"/>
          <w:szCs w:val="26"/>
        </w:rPr>
        <w:lastRenderedPageBreak/>
        <w:t xml:space="preserve">работников может быть направлена по почте, с использованием информационно – 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При поступлении жалобы многофункциональный центр обеспечивает ее передачу в орган местного самоуправления в порядке и сроки, которые установлены Соглашением о взаимодействии, но не позднее следующего рабочего дня со дня поступления жалобы. Жалоба на нарушение порядка предоставления муниципальной услуги МФЦ рассматривается органом местного самоуправления. При этом срок рассмотрения жалобы исчисляется со дня регистрации жалобы в органе местного самоуправления. </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5.4.3. Жалоба в соответствии с Федеральным законом от 27.07.2010 № 210-ФЗ «Об организации предоставления государственных и муниципальных услуг» должна содержать:</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наименование органа местного самоуправления, его должностного лица,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фамилию, имя, отчество (последнее при наличии), сведения о месте жительства заявителя - физического лица либо наименование заявителя,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сведения об обжалуемых решениях и действиях (бездействии) органа местного самоуправления, его должностного лица,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работников;</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доводы, на основании которых заявитель не согласен с решением и действием (бездействием) органа местного самоуправления, его должностного лица,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от 27.07.2010 № 210 – 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При подаче жалобы или обращения в электронном виде гражданин в обязательном порядке указывает свои фамилию, имя отчество (последнее – при наличии), адрес электронной почты, по которому должны быть направлены ответ, уведомление о переадресации обращения. Гражданин вправе приложить к такому обращению необходимые документы и материалы в электронной форме, которые должны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xml:space="preserve">5.4.4. В случае если жалоба подается через представителя заявителя, представляется также документ, подтверждающий полномочия на осуществление действий от имени заявителя. </w:t>
      </w:r>
      <w:r w:rsidRPr="00CD3B5C">
        <w:rPr>
          <w:rFonts w:ascii="Times New Roman" w:eastAsia="Times New Roman" w:hAnsi="Times New Roman" w:cs="Times New Roman"/>
          <w:color w:val="00000A"/>
          <w:sz w:val="26"/>
          <w:szCs w:val="26"/>
        </w:rPr>
        <w:lastRenderedPageBreak/>
        <w:t>В качестве документа, подтверждающего полномочия на осуществление действий от имени заявителя, может быть представлена:</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оформленная в соответствии с законодательством Российской Федерации доверенность (для физических лиц);</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оформленная в соответствии с законодательством Российской Федерации доверенность за подписью руководителя заявителя или иного лица, уполномоченного на это в соответствии с законом и учредительными документами (для юридических лиц);</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5.4.5. Время приема жалоб должно совпадать со временем предоставления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5.4.6.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5.4.7. В электронном виде жалоба может быть подана заявителем посредством:</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официального сайта органа местного самоуправления сети Интернет;</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электронной почты. Жалоба направляется на адрес электронной почты органа местного самоуправления в сети Интернет;</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Единого портала государственных и муниципальных услуг.</w:t>
      </w:r>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При подаче жалобы в электронном виде документы, указанные в части четвертой настоящего пункта,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5.5. Сроки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Жалоба, поступившая в орган местного самоуправления, подлежит регистрации не позднее следующего рабочего дня со дня ее поступления. Жалоба подлежит рассмотрению руководителем органа местного самоуправления (лицом его замещающим) в течение пятнадцати рабочих дней со дня ее регистрации, а в случае обжалования отказа органа местного самоуправления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 в течение пяти рабочих дней со дня ее регистрации.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В случае поступления письменного обращения, содержащего вопрос, ответ на который размещен на официальном сайте данных государственного органа или органа местного самоуправления в информационно-телекоммуникационной сети “Интернет”, гражданину, направившему обращение, в течение 7 дней со дня регистрации обращения сообщается электронный адрес официального сайта в сети “Интернет”, на котором размещен ответ на вопрос, поставленный в обращении”.</w:t>
      </w:r>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В случае, если текст письменного обращения не позволяет определить суть предложения, заявления или жалобы,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регистрации обращения сообщается гражданину, направившему обращение.</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both"/>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lastRenderedPageBreak/>
        <w:t xml:space="preserve">5.6. Перечень оснований для приостановления рассмотрения жалобы </w:t>
      </w:r>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Оснований для приостановления рассмотрения жалобы не предусмотрено.</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4641FC">
      <w:pP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5.7. Результат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5.7.1. По результатам рассмотрения жалобы принимается одно из следующих решений:</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50369" w:rsidRPr="00CD3B5C" w:rsidRDefault="00150369" w:rsidP="004758D7">
      <w:pPr>
        <w:spacing w:after="0" w:line="240" w:lineRule="auto"/>
        <w:jc w:val="both"/>
        <w:rPr>
          <w:rFonts w:ascii="Times New Roman" w:eastAsia="Times New Roman" w:hAnsi="Times New Roman" w:cs="Times New Roman"/>
          <w:color w:val="1C1C1C"/>
          <w:sz w:val="26"/>
          <w:szCs w:val="26"/>
        </w:rPr>
      </w:pPr>
      <w:r w:rsidRPr="00CD3B5C">
        <w:rPr>
          <w:rFonts w:ascii="Times New Roman" w:eastAsia="Times New Roman" w:hAnsi="Times New Roman" w:cs="Times New Roman"/>
          <w:color w:val="00000A"/>
          <w:sz w:val="26"/>
          <w:szCs w:val="26"/>
        </w:rPr>
        <w:t>2)</w:t>
      </w:r>
      <w:r w:rsidRPr="00CD3B5C">
        <w:rPr>
          <w:rFonts w:ascii="Times New Roman" w:eastAsia="Times New Roman" w:hAnsi="Times New Roman" w:cs="Times New Roman"/>
          <w:color w:val="1C1C1C"/>
          <w:sz w:val="26"/>
          <w:szCs w:val="26"/>
        </w:rPr>
        <w:t xml:space="preserve"> в удовлетворении жалобы отказывается.</w:t>
      </w:r>
    </w:p>
    <w:p w:rsidR="00150369" w:rsidRPr="00CD3B5C" w:rsidRDefault="00150369" w:rsidP="004758D7">
      <w:pPr>
        <w:spacing w:after="0" w:line="240" w:lineRule="auto"/>
        <w:jc w:val="both"/>
        <w:rPr>
          <w:rFonts w:ascii="Times New Roman" w:eastAsia="Times New Roman" w:hAnsi="Times New Roman" w:cs="Times New Roman"/>
          <w:color w:val="1C1C1C"/>
          <w:sz w:val="26"/>
          <w:szCs w:val="26"/>
        </w:rPr>
      </w:pPr>
      <w:r w:rsidRPr="00CD3B5C">
        <w:rPr>
          <w:rFonts w:ascii="Times New Roman" w:eastAsia="Times New Roman" w:hAnsi="Times New Roman" w:cs="Times New Roman"/>
          <w:color w:val="1C1C1C"/>
          <w:sz w:val="26"/>
          <w:szCs w:val="26"/>
        </w:rPr>
        <w:t xml:space="preserve">В случае признания жалобы подлежащей удовлетворению в ответе заявителю, указанном в пункте 5.15 настоящей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CD3B5C">
        <w:rPr>
          <w:rFonts w:ascii="Times New Roman" w:eastAsia="Times New Roman" w:hAnsi="Times New Roman" w:cs="Times New Roman"/>
          <w:color w:val="1C1C1C"/>
          <w:sz w:val="26"/>
          <w:szCs w:val="26"/>
          <w:shd w:val="clear" w:color="auto" w:fill="FFFFFF"/>
        </w:rPr>
        <w:t>Федерального закона от 27.07.2010 № 210-ФЗ «Об организации предоставления государственных и муниципальных услуг»</w:t>
      </w:r>
      <w:r w:rsidRPr="00CD3B5C">
        <w:rPr>
          <w:rFonts w:ascii="Times New Roman" w:eastAsia="Times New Roman" w:hAnsi="Times New Roman" w:cs="Times New Roman"/>
          <w:color w:val="1C1C1C"/>
          <w:sz w:val="26"/>
          <w:szCs w:val="26"/>
        </w:rPr>
        <w:t>,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1C1C1C"/>
          <w:sz w:val="26"/>
          <w:szCs w:val="26"/>
          <w:shd w:val="clear" w:color="auto" w:fill="FFFFFF"/>
        </w:rPr>
      </w:pPr>
      <w:r w:rsidRPr="00CD3B5C">
        <w:rPr>
          <w:rFonts w:ascii="Times New Roman" w:eastAsia="Times New Roman" w:hAnsi="Times New Roman" w:cs="Times New Roman"/>
          <w:color w:val="1C1C1C"/>
          <w:sz w:val="26"/>
          <w:szCs w:val="26"/>
        </w:rPr>
        <w:t>В случае признания жалобы, не подлежащей удовлетворению в ответе заявителю, указанном в пункте 5.15 настоящего регламента, даются аргументированные разъяснения о причинах принятого решения, а также информация о порядке обжалования принятого решения.</w:t>
      </w:r>
      <w:r w:rsidRPr="00CD3B5C">
        <w:rPr>
          <w:rFonts w:ascii="Times New Roman" w:eastAsia="Times New Roman" w:hAnsi="Times New Roman" w:cs="Times New Roman"/>
          <w:color w:val="1C1C1C"/>
          <w:sz w:val="26"/>
          <w:szCs w:val="26"/>
          <w:shd w:val="clear" w:color="auto" w:fill="FFFFFF"/>
        </w:rPr>
        <w:t xml:space="preserve"> </w:t>
      </w:r>
    </w:p>
    <w:p w:rsidR="004758D7"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5.7.2.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уполномоченное на рассмотрение жалоб, незамедлительно направляет имеющиеся материалы в органы прокуратуры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w:t>
      </w: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5.8. Порядок информирования заявителя о результатах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Не позднее дня, следующего за днем принятия решения, указанного в пункте 5.13. Административного регламента, заявителю в письменной форме и электронной форме (при наличии соответствующего указания в жалобе) направляется мотивированный ответ о результатах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В ответе по результатам рассмотрения жалобы указываются: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наименование органа местного самоуправления, должность, фамилия, имя, отчество (при наличии) должностного лица органа местного самоуправления, принявшего решение по жалобе;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номер, дата, место принятия решения, включая сведения о должностном лице органа местного самоуправления, решение или действие (бездействие) которого обжалуется;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фамилия, имя, отчество (при наличии) или наименование заявителя;</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основания для принятия решения по жалобе;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принятое по жалобе решение;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lastRenderedPageBreak/>
        <w:t>-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сведения о порядке обжалования принятого по жалобе решения.</w:t>
      </w:r>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На поступившее обращение, содержащее предложение, заявление или жалобу, которые затрагивают интересы неопределенного круга лиц, в частности на обращение, в котором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части 2 статьи 6 Федерального закона от 02.05.2006 № 59-ФЗ “О порядке рассмотрения обращений граждан Российской Федерации” на официальном сайте данных органа местного самоуправления в сети “Интернет”.</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bCs/>
          <w:color w:val="00000A"/>
          <w:sz w:val="26"/>
          <w:szCs w:val="26"/>
        </w:rPr>
      </w:pPr>
      <w:r w:rsidRPr="00CD3B5C">
        <w:rPr>
          <w:rFonts w:ascii="Times New Roman" w:eastAsia="Times New Roman" w:hAnsi="Times New Roman" w:cs="Times New Roman"/>
          <w:b/>
          <w:bCs/>
          <w:color w:val="00000A"/>
          <w:sz w:val="26"/>
          <w:szCs w:val="26"/>
        </w:rPr>
        <w:t>5.9. Порядок обжалования решения по жалобе</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Заявитель вправе обжаловать решения, принятые по результатам рассмотрения жалобы в судебном порядке в соответствии с законодательством Российской Федерации.</w:t>
      </w:r>
    </w:p>
    <w:p w:rsidR="00150369" w:rsidRPr="00CD3B5C" w:rsidRDefault="00150369" w:rsidP="00150369">
      <w:pPr>
        <w:ind w:firstLine="851"/>
        <w:jc w:val="center"/>
        <w:rPr>
          <w:rFonts w:ascii="Times New Roman" w:eastAsia="Times New Roman" w:hAnsi="Times New Roman" w:cs="Times New Roman"/>
          <w:b/>
          <w:color w:val="00000A"/>
          <w:sz w:val="26"/>
          <w:szCs w:val="26"/>
        </w:rPr>
      </w:pPr>
      <w:r w:rsidRPr="00CD3B5C">
        <w:rPr>
          <w:rFonts w:ascii="Times New Roman" w:eastAsia="Times New Roman" w:hAnsi="Times New Roman" w:cs="Times New Roman"/>
          <w:b/>
          <w:color w:val="00000A"/>
          <w:sz w:val="26"/>
          <w:szCs w:val="26"/>
        </w:rPr>
        <w:t>5.10. Право заявителя на получение информации и документов, необходимых для обоснования и рассмотрения жалобы</w:t>
      </w:r>
    </w:p>
    <w:p w:rsidR="00150369"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Заявитель имеет право на получение информации и документов, необходимых для обоснования и рассмотрения жалобы</w:t>
      </w:r>
      <w:r w:rsidRPr="00CD3B5C">
        <w:rPr>
          <w:rFonts w:ascii="Times New Roman" w:eastAsia="Times New Roman" w:hAnsi="Times New Roman" w:cs="Times New Roman"/>
          <w:b/>
          <w:bCs/>
          <w:color w:val="00000A"/>
          <w:sz w:val="26"/>
          <w:szCs w:val="26"/>
        </w:rPr>
        <w:t xml:space="preserve">, </w:t>
      </w:r>
      <w:r w:rsidRPr="00CD3B5C">
        <w:rPr>
          <w:rFonts w:ascii="Times New Roman" w:eastAsia="Times New Roman" w:hAnsi="Times New Roman" w:cs="Times New Roman"/>
          <w:color w:val="00000A"/>
          <w:sz w:val="26"/>
          <w:szCs w:val="26"/>
        </w:rPr>
        <w:t>если это не затрагивает права, свободы и законные интересы других лиц, а также при условии, что указанные документы не содержат сведения, составляющие государственную или иную охраняемую законом тайну, за исключением случаев, предусмотренных законодательством Российской Федерации.</w:t>
      </w:r>
    </w:p>
    <w:p w:rsidR="004758D7" w:rsidRPr="00CD3B5C" w:rsidRDefault="004758D7" w:rsidP="004758D7">
      <w:pPr>
        <w:spacing w:after="0" w:line="240" w:lineRule="auto"/>
        <w:jc w:val="both"/>
        <w:rPr>
          <w:rFonts w:ascii="Times New Roman" w:eastAsia="Times New Roman" w:hAnsi="Times New Roman" w:cs="Times New Roman"/>
          <w:color w:val="00000A"/>
          <w:sz w:val="26"/>
          <w:szCs w:val="26"/>
        </w:rPr>
      </w:pPr>
    </w:p>
    <w:p w:rsidR="00150369" w:rsidRPr="00CD3B5C" w:rsidRDefault="00150369" w:rsidP="00150369">
      <w:pPr>
        <w:ind w:firstLine="851"/>
        <w:jc w:val="center"/>
        <w:rPr>
          <w:rFonts w:ascii="Times New Roman" w:eastAsia="Times New Roman" w:hAnsi="Times New Roman" w:cs="Times New Roman"/>
          <w:b/>
          <w:bCs/>
          <w:color w:val="00000A"/>
          <w:sz w:val="26"/>
          <w:szCs w:val="26"/>
        </w:rPr>
      </w:pPr>
      <w:r w:rsidRPr="00CD3B5C">
        <w:rPr>
          <w:rFonts w:ascii="Times New Roman" w:eastAsia="Times New Roman" w:hAnsi="Times New Roman" w:cs="Times New Roman"/>
          <w:b/>
          <w:bCs/>
          <w:color w:val="00000A"/>
          <w:sz w:val="26"/>
          <w:szCs w:val="26"/>
        </w:rPr>
        <w:t>5.11. Способы информирования заявителей о порядке подачи и рассмотрения жалобы</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Информация о порядке подачи и рассмотрения жалобы доводится до заявителя следующими способами:</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посредством информирования при личном обращении (в том числе обращении по телефону) в орган местного самоуправления или в МФЦ;</w:t>
      </w:r>
    </w:p>
    <w:p w:rsidR="00150369" w:rsidRPr="00CD3B5C" w:rsidRDefault="00150369" w:rsidP="004758D7">
      <w:pPr>
        <w:spacing w:after="0" w:line="240" w:lineRule="auto"/>
        <w:jc w:val="both"/>
        <w:rPr>
          <w:rFonts w:ascii="Times New Roman" w:eastAsia="Times New Roman" w:hAnsi="Times New Roman" w:cs="Times New Roman"/>
          <w:color w:val="00000A"/>
          <w:sz w:val="26"/>
          <w:szCs w:val="26"/>
        </w:rPr>
      </w:pPr>
      <w:r w:rsidRPr="00CD3B5C">
        <w:rPr>
          <w:rFonts w:ascii="Times New Roman" w:eastAsia="Times New Roman" w:hAnsi="Times New Roman" w:cs="Times New Roman"/>
          <w:color w:val="00000A"/>
          <w:sz w:val="26"/>
          <w:szCs w:val="26"/>
        </w:rPr>
        <w:t>- посредством информирования при письменном обращении (в том числе обращении в электронной форме) с использованием почтовой связи и электронной почты в орган местного самоуправления и в МФЦ;</w:t>
      </w:r>
    </w:p>
    <w:p w:rsidR="00150369" w:rsidRPr="00CD3B5C" w:rsidRDefault="00150369" w:rsidP="004758D7">
      <w:pPr>
        <w:tabs>
          <w:tab w:val="left" w:pos="1276"/>
        </w:tabs>
        <w:spacing w:after="0" w:line="240" w:lineRule="auto"/>
        <w:jc w:val="both"/>
        <w:rPr>
          <w:rFonts w:ascii="Times New Roman" w:eastAsia="Times New Roman" w:hAnsi="Times New Roman" w:cs="Times New Roman"/>
          <w:color w:val="000000"/>
          <w:sz w:val="26"/>
          <w:szCs w:val="26"/>
        </w:rPr>
      </w:pPr>
      <w:r w:rsidRPr="00CD3B5C">
        <w:rPr>
          <w:rFonts w:ascii="Times New Roman" w:eastAsia="Times New Roman" w:hAnsi="Times New Roman" w:cs="Times New Roman"/>
          <w:color w:val="000000"/>
          <w:sz w:val="26"/>
          <w:szCs w:val="26"/>
        </w:rPr>
        <w:t>- посредством размещения информации на стендах в местах предоставления услуг, на официальном сайте органа местного самоуправления в сети "Интернет", на Едином и региональном порталах госуслуг.».</w:t>
      </w:r>
    </w:p>
    <w:p w:rsidR="00150369" w:rsidRPr="00CD3B5C" w:rsidRDefault="00150369" w:rsidP="004758D7">
      <w:pPr>
        <w:tabs>
          <w:tab w:val="left" w:pos="1276"/>
        </w:tabs>
        <w:spacing w:after="0" w:line="240" w:lineRule="auto"/>
        <w:jc w:val="both"/>
        <w:rPr>
          <w:rFonts w:ascii="Times New Roman" w:eastAsia="Times New Roman" w:hAnsi="Times New Roman" w:cs="Times New Roman"/>
          <w:color w:val="000000"/>
          <w:sz w:val="26"/>
          <w:szCs w:val="26"/>
        </w:rPr>
      </w:pPr>
    </w:p>
    <w:p w:rsidR="00150369" w:rsidRPr="00150369" w:rsidRDefault="00150369" w:rsidP="004758D7">
      <w:pPr>
        <w:tabs>
          <w:tab w:val="left" w:pos="1276"/>
        </w:tabs>
        <w:spacing w:after="0" w:line="240" w:lineRule="auto"/>
        <w:jc w:val="both"/>
        <w:rPr>
          <w:rFonts w:ascii="Times New Roman" w:eastAsia="Times New Roman" w:hAnsi="Times New Roman" w:cs="Times New Roman"/>
          <w:color w:val="000000"/>
          <w:sz w:val="24"/>
          <w:szCs w:val="24"/>
        </w:rPr>
      </w:pPr>
    </w:p>
    <w:p w:rsidR="00150369" w:rsidRPr="00150369" w:rsidRDefault="00150369" w:rsidP="00150369">
      <w:pPr>
        <w:rPr>
          <w:rFonts w:ascii="Times New Roman" w:hAnsi="Times New Roman" w:cs="Times New Roman"/>
          <w:sz w:val="24"/>
          <w:szCs w:val="24"/>
        </w:rPr>
        <w:sectPr w:rsidR="00150369" w:rsidRPr="00150369" w:rsidSect="00127E7D">
          <w:headerReference w:type="default" r:id="rId11"/>
          <w:headerReference w:type="first" r:id="rId12"/>
          <w:pgSz w:w="11906" w:h="16838"/>
          <w:pgMar w:top="1134" w:right="567" w:bottom="1134" w:left="1134" w:header="720" w:footer="720" w:gutter="0"/>
          <w:cols w:space="720"/>
          <w:titlePg/>
          <w:docGrid w:linePitch="299" w:charSpace="214742016"/>
        </w:sectPr>
      </w:pPr>
    </w:p>
    <w:p w:rsidR="00150369" w:rsidRPr="00150369" w:rsidRDefault="00150369" w:rsidP="00133D09">
      <w:pPr>
        <w:spacing w:after="0" w:line="240" w:lineRule="auto"/>
        <w:ind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lastRenderedPageBreak/>
        <w:t>Приложение № 1</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к административному регламенту </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предоставления муниципальной услуги </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«Согласование схем расположения</w:t>
      </w:r>
    </w:p>
    <w:p w:rsidR="00133D0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объектов газоснабжения,</w:t>
      </w:r>
    </w:p>
    <w:p w:rsidR="00150369" w:rsidRPr="00150369" w:rsidRDefault="00150369" w:rsidP="00133D09">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используемых для обеспечения населения газом»</w:t>
      </w:r>
    </w:p>
    <w:p w:rsidR="00150369" w:rsidRPr="004758D7" w:rsidRDefault="00150369" w:rsidP="00150369">
      <w:pPr>
        <w:jc w:val="center"/>
        <w:rPr>
          <w:rFonts w:ascii="Times New Roman" w:hAnsi="Times New Roman" w:cs="Times New Roman"/>
          <w:b/>
          <w:color w:val="00000A"/>
          <w:sz w:val="28"/>
          <w:szCs w:val="28"/>
        </w:rPr>
      </w:pPr>
    </w:p>
    <w:p w:rsidR="00150369" w:rsidRPr="00127E7D" w:rsidRDefault="00150369" w:rsidP="00133D09">
      <w:pPr>
        <w:spacing w:after="0" w:line="240" w:lineRule="auto"/>
        <w:jc w:val="center"/>
        <w:rPr>
          <w:rFonts w:ascii="Times New Roman" w:hAnsi="Times New Roman" w:cs="Times New Roman"/>
          <w:b/>
          <w:sz w:val="26"/>
          <w:szCs w:val="26"/>
        </w:rPr>
      </w:pPr>
      <w:r w:rsidRPr="00127E7D">
        <w:rPr>
          <w:rFonts w:ascii="Times New Roman" w:hAnsi="Times New Roman" w:cs="Times New Roman"/>
          <w:b/>
          <w:sz w:val="26"/>
          <w:szCs w:val="26"/>
        </w:rPr>
        <w:t>Сведения</w:t>
      </w:r>
      <w:r w:rsidRPr="00127E7D">
        <w:rPr>
          <w:rFonts w:ascii="Times New Roman" w:hAnsi="Times New Roman" w:cs="Times New Roman"/>
          <w:b/>
          <w:sz w:val="26"/>
          <w:szCs w:val="26"/>
          <w:highlight w:val="yellow"/>
        </w:rPr>
        <w:t xml:space="preserve"> </w:t>
      </w:r>
    </w:p>
    <w:p w:rsidR="00150369" w:rsidRPr="00127E7D" w:rsidRDefault="00150369" w:rsidP="00133D09">
      <w:pPr>
        <w:spacing w:after="0" w:line="240" w:lineRule="auto"/>
        <w:jc w:val="center"/>
        <w:rPr>
          <w:rFonts w:ascii="Times New Roman" w:hAnsi="Times New Roman" w:cs="Times New Roman"/>
          <w:b/>
          <w:sz w:val="26"/>
          <w:szCs w:val="26"/>
        </w:rPr>
      </w:pPr>
      <w:r w:rsidRPr="00127E7D">
        <w:rPr>
          <w:rFonts w:ascii="Times New Roman" w:hAnsi="Times New Roman" w:cs="Times New Roman"/>
          <w:b/>
          <w:sz w:val="26"/>
          <w:szCs w:val="26"/>
        </w:rPr>
        <w:t xml:space="preserve">о местах нахождения и графике </w:t>
      </w:r>
      <w:r w:rsidRPr="00127E7D">
        <w:rPr>
          <w:rFonts w:ascii="Times New Roman" w:hAnsi="Times New Roman" w:cs="Times New Roman"/>
          <w:b/>
          <w:color w:val="00000A"/>
          <w:sz w:val="26"/>
          <w:szCs w:val="26"/>
        </w:rPr>
        <w:t xml:space="preserve">Администрации </w:t>
      </w:r>
      <w:r w:rsidR="00F14677" w:rsidRPr="00127E7D">
        <w:rPr>
          <w:rFonts w:ascii="Times New Roman" w:hAnsi="Times New Roman" w:cs="Times New Roman"/>
          <w:b/>
          <w:color w:val="00000A"/>
          <w:sz w:val="26"/>
          <w:szCs w:val="26"/>
        </w:rPr>
        <w:t>Андреевского</w:t>
      </w:r>
      <w:r w:rsidRPr="00127E7D">
        <w:rPr>
          <w:rFonts w:ascii="Times New Roman" w:hAnsi="Times New Roman" w:cs="Times New Roman"/>
          <w:b/>
          <w:color w:val="00000A"/>
          <w:sz w:val="26"/>
          <w:szCs w:val="26"/>
        </w:rPr>
        <w:t xml:space="preserve"> сельского поселения</w:t>
      </w:r>
      <w:r w:rsidRPr="00127E7D">
        <w:rPr>
          <w:rFonts w:ascii="Times New Roman" w:hAnsi="Times New Roman" w:cs="Times New Roman"/>
          <w:b/>
          <w:sz w:val="26"/>
          <w:szCs w:val="26"/>
        </w:rPr>
        <w:t>, предоставляющего муниципальную услугу</w:t>
      </w:r>
    </w:p>
    <w:p w:rsidR="00150369" w:rsidRPr="00150369" w:rsidRDefault="00150369" w:rsidP="00150369">
      <w:pPr>
        <w:jc w:val="center"/>
        <w:rPr>
          <w:rFonts w:ascii="Times New Roman" w:hAnsi="Times New Roman" w:cs="Times New Roman"/>
          <w:b/>
          <w:color w:val="00000A"/>
          <w:sz w:val="24"/>
          <w:szCs w:val="24"/>
        </w:rPr>
      </w:pPr>
    </w:p>
    <w:tbl>
      <w:tblPr>
        <w:tblW w:w="8989" w:type="dxa"/>
        <w:tblInd w:w="88" w:type="dxa"/>
        <w:tblLayout w:type="fixed"/>
        <w:tblCellMar>
          <w:left w:w="88" w:type="dxa"/>
        </w:tblCellMar>
        <w:tblLook w:val="0000"/>
      </w:tblPr>
      <w:tblGrid>
        <w:gridCol w:w="1693"/>
        <w:gridCol w:w="2261"/>
        <w:gridCol w:w="1776"/>
        <w:gridCol w:w="1433"/>
        <w:gridCol w:w="1826"/>
      </w:tblGrid>
      <w:tr w:rsidR="00150369" w:rsidRPr="00150369" w:rsidTr="00127E7D">
        <w:trPr>
          <w:trHeight w:val="843"/>
        </w:trPr>
        <w:tc>
          <w:tcPr>
            <w:tcW w:w="1693"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b/>
                <w:sz w:val="24"/>
                <w:szCs w:val="24"/>
              </w:rPr>
            </w:pPr>
          </w:p>
        </w:tc>
        <w:tc>
          <w:tcPr>
            <w:tcW w:w="2261"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Адрес</w:t>
            </w:r>
          </w:p>
        </w:tc>
        <w:tc>
          <w:tcPr>
            <w:tcW w:w="1776"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Телефон, факс</w:t>
            </w:r>
          </w:p>
        </w:tc>
        <w:tc>
          <w:tcPr>
            <w:tcW w:w="1433"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Официальный сайт</w:t>
            </w:r>
          </w:p>
        </w:tc>
        <w:tc>
          <w:tcPr>
            <w:tcW w:w="1826" w:type="dxa"/>
            <w:tcBorders>
              <w:top w:val="single" w:sz="4" w:space="0" w:color="000080"/>
              <w:left w:val="single" w:sz="4" w:space="0" w:color="000080"/>
              <w:bottom w:val="single" w:sz="4" w:space="0" w:color="000080"/>
              <w:right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График работы</w:t>
            </w:r>
          </w:p>
        </w:tc>
      </w:tr>
      <w:tr w:rsidR="00150369" w:rsidRPr="00150369" w:rsidTr="00127E7D">
        <w:trPr>
          <w:trHeight w:val="3357"/>
        </w:trPr>
        <w:tc>
          <w:tcPr>
            <w:tcW w:w="1693" w:type="dxa"/>
            <w:tcBorders>
              <w:top w:val="single" w:sz="4" w:space="0" w:color="000080"/>
              <w:left w:val="single" w:sz="4" w:space="0" w:color="000080"/>
              <w:bottom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bCs/>
                <w:iCs/>
                <w:sz w:val="24"/>
                <w:szCs w:val="24"/>
              </w:rPr>
            </w:pPr>
            <w:r w:rsidRPr="00150369">
              <w:rPr>
                <w:rFonts w:ascii="Times New Roman" w:hAnsi="Times New Roman" w:cs="Times New Roman"/>
                <w:bCs/>
                <w:iCs/>
                <w:sz w:val="24"/>
                <w:szCs w:val="24"/>
              </w:rPr>
              <w:t xml:space="preserve">Администрация </w:t>
            </w:r>
            <w:r w:rsidR="00F14677">
              <w:rPr>
                <w:rFonts w:ascii="Times New Roman" w:hAnsi="Times New Roman" w:cs="Times New Roman"/>
                <w:color w:val="00000A"/>
                <w:sz w:val="24"/>
                <w:szCs w:val="24"/>
              </w:rPr>
              <w:t>Андреевского</w:t>
            </w:r>
            <w:r w:rsidRPr="00150369">
              <w:rPr>
                <w:rFonts w:ascii="Times New Roman" w:hAnsi="Times New Roman" w:cs="Times New Roman"/>
                <w:color w:val="00000A"/>
                <w:sz w:val="24"/>
                <w:szCs w:val="24"/>
              </w:rPr>
              <w:t xml:space="preserve"> сельского поселения </w:t>
            </w:r>
            <w:r w:rsidR="00F14677">
              <w:rPr>
                <w:rFonts w:ascii="Times New Roman" w:hAnsi="Times New Roman" w:cs="Times New Roman"/>
                <w:color w:val="00000A"/>
                <w:sz w:val="24"/>
                <w:szCs w:val="24"/>
              </w:rPr>
              <w:t>Темниковского</w:t>
            </w:r>
            <w:r w:rsidRPr="00150369">
              <w:rPr>
                <w:rFonts w:ascii="Times New Roman" w:hAnsi="Times New Roman" w:cs="Times New Roman"/>
                <w:color w:val="00000A"/>
                <w:sz w:val="24"/>
                <w:szCs w:val="24"/>
              </w:rPr>
              <w:t xml:space="preserve"> района </w:t>
            </w:r>
            <w:r w:rsidR="00F14677">
              <w:rPr>
                <w:rFonts w:ascii="Times New Roman" w:hAnsi="Times New Roman" w:cs="Times New Roman"/>
                <w:color w:val="00000A"/>
                <w:sz w:val="24"/>
                <w:szCs w:val="24"/>
              </w:rPr>
              <w:t>Республики Мордовия</w:t>
            </w:r>
          </w:p>
        </w:tc>
        <w:tc>
          <w:tcPr>
            <w:tcW w:w="2261" w:type="dxa"/>
            <w:tcBorders>
              <w:top w:val="single" w:sz="4" w:space="0" w:color="000080"/>
              <w:left w:val="single" w:sz="4" w:space="0" w:color="000080"/>
              <w:bottom w:val="single" w:sz="4" w:space="0" w:color="000080"/>
            </w:tcBorders>
            <w:shd w:val="clear" w:color="auto" w:fill="FFFFFF"/>
          </w:tcPr>
          <w:p w:rsidR="00150369" w:rsidRPr="00150369" w:rsidRDefault="004641FC" w:rsidP="00C976EB">
            <w:pPr>
              <w:jc w:val="center"/>
              <w:rPr>
                <w:rFonts w:ascii="Times New Roman" w:hAnsi="Times New Roman" w:cs="Times New Roman"/>
                <w:sz w:val="24"/>
                <w:szCs w:val="24"/>
              </w:rPr>
            </w:pPr>
            <w:r>
              <w:rPr>
                <w:rFonts w:ascii="Times New Roman" w:hAnsi="Times New Roman" w:cs="Times New Roman"/>
                <w:sz w:val="24"/>
                <w:szCs w:val="24"/>
              </w:rPr>
              <w:t>431237, РМ Темниковский район д. Андреевка ул. Молодежная д.10</w:t>
            </w:r>
          </w:p>
        </w:tc>
        <w:tc>
          <w:tcPr>
            <w:tcW w:w="1776" w:type="dxa"/>
            <w:tcBorders>
              <w:top w:val="single" w:sz="4" w:space="0" w:color="000080"/>
              <w:left w:val="single" w:sz="4" w:space="0" w:color="000080"/>
              <w:bottom w:val="single" w:sz="4" w:space="0" w:color="000080"/>
            </w:tcBorders>
            <w:shd w:val="clear" w:color="auto" w:fill="FFFFFF"/>
          </w:tcPr>
          <w:p w:rsidR="00150369" w:rsidRPr="00150369" w:rsidRDefault="004641FC" w:rsidP="00C976EB">
            <w:pPr>
              <w:jc w:val="center"/>
              <w:rPr>
                <w:rFonts w:ascii="Times New Roman" w:hAnsi="Times New Roman" w:cs="Times New Roman"/>
                <w:sz w:val="24"/>
                <w:szCs w:val="24"/>
              </w:rPr>
            </w:pPr>
            <w:r>
              <w:rPr>
                <w:rFonts w:ascii="Times New Roman" w:hAnsi="Times New Roman" w:cs="Times New Roman"/>
                <w:sz w:val="24"/>
                <w:szCs w:val="24"/>
              </w:rPr>
              <w:t>8(83445) 2-76-19</w:t>
            </w:r>
          </w:p>
        </w:tc>
        <w:tc>
          <w:tcPr>
            <w:tcW w:w="1433" w:type="dxa"/>
            <w:tcBorders>
              <w:top w:val="single" w:sz="4" w:space="0" w:color="000080"/>
              <w:left w:val="single" w:sz="4" w:space="0" w:color="000080"/>
              <w:bottom w:val="single" w:sz="4" w:space="0" w:color="000080"/>
            </w:tcBorders>
            <w:shd w:val="clear" w:color="auto" w:fill="FFFFFF"/>
          </w:tcPr>
          <w:p w:rsidR="00150369" w:rsidRPr="004641FC" w:rsidRDefault="00150369" w:rsidP="00C976EB">
            <w:pPr>
              <w:snapToGrid w:val="0"/>
              <w:jc w:val="center"/>
              <w:rPr>
                <w:rFonts w:ascii="Times New Roman" w:hAnsi="Times New Roman" w:cs="Times New Roman"/>
                <w:sz w:val="24"/>
                <w:szCs w:val="24"/>
              </w:rPr>
            </w:pPr>
          </w:p>
        </w:tc>
        <w:tc>
          <w:tcPr>
            <w:tcW w:w="1826" w:type="dxa"/>
            <w:tcBorders>
              <w:top w:val="single" w:sz="4" w:space="0" w:color="000080"/>
              <w:left w:val="single" w:sz="4" w:space="0" w:color="000080"/>
              <w:bottom w:val="single" w:sz="4" w:space="0" w:color="000080"/>
              <w:right w:val="single" w:sz="4" w:space="0" w:color="000080"/>
            </w:tcBorders>
            <w:shd w:val="clear" w:color="auto" w:fill="FFFFFF"/>
          </w:tcPr>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 xml:space="preserve">понедельник - </w:t>
            </w:r>
            <w:r w:rsidR="00133D09">
              <w:rPr>
                <w:rFonts w:ascii="Times New Roman" w:hAnsi="Times New Roman" w:cs="Times New Roman"/>
                <w:sz w:val="24"/>
                <w:szCs w:val="24"/>
              </w:rPr>
              <w:t>пятница</w:t>
            </w:r>
          </w:p>
          <w:p w:rsidR="00150369" w:rsidRPr="00150369" w:rsidRDefault="00150369" w:rsidP="00C976EB">
            <w:pPr>
              <w:snapToGrid w:val="0"/>
              <w:jc w:val="center"/>
              <w:rPr>
                <w:rFonts w:ascii="Times New Roman" w:hAnsi="Times New Roman" w:cs="Times New Roman"/>
                <w:sz w:val="24"/>
                <w:szCs w:val="24"/>
              </w:rPr>
            </w:pPr>
            <w:r w:rsidRPr="00150369">
              <w:rPr>
                <w:rFonts w:ascii="Times New Roman" w:hAnsi="Times New Roman" w:cs="Times New Roman"/>
                <w:sz w:val="24"/>
                <w:szCs w:val="24"/>
              </w:rPr>
              <w:t xml:space="preserve">с </w:t>
            </w:r>
            <w:r w:rsidR="00133D09">
              <w:rPr>
                <w:rFonts w:ascii="Times New Roman" w:hAnsi="Times New Roman" w:cs="Times New Roman"/>
                <w:sz w:val="24"/>
                <w:szCs w:val="24"/>
              </w:rPr>
              <w:t>9</w:t>
            </w:r>
            <w:r w:rsidRPr="00150369">
              <w:rPr>
                <w:rFonts w:ascii="Times New Roman" w:hAnsi="Times New Roman" w:cs="Times New Roman"/>
                <w:sz w:val="24"/>
                <w:szCs w:val="24"/>
              </w:rPr>
              <w:t xml:space="preserve">.00 до 17.00, </w:t>
            </w:r>
          </w:p>
          <w:p w:rsidR="00150369" w:rsidRPr="00150369" w:rsidRDefault="00150369" w:rsidP="00C976EB">
            <w:pPr>
              <w:jc w:val="center"/>
              <w:rPr>
                <w:rFonts w:ascii="Times New Roman" w:hAnsi="Times New Roman" w:cs="Times New Roman"/>
                <w:sz w:val="24"/>
                <w:szCs w:val="24"/>
              </w:rPr>
            </w:pPr>
            <w:r w:rsidRPr="00150369">
              <w:rPr>
                <w:rFonts w:ascii="Times New Roman" w:hAnsi="Times New Roman" w:cs="Times New Roman"/>
                <w:sz w:val="24"/>
                <w:szCs w:val="24"/>
              </w:rPr>
              <w:t>обед с 1</w:t>
            </w:r>
            <w:r w:rsidR="004641FC">
              <w:rPr>
                <w:rFonts w:ascii="Times New Roman" w:hAnsi="Times New Roman" w:cs="Times New Roman"/>
                <w:sz w:val="24"/>
                <w:szCs w:val="24"/>
              </w:rPr>
              <w:t>3</w:t>
            </w:r>
            <w:r w:rsidRPr="00150369">
              <w:rPr>
                <w:rFonts w:ascii="Times New Roman" w:hAnsi="Times New Roman" w:cs="Times New Roman"/>
                <w:sz w:val="24"/>
                <w:szCs w:val="24"/>
              </w:rPr>
              <w:t xml:space="preserve">.00 до </w:t>
            </w:r>
            <w:r w:rsidR="00133D09">
              <w:rPr>
                <w:rFonts w:ascii="Times New Roman" w:hAnsi="Times New Roman" w:cs="Times New Roman"/>
                <w:sz w:val="24"/>
                <w:szCs w:val="24"/>
              </w:rPr>
              <w:t>14.00</w:t>
            </w:r>
          </w:p>
          <w:p w:rsidR="00150369" w:rsidRPr="00150369" w:rsidRDefault="00150369" w:rsidP="00C976EB">
            <w:pPr>
              <w:jc w:val="center"/>
              <w:rPr>
                <w:rFonts w:ascii="Times New Roman" w:hAnsi="Times New Roman" w:cs="Times New Roman"/>
                <w:sz w:val="24"/>
                <w:szCs w:val="24"/>
              </w:rPr>
            </w:pPr>
            <w:r w:rsidRPr="00150369">
              <w:rPr>
                <w:rFonts w:ascii="Times New Roman" w:hAnsi="Times New Roman" w:cs="Times New Roman"/>
                <w:sz w:val="24"/>
                <w:szCs w:val="24"/>
              </w:rPr>
              <w:t>Выходные дни: суббота, воскресенье</w:t>
            </w:r>
          </w:p>
        </w:tc>
      </w:tr>
    </w:tbl>
    <w:p w:rsidR="00150369" w:rsidRPr="00150369" w:rsidRDefault="00150369" w:rsidP="00150369">
      <w:pPr>
        <w:spacing w:before="120" w:after="120"/>
        <w:ind w:left="4680"/>
        <w:jc w:val="right"/>
        <w:rPr>
          <w:rFonts w:ascii="Times New Roman" w:hAnsi="Times New Roman" w:cs="Times New Roman"/>
          <w:b/>
          <w:color w:val="00000A"/>
          <w:sz w:val="24"/>
          <w:szCs w:val="24"/>
        </w:rPr>
        <w:sectPr w:rsidR="00150369" w:rsidRPr="00150369">
          <w:pgSz w:w="11906" w:h="16838"/>
          <w:pgMar w:top="708" w:right="850" w:bottom="1134" w:left="1701" w:header="720" w:footer="720" w:gutter="0"/>
          <w:cols w:space="720"/>
          <w:docGrid w:linePitch="360"/>
        </w:sectPr>
      </w:pPr>
    </w:p>
    <w:p w:rsidR="00150369" w:rsidRPr="00150369" w:rsidRDefault="00150369" w:rsidP="00133D09">
      <w:pPr>
        <w:spacing w:after="0" w:line="240" w:lineRule="auto"/>
        <w:ind w:left="4320"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lastRenderedPageBreak/>
        <w:t>Приложение № 2</w:t>
      </w:r>
    </w:p>
    <w:p w:rsidR="00150369" w:rsidRPr="00150369" w:rsidRDefault="00150369" w:rsidP="00133D09">
      <w:pPr>
        <w:spacing w:after="0" w:line="240" w:lineRule="auto"/>
        <w:ind w:left="4248"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к административному регламенту предоставления муниципальной услуги «Согласование схем расположения объектов газоснабжения, используемых для обеспечения населения газом»</w:t>
      </w:r>
    </w:p>
    <w:p w:rsidR="00150369" w:rsidRPr="00150369" w:rsidRDefault="00150369" w:rsidP="00150369">
      <w:pPr>
        <w:jc w:val="both"/>
        <w:rPr>
          <w:rFonts w:ascii="Times New Roman" w:hAnsi="Times New Roman" w:cs="Times New Roman"/>
          <w:color w:val="00000A"/>
          <w:sz w:val="24"/>
          <w:szCs w:val="24"/>
        </w:rPr>
      </w:pPr>
    </w:p>
    <w:p w:rsidR="00150369" w:rsidRPr="00127E7D" w:rsidRDefault="00150369" w:rsidP="00127E7D">
      <w:pPr>
        <w:spacing w:after="0" w:line="240" w:lineRule="auto"/>
        <w:ind w:firstLine="709"/>
        <w:jc w:val="center"/>
        <w:rPr>
          <w:rFonts w:ascii="Times New Roman" w:hAnsi="Times New Roman" w:cs="Times New Roman"/>
          <w:color w:val="00000A"/>
          <w:sz w:val="26"/>
          <w:szCs w:val="26"/>
        </w:rPr>
      </w:pPr>
    </w:p>
    <w:p w:rsidR="00150369" w:rsidRPr="00127E7D" w:rsidRDefault="00150369" w:rsidP="00127E7D">
      <w:pPr>
        <w:spacing w:after="0" w:line="240" w:lineRule="auto"/>
        <w:jc w:val="center"/>
        <w:rPr>
          <w:rFonts w:ascii="Times New Roman" w:hAnsi="Times New Roman" w:cs="Times New Roman"/>
          <w:b/>
          <w:color w:val="00000A"/>
          <w:sz w:val="26"/>
          <w:szCs w:val="26"/>
        </w:rPr>
      </w:pPr>
      <w:r w:rsidRPr="00127E7D">
        <w:rPr>
          <w:rFonts w:ascii="Times New Roman" w:hAnsi="Times New Roman" w:cs="Times New Roman"/>
          <w:b/>
          <w:color w:val="00000A"/>
          <w:sz w:val="26"/>
          <w:szCs w:val="26"/>
        </w:rPr>
        <w:t>БЛОК-СХЕМА</w:t>
      </w:r>
    </w:p>
    <w:p w:rsidR="00150369" w:rsidRDefault="00150369" w:rsidP="00127E7D">
      <w:pPr>
        <w:spacing w:after="0" w:line="240" w:lineRule="auto"/>
        <w:jc w:val="center"/>
        <w:rPr>
          <w:rFonts w:ascii="Times New Roman" w:hAnsi="Times New Roman" w:cs="Times New Roman"/>
          <w:b/>
          <w:color w:val="00000A"/>
          <w:sz w:val="26"/>
          <w:szCs w:val="26"/>
        </w:rPr>
      </w:pPr>
      <w:r w:rsidRPr="00127E7D">
        <w:rPr>
          <w:rFonts w:ascii="Times New Roman" w:hAnsi="Times New Roman" w:cs="Times New Roman"/>
          <w:b/>
          <w:color w:val="00000A"/>
          <w:sz w:val="26"/>
          <w:szCs w:val="26"/>
        </w:rPr>
        <w:t>предоставления муниципальной услуги «Согласование схем объектов газоснабжения, используемых для обеспечения населения газом»</w:t>
      </w:r>
    </w:p>
    <w:p w:rsidR="00127E7D" w:rsidRPr="00127E7D" w:rsidRDefault="00127E7D" w:rsidP="00127E7D">
      <w:pPr>
        <w:spacing w:after="0" w:line="240" w:lineRule="auto"/>
        <w:jc w:val="center"/>
        <w:rPr>
          <w:rFonts w:ascii="Times New Roman" w:hAnsi="Times New Roman" w:cs="Times New Roman"/>
          <w:b/>
          <w:color w:val="00000A"/>
          <w:sz w:val="26"/>
          <w:szCs w:val="26"/>
        </w:rPr>
      </w:pPr>
    </w:p>
    <w:p w:rsidR="00150369" w:rsidRPr="00150369" w:rsidRDefault="00150369" w:rsidP="00150369">
      <w:pPr>
        <w:jc w:val="center"/>
        <w:rPr>
          <w:rFonts w:ascii="Times New Roman" w:hAnsi="Times New Roman" w:cs="Times New Roman"/>
          <w:color w:val="00000A"/>
          <w:sz w:val="24"/>
          <w:szCs w:val="24"/>
        </w:rPr>
      </w:pPr>
      <w:r w:rsidRPr="00150369">
        <w:rPr>
          <w:rFonts w:ascii="Times New Roman" w:hAnsi="Times New Roman" w:cs="Times New Roman"/>
          <w:color w:val="00000A"/>
          <w:sz w:val="24"/>
          <w:szCs w:val="24"/>
          <w:lang w:val="ru-RU"/>
        </w:rPr>
      </w:r>
      <w:r w:rsidR="00133D09" w:rsidRPr="00150369">
        <w:rPr>
          <w:rFonts w:ascii="Times New Roman" w:hAnsi="Times New Roman" w:cs="Times New Roman"/>
          <w:sz w:val="24"/>
          <w:szCs w:val="24"/>
        </w:rPr>
        <w:pict>
          <v:group id="_x0000_s1026" style="width:449.95pt;height:393.05pt;mso-wrap-distance-left:0;mso-wrap-distance-right:0;mso-position-horizontal-relative:char;mso-position-vertical-relative:line" coordsize="8998,7738">
            <o:lock v:ext="edit" text="t"/>
            <v:rect id="_x0000_s1027" style="position:absolute;width:8998;height:7738;mso-wrap-style:none;v-text-anchor:middle" filled="f" stroked="f">
              <v:stroke joinstyle="round"/>
            </v:rect>
            <v:shapetype id="_x0000_t202" coordsize="21600,21600" o:spt="202" path="m,l,21600r21600,l21600,xe">
              <v:stroke joinstyle="miter"/>
              <v:path gradientshapeok="t" o:connecttype="rect"/>
            </v:shapetype>
            <v:shape id="_x0000_s1028" type="#_x0000_t202" style="position:absolute;left:359;top:178;width:8459;height:1078"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 xml:space="preserve">Начало предоставления муниципальной услуги: обращение заявителя в Администрацию </w:t>
                    </w:r>
                    <w:r w:rsidR="00133D09" w:rsidRPr="00133D09">
                      <w:rPr>
                        <w:rFonts w:ascii="Times New Roman" w:hAnsi="Times New Roman" w:cs="Times New Roman"/>
                        <w:sz w:val="24"/>
                        <w:szCs w:val="24"/>
                      </w:rPr>
                      <w:t>Андреевского</w:t>
                    </w:r>
                    <w:r w:rsidRPr="00133D09">
                      <w:rPr>
                        <w:rFonts w:ascii="Times New Roman" w:hAnsi="Times New Roman" w:cs="Times New Roman"/>
                        <w:sz w:val="24"/>
                        <w:szCs w:val="24"/>
                      </w:rPr>
                      <w:t xml:space="preserve"> сельского поселения </w:t>
                    </w:r>
                  </w:p>
                </w:txbxContent>
              </v:textbox>
            </v:shape>
            <v:shape id="_x0000_s1029" type="#_x0000_t202" style="position:absolute;left:359;top:1798;width:8459;height:898"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Предоставление документов, удостоверяющих личность</w:t>
                    </w:r>
                  </w:p>
                </w:txbxContent>
              </v:textbox>
            </v:shape>
            <v:shape id="_x0000_s1030" type="#_x0000_t202" style="position:absolute;left:359;top:3238;width:8459;height:1080"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Исполнение муниципальной услуг:</w:t>
                    </w:r>
                    <w:r w:rsidR="00133D09">
                      <w:rPr>
                        <w:rFonts w:ascii="Times New Roman" w:hAnsi="Times New Roman" w:cs="Times New Roman"/>
                        <w:sz w:val="24"/>
                        <w:szCs w:val="24"/>
                      </w:rPr>
                      <w:t xml:space="preserve">                                                                                      </w:t>
                    </w:r>
                    <w:r w:rsidRPr="00133D09">
                      <w:rPr>
                        <w:rFonts w:ascii="Times New Roman" w:hAnsi="Times New Roman" w:cs="Times New Roman"/>
                        <w:sz w:val="24"/>
                        <w:szCs w:val="24"/>
                      </w:rPr>
                      <w:t>- регистрации заявителя;</w:t>
                    </w:r>
                  </w:p>
                </w:txbxContent>
              </v:textbox>
            </v:shape>
            <v:shape id="_x0000_s1031" type="#_x0000_t202" style="position:absolute;left:359;top:4679;width:8459;height:899"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Должностное лицо уведомляет заявителя о наличии препятствий для предоставления услуги, объясняет заявителю содержание</w:t>
                    </w:r>
                  </w:p>
                </w:txbxContent>
              </v:textbox>
            </v:shape>
            <v:shape id="_x0000_s1032" type="#_x0000_t202" style="position:absolute;left:359;top:5940;width:8459;height:1437" strokeweight=".26mm">
              <v:fill color2="black"/>
              <v:textbox style="mso-rotate-with-shape:t">
                <w:txbxContent>
                  <w:p w:rsidR="00150369" w:rsidRPr="00133D09" w:rsidRDefault="00150369" w:rsidP="00150369">
                    <w:pPr>
                      <w:jc w:val="center"/>
                      <w:rPr>
                        <w:rFonts w:ascii="Times New Roman" w:hAnsi="Times New Roman" w:cs="Times New Roman"/>
                        <w:sz w:val="24"/>
                        <w:szCs w:val="24"/>
                      </w:rPr>
                    </w:pPr>
                    <w:r w:rsidRPr="00133D09">
                      <w:rPr>
                        <w:rFonts w:ascii="Times New Roman" w:hAnsi="Times New Roman" w:cs="Times New Roman"/>
                        <w:sz w:val="24"/>
                        <w:szCs w:val="24"/>
                      </w:rPr>
                      <w:t>Окончание исполнения муниципальной услуги: выдача согласованных схем расположения объектов газоснабжения, используемых для обеспечения населения газом, либо мотивированного отказа в предоставлении муниципальной услуги</w:t>
                    </w:r>
                  </w:p>
                </w:txbxContent>
              </v:textbox>
            </v:shape>
            <v:line id="_x0000_s1033" style="position:absolute" from="4139,1259" to="4139,1797" strokeweight=".26mm">
              <v:stroke endarrow="block" joinstyle="miter"/>
            </v:line>
            <v:line id="_x0000_s1034" style="position:absolute" from="4139,2699" to="4139,3237" strokeweight=".26mm">
              <v:stroke endarrow="block" joinstyle="miter"/>
            </v:line>
            <v:line id="_x0000_s1035" style="position:absolute" from="4139,4319" to="4139,4678" strokeweight=".26mm">
              <v:stroke endarrow="block" joinstyle="miter"/>
            </v:line>
            <v:line id="_x0000_s1036" style="position:absolute" from="4139,5580" to="4139,5939" strokeweight=".26mm">
              <v:stroke endarrow="block" joinstyle="miter"/>
            </v:line>
            <w10:wrap type="none"/>
            <w10:anchorlock/>
          </v:group>
        </w:pict>
      </w:r>
    </w:p>
    <w:p w:rsidR="00150369" w:rsidRPr="00150369" w:rsidRDefault="00150369" w:rsidP="00150369">
      <w:pPr>
        <w:jc w:val="center"/>
        <w:rPr>
          <w:rFonts w:ascii="Times New Roman" w:hAnsi="Times New Roman" w:cs="Times New Roman"/>
          <w:color w:val="00000A"/>
          <w:sz w:val="24"/>
          <w:szCs w:val="24"/>
        </w:rPr>
      </w:pPr>
    </w:p>
    <w:p w:rsidR="00150369" w:rsidRPr="00150369" w:rsidRDefault="00150369" w:rsidP="00150369">
      <w:pPr>
        <w:rPr>
          <w:rFonts w:ascii="Times New Roman" w:hAnsi="Times New Roman" w:cs="Times New Roman"/>
          <w:sz w:val="24"/>
          <w:szCs w:val="24"/>
        </w:rPr>
        <w:sectPr w:rsidR="00150369" w:rsidRPr="00150369">
          <w:pgSz w:w="11906" w:h="16838"/>
          <w:pgMar w:top="708" w:right="850" w:bottom="1134" w:left="1701" w:header="720" w:footer="720" w:gutter="0"/>
          <w:cols w:space="720"/>
          <w:docGrid w:linePitch="360"/>
        </w:sectPr>
      </w:pPr>
    </w:p>
    <w:p w:rsidR="00150369" w:rsidRPr="00150369" w:rsidRDefault="00150369" w:rsidP="00127E7D">
      <w:pPr>
        <w:spacing w:after="0" w:line="240" w:lineRule="auto"/>
        <w:ind w:firstLine="709"/>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lastRenderedPageBreak/>
        <w:t>Приложение № 3</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к административному регламенту </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предоставления муниципальной услуги</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«Согласование схем </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расположения объектов газоснабжения,</w:t>
      </w:r>
    </w:p>
    <w:p w:rsidR="00127E7D"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используемых для обеспечения</w:t>
      </w:r>
    </w:p>
    <w:p w:rsidR="00150369" w:rsidRPr="00150369" w:rsidRDefault="00150369" w:rsidP="00127E7D">
      <w:pPr>
        <w:spacing w:after="0" w:line="240" w:lineRule="auto"/>
        <w:ind w:firstLine="72"/>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населения газом»</w:t>
      </w:r>
    </w:p>
    <w:p w:rsidR="00150369" w:rsidRPr="00150369" w:rsidRDefault="00150369" w:rsidP="00150369">
      <w:pPr>
        <w:ind w:right="-1"/>
        <w:jc w:val="center"/>
        <w:rPr>
          <w:rFonts w:ascii="Times New Roman" w:hAnsi="Times New Roman" w:cs="Times New Roman"/>
          <w:color w:val="00000A"/>
          <w:sz w:val="24"/>
          <w:szCs w:val="24"/>
        </w:rPr>
      </w:pPr>
    </w:p>
    <w:p w:rsidR="00150369" w:rsidRPr="00150369" w:rsidRDefault="00150369" w:rsidP="00127E7D">
      <w:pPr>
        <w:spacing w:after="0" w:line="240" w:lineRule="auto"/>
        <w:jc w:val="right"/>
        <w:rPr>
          <w:rFonts w:ascii="Times New Roman" w:hAnsi="Times New Roman" w:cs="Times New Roman"/>
          <w:color w:val="00000A"/>
          <w:sz w:val="24"/>
          <w:szCs w:val="24"/>
        </w:rPr>
      </w:pPr>
    </w:p>
    <w:p w:rsidR="00127E7D" w:rsidRDefault="00150369"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Главе Администрации</w:t>
      </w:r>
    </w:p>
    <w:p w:rsidR="00150369" w:rsidRPr="00150369" w:rsidRDefault="00150369"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 xml:space="preserve"> </w:t>
      </w:r>
      <w:r w:rsidR="00F14677">
        <w:rPr>
          <w:rFonts w:ascii="Times New Roman" w:hAnsi="Times New Roman" w:cs="Times New Roman"/>
          <w:color w:val="00000A"/>
          <w:sz w:val="24"/>
          <w:szCs w:val="24"/>
        </w:rPr>
        <w:t>Андреевского</w:t>
      </w:r>
      <w:r w:rsidRPr="00150369">
        <w:rPr>
          <w:rFonts w:ascii="Times New Roman" w:hAnsi="Times New Roman" w:cs="Times New Roman"/>
          <w:color w:val="00000A"/>
          <w:sz w:val="24"/>
          <w:szCs w:val="24"/>
        </w:rPr>
        <w:t xml:space="preserve"> сельского поселения</w:t>
      </w:r>
    </w:p>
    <w:p w:rsidR="00127E7D" w:rsidRDefault="00150369" w:rsidP="00127E7D">
      <w:pPr>
        <w:spacing w:after="0" w:line="240" w:lineRule="auto"/>
        <w:jc w:val="right"/>
        <w:rPr>
          <w:rFonts w:ascii="Times New Roman" w:hAnsi="Times New Roman" w:cs="Times New Roman"/>
          <w:i/>
          <w:color w:val="00000A"/>
          <w:sz w:val="24"/>
          <w:szCs w:val="24"/>
        </w:rPr>
      </w:pPr>
      <w:r w:rsidRPr="00150369">
        <w:rPr>
          <w:rFonts w:ascii="Times New Roman" w:hAnsi="Times New Roman" w:cs="Times New Roman"/>
          <w:i/>
          <w:color w:val="00000A"/>
          <w:sz w:val="24"/>
          <w:szCs w:val="24"/>
        </w:rPr>
        <w:t>_________________________________________</w:t>
      </w:r>
    </w:p>
    <w:p w:rsidR="00150369" w:rsidRPr="00150369" w:rsidRDefault="00150369" w:rsidP="00127E7D">
      <w:pPr>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от ______________________________________</w:t>
      </w:r>
    </w:p>
    <w:p w:rsidR="00127E7D" w:rsidRDefault="00150369" w:rsidP="00127E7D">
      <w:pPr>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(указать наименование заявителя</w:t>
      </w:r>
    </w:p>
    <w:p w:rsidR="00127E7D" w:rsidRDefault="00150369" w:rsidP="00127E7D">
      <w:pPr>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(для юридических лиц), Ф.И.О. </w:t>
      </w:r>
    </w:p>
    <w:p w:rsidR="00150369" w:rsidRPr="00150369" w:rsidRDefault="00127E7D" w:rsidP="00127E7D">
      <w:pPr>
        <w:spacing w:after="0" w:line="240" w:lineRule="auto"/>
        <w:jc w:val="right"/>
        <w:rPr>
          <w:rFonts w:ascii="Times New Roman" w:hAnsi="Times New Roman" w:cs="Times New Roman"/>
          <w:i/>
          <w:color w:val="00000A"/>
          <w:sz w:val="24"/>
          <w:szCs w:val="24"/>
        </w:rPr>
      </w:pPr>
      <w:r>
        <w:rPr>
          <w:rFonts w:ascii="Times New Roman" w:hAnsi="Times New Roman" w:cs="Times New Roman"/>
          <w:color w:val="00000A"/>
          <w:sz w:val="24"/>
          <w:szCs w:val="24"/>
        </w:rPr>
        <w:t xml:space="preserve">(для </w:t>
      </w:r>
      <w:r w:rsidR="00150369" w:rsidRPr="00133D09">
        <w:rPr>
          <w:rFonts w:ascii="Times New Roman" w:hAnsi="Times New Roman" w:cs="Times New Roman"/>
          <w:color w:val="00000A"/>
          <w:sz w:val="24"/>
          <w:szCs w:val="24"/>
        </w:rPr>
        <w:t>физических лиц и индивидуальных предпринимателей</w:t>
      </w:r>
      <w:r w:rsidR="00150369" w:rsidRPr="00150369">
        <w:rPr>
          <w:rFonts w:ascii="Times New Roman" w:hAnsi="Times New Roman" w:cs="Times New Roman"/>
          <w:i/>
          <w:color w:val="00000A"/>
          <w:sz w:val="24"/>
          <w:szCs w:val="24"/>
        </w:rPr>
        <w:t>)</w:t>
      </w:r>
    </w:p>
    <w:p w:rsidR="00150369" w:rsidRPr="00150369" w:rsidRDefault="00150369" w:rsidP="00127E7D">
      <w:pPr>
        <w:tabs>
          <w:tab w:val="left" w:pos="2835"/>
        </w:tabs>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_________________________________________</w:t>
      </w:r>
    </w:p>
    <w:p w:rsidR="00127E7D" w:rsidRDefault="00127E7D"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w:t>
      </w:r>
      <w:r w:rsidR="00150369" w:rsidRPr="00133D09">
        <w:rPr>
          <w:rFonts w:ascii="Times New Roman" w:hAnsi="Times New Roman" w:cs="Times New Roman"/>
          <w:color w:val="00000A"/>
          <w:sz w:val="24"/>
          <w:szCs w:val="24"/>
        </w:rPr>
        <w:t xml:space="preserve">(указать адрес, телефон (факс), </w:t>
      </w:r>
    </w:p>
    <w:p w:rsidR="00127E7D" w:rsidRDefault="00150369"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электронная почта и иные реквизиты,</w:t>
      </w:r>
    </w:p>
    <w:p w:rsidR="00127E7D" w:rsidRDefault="00150369"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позволяющие осуществлять </w:t>
      </w:r>
    </w:p>
    <w:p w:rsidR="00150369" w:rsidRPr="00133D09" w:rsidRDefault="00150369" w:rsidP="00127E7D">
      <w:pPr>
        <w:tabs>
          <w:tab w:val="left" w:pos="2835"/>
        </w:tabs>
        <w:spacing w:after="0" w:line="240" w:lineRule="auto"/>
        <w:jc w:val="right"/>
        <w:rPr>
          <w:rFonts w:ascii="Times New Roman" w:hAnsi="Times New Roman" w:cs="Times New Roman"/>
          <w:color w:val="00000A"/>
          <w:sz w:val="24"/>
          <w:szCs w:val="24"/>
        </w:rPr>
      </w:pPr>
      <w:r w:rsidRPr="00133D09">
        <w:rPr>
          <w:rFonts w:ascii="Times New Roman" w:hAnsi="Times New Roman" w:cs="Times New Roman"/>
          <w:color w:val="00000A"/>
          <w:sz w:val="24"/>
          <w:szCs w:val="24"/>
        </w:rPr>
        <w:t xml:space="preserve">  взаимодействие с заявителем)</w:t>
      </w:r>
    </w:p>
    <w:p w:rsidR="00150369" w:rsidRDefault="00150369" w:rsidP="00127E7D">
      <w:pPr>
        <w:spacing w:after="0" w:line="240" w:lineRule="auto"/>
        <w:ind w:firstLine="709"/>
        <w:jc w:val="right"/>
        <w:rPr>
          <w:rFonts w:ascii="Times New Roman" w:hAnsi="Times New Roman" w:cs="Times New Roman"/>
          <w:b/>
          <w:color w:val="00000A"/>
          <w:sz w:val="24"/>
          <w:szCs w:val="24"/>
        </w:rPr>
      </w:pPr>
    </w:p>
    <w:p w:rsidR="00127E7D" w:rsidRPr="00150369" w:rsidRDefault="00127E7D" w:rsidP="00127E7D">
      <w:pPr>
        <w:spacing w:after="0" w:line="240" w:lineRule="auto"/>
        <w:ind w:firstLine="709"/>
        <w:jc w:val="right"/>
        <w:rPr>
          <w:rFonts w:ascii="Times New Roman" w:hAnsi="Times New Roman" w:cs="Times New Roman"/>
          <w:b/>
          <w:color w:val="00000A"/>
          <w:sz w:val="24"/>
          <w:szCs w:val="24"/>
        </w:rPr>
      </w:pPr>
    </w:p>
    <w:p w:rsidR="00150369" w:rsidRPr="00150369" w:rsidRDefault="00150369" w:rsidP="00127E7D">
      <w:pPr>
        <w:spacing w:after="0" w:line="240" w:lineRule="auto"/>
        <w:ind w:firstLine="709"/>
        <w:jc w:val="center"/>
        <w:rPr>
          <w:rFonts w:ascii="Times New Roman" w:hAnsi="Times New Roman" w:cs="Times New Roman"/>
          <w:b/>
          <w:color w:val="00000A"/>
          <w:sz w:val="24"/>
          <w:szCs w:val="24"/>
        </w:rPr>
      </w:pPr>
      <w:r w:rsidRPr="00150369">
        <w:rPr>
          <w:rFonts w:ascii="Times New Roman" w:hAnsi="Times New Roman" w:cs="Times New Roman"/>
          <w:b/>
          <w:color w:val="00000A"/>
          <w:sz w:val="24"/>
          <w:szCs w:val="24"/>
        </w:rPr>
        <w:t>Заявление</w:t>
      </w:r>
    </w:p>
    <w:p w:rsidR="00150369" w:rsidRPr="00150369" w:rsidRDefault="00150369" w:rsidP="00127E7D">
      <w:pPr>
        <w:spacing w:after="0" w:line="240" w:lineRule="auto"/>
        <w:ind w:firstLine="709"/>
        <w:jc w:val="center"/>
        <w:rPr>
          <w:rFonts w:ascii="Times New Roman" w:eastAsia="PMingLiU" w:hAnsi="Times New Roman" w:cs="Times New Roman"/>
          <w:b/>
          <w:bCs/>
          <w:color w:val="00000A"/>
          <w:sz w:val="24"/>
          <w:szCs w:val="24"/>
        </w:rPr>
      </w:pPr>
      <w:r w:rsidRPr="00150369">
        <w:rPr>
          <w:rFonts w:ascii="Times New Roman" w:eastAsia="PMingLiU" w:hAnsi="Times New Roman" w:cs="Times New Roman"/>
          <w:b/>
          <w:bCs/>
          <w:color w:val="00000A"/>
          <w:sz w:val="24"/>
          <w:szCs w:val="24"/>
        </w:rPr>
        <w:t>согласование схем расположения объектов газоснабжения, используемых для обеспечения населения газом</w:t>
      </w:r>
    </w:p>
    <w:p w:rsidR="00150369" w:rsidRPr="00150369" w:rsidRDefault="00150369" w:rsidP="00127E7D">
      <w:pPr>
        <w:spacing w:after="0" w:line="240" w:lineRule="auto"/>
        <w:jc w:val="right"/>
        <w:rPr>
          <w:rFonts w:ascii="Times New Roman" w:hAnsi="Times New Roman" w:cs="Times New Roman"/>
          <w:color w:val="00000A"/>
          <w:sz w:val="24"/>
          <w:szCs w:val="24"/>
        </w:rPr>
      </w:pP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Прошу согласовать схему расположения объекта газоснабжения _______________________________________________________________</w:t>
      </w:r>
      <w:r w:rsidR="00127E7D">
        <w:rPr>
          <w:rFonts w:ascii="Times New Roman" w:hAnsi="Times New Roman" w:cs="Times New Roman"/>
          <w:color w:val="00000A"/>
          <w:sz w:val="24"/>
          <w:szCs w:val="24"/>
        </w:rPr>
        <w:t>___________________</w:t>
      </w:r>
      <w:r w:rsidRPr="00150369">
        <w:rPr>
          <w:rFonts w:ascii="Times New Roman" w:hAnsi="Times New Roman" w:cs="Times New Roman"/>
          <w:color w:val="00000A"/>
          <w:sz w:val="24"/>
          <w:szCs w:val="24"/>
        </w:rPr>
        <w:t xml:space="preserve"> </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Адрес и местоположение___________________________________________</w:t>
      </w:r>
      <w:r w:rsidR="00127E7D">
        <w:rPr>
          <w:rFonts w:ascii="Times New Roman" w:hAnsi="Times New Roman" w:cs="Times New Roman"/>
          <w:color w:val="00000A"/>
          <w:sz w:val="24"/>
          <w:szCs w:val="24"/>
        </w:rPr>
        <w:t>__________________</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__________________________________________________________________</w:t>
      </w:r>
      <w:r w:rsidR="00127E7D">
        <w:rPr>
          <w:rFonts w:ascii="Times New Roman" w:hAnsi="Times New Roman" w:cs="Times New Roman"/>
          <w:color w:val="00000A"/>
          <w:sz w:val="24"/>
          <w:szCs w:val="24"/>
        </w:rPr>
        <w:t>_________________</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для _______________________________________________________________</w:t>
      </w:r>
      <w:r w:rsidR="00127E7D">
        <w:rPr>
          <w:rFonts w:ascii="Times New Roman" w:hAnsi="Times New Roman" w:cs="Times New Roman"/>
          <w:color w:val="00000A"/>
          <w:sz w:val="24"/>
          <w:szCs w:val="24"/>
        </w:rPr>
        <w:t>_________________</w:t>
      </w:r>
    </w:p>
    <w:p w:rsidR="00150369" w:rsidRPr="00150369" w:rsidRDefault="00150369" w:rsidP="00127E7D">
      <w:pPr>
        <w:spacing w:after="0" w:line="240" w:lineRule="auto"/>
        <w:rPr>
          <w:rFonts w:ascii="Times New Roman" w:hAnsi="Times New Roman" w:cs="Times New Roman"/>
          <w:i/>
          <w:color w:val="00000A"/>
          <w:sz w:val="24"/>
          <w:szCs w:val="24"/>
        </w:rPr>
      </w:pPr>
      <w:r w:rsidRPr="00150369">
        <w:rPr>
          <w:rFonts w:ascii="Times New Roman" w:hAnsi="Times New Roman" w:cs="Times New Roman"/>
          <w:i/>
          <w:color w:val="00000A"/>
          <w:sz w:val="24"/>
          <w:szCs w:val="24"/>
        </w:rPr>
        <w:t>(указывается обоснование  вида разрешенного использования)</w:t>
      </w:r>
    </w:p>
    <w:p w:rsidR="00150369" w:rsidRPr="00150369" w:rsidRDefault="00150369" w:rsidP="00127E7D">
      <w:pPr>
        <w:tabs>
          <w:tab w:val="left" w:pos="225"/>
          <w:tab w:val="center" w:pos="4677"/>
        </w:tabs>
        <w:spacing w:after="0" w:line="240" w:lineRule="auto"/>
        <w:rPr>
          <w:rFonts w:ascii="Times New Roman" w:hAnsi="Times New Roman" w:cs="Times New Roman"/>
          <w:i/>
          <w:color w:val="00000A"/>
          <w:sz w:val="24"/>
          <w:szCs w:val="24"/>
        </w:rPr>
      </w:pPr>
      <w:r w:rsidRPr="00150369">
        <w:rPr>
          <w:rFonts w:ascii="Times New Roman" w:hAnsi="Times New Roman" w:cs="Times New Roman"/>
          <w:i/>
          <w:color w:val="00000A"/>
          <w:sz w:val="24"/>
          <w:szCs w:val="24"/>
        </w:rPr>
        <w:tab/>
      </w:r>
      <w:r w:rsidRPr="00150369">
        <w:rPr>
          <w:rFonts w:ascii="Times New Roman" w:hAnsi="Times New Roman" w:cs="Times New Roman"/>
          <w:color w:val="00000A"/>
          <w:sz w:val="24"/>
          <w:szCs w:val="24"/>
        </w:rPr>
        <w:t>Желаемый способ получения результата предоставления муниципальной услуги</w:t>
      </w:r>
      <w:r w:rsidRPr="00150369">
        <w:rPr>
          <w:rFonts w:ascii="Times New Roman" w:hAnsi="Times New Roman" w:cs="Times New Roman"/>
          <w:i/>
          <w:color w:val="00000A"/>
          <w:sz w:val="24"/>
          <w:szCs w:val="24"/>
        </w:rPr>
        <w:t>:</w:t>
      </w:r>
    </w:p>
    <w:p w:rsidR="00150369" w:rsidRPr="00150369" w:rsidRDefault="00150369" w:rsidP="00127E7D">
      <w:pPr>
        <w:spacing w:after="0" w:line="240" w:lineRule="auto"/>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Настоящим уведомлением я __________________________________ ___________</w:t>
      </w:r>
      <w:r w:rsidR="00127E7D">
        <w:rPr>
          <w:rFonts w:ascii="Times New Roman" w:eastAsia="Times New Roman" w:hAnsi="Times New Roman" w:cs="Times New Roman"/>
          <w:color w:val="00000A"/>
          <w:sz w:val="24"/>
          <w:szCs w:val="24"/>
        </w:rPr>
        <w:t>_____________</w:t>
      </w:r>
    </w:p>
    <w:p w:rsidR="00150369" w:rsidRPr="00150369" w:rsidRDefault="00150369" w:rsidP="00127E7D">
      <w:pPr>
        <w:spacing w:after="0" w:line="240" w:lineRule="auto"/>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__________________________________________________________________</w:t>
      </w:r>
      <w:r w:rsidR="00127E7D">
        <w:rPr>
          <w:rFonts w:ascii="Times New Roman" w:eastAsia="Times New Roman" w:hAnsi="Times New Roman" w:cs="Times New Roman"/>
          <w:color w:val="00000A"/>
          <w:sz w:val="24"/>
          <w:szCs w:val="24"/>
        </w:rPr>
        <w:t>_________________</w:t>
      </w:r>
    </w:p>
    <w:p w:rsidR="00150369" w:rsidRPr="00150369" w:rsidRDefault="00150369" w:rsidP="00127E7D">
      <w:pPr>
        <w:spacing w:after="0" w:line="240" w:lineRule="auto"/>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(Фамилия, имя, отчество (при наличии))</w:t>
      </w:r>
    </w:p>
    <w:p w:rsidR="00150369" w:rsidRPr="00150369" w:rsidRDefault="00150369" w:rsidP="00127E7D">
      <w:pPr>
        <w:spacing w:after="0" w:line="240" w:lineRule="auto"/>
        <w:rPr>
          <w:rFonts w:ascii="Times New Roman" w:hAnsi="Times New Roman" w:cs="Times New Roman"/>
          <w:color w:val="00000A"/>
          <w:sz w:val="24"/>
          <w:szCs w:val="24"/>
        </w:rPr>
      </w:pPr>
      <w:r w:rsidRPr="00150369">
        <w:rPr>
          <w:rFonts w:ascii="Times New Roman" w:hAnsi="Times New Roman" w:cs="Times New Roman"/>
          <w:color w:val="00000A"/>
          <w:sz w:val="24"/>
          <w:szCs w:val="24"/>
        </w:rPr>
        <w:t>даю согласие на обработку персональных данных.</w:t>
      </w: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tbl>
      <w:tblPr>
        <w:tblW w:w="0" w:type="auto"/>
        <w:tblInd w:w="108" w:type="dxa"/>
        <w:tblLayout w:type="fixed"/>
        <w:tblLook w:val="0000"/>
      </w:tblPr>
      <w:tblGrid>
        <w:gridCol w:w="3398"/>
        <w:gridCol w:w="3398"/>
        <w:gridCol w:w="3398"/>
      </w:tblGrid>
      <w:tr w:rsidR="00150369" w:rsidRPr="00150369" w:rsidTr="00C976EB">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___________________</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_____________________</w:t>
            </w:r>
          </w:p>
        </w:tc>
      </w:tr>
      <w:tr w:rsidR="00150369" w:rsidRPr="00150369" w:rsidTr="00C976EB">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(должность, в случае если застройщиком является юридическое лицо)</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(подпись)</w:t>
            </w: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(расшифровка подписи)</w:t>
            </w:r>
          </w:p>
        </w:tc>
      </w:tr>
      <w:tr w:rsidR="00150369" w:rsidRPr="00150369" w:rsidTr="00C976EB">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М.П.</w:t>
            </w: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p>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p>
        </w:tc>
        <w:tc>
          <w:tcPr>
            <w:tcW w:w="3398" w:type="dxa"/>
            <w:shd w:val="clear" w:color="auto" w:fill="FFFFFF"/>
          </w:tcPr>
          <w:p w:rsidR="00150369" w:rsidRPr="00150369" w:rsidRDefault="00150369" w:rsidP="00127E7D">
            <w:pPr>
              <w:snapToGrid w:val="0"/>
              <w:spacing w:after="0" w:line="240" w:lineRule="auto"/>
              <w:jc w:val="right"/>
              <w:rPr>
                <w:rFonts w:ascii="Times New Roman" w:eastAsia="Times New Roman" w:hAnsi="Times New Roman" w:cs="Times New Roman"/>
                <w:color w:val="00000A"/>
                <w:sz w:val="24"/>
                <w:szCs w:val="24"/>
              </w:rPr>
            </w:pPr>
          </w:p>
        </w:tc>
      </w:tr>
    </w:tbl>
    <w:p w:rsidR="00150369" w:rsidRPr="00150369" w:rsidRDefault="00150369" w:rsidP="00127E7D">
      <w:pPr>
        <w:spacing w:after="0" w:line="240" w:lineRule="auto"/>
        <w:jc w:val="right"/>
        <w:rPr>
          <w:rFonts w:ascii="Times New Roman" w:eastAsia="Times New Roman" w:hAnsi="Times New Roman" w:cs="Times New Roman"/>
          <w:color w:val="00000A"/>
          <w:sz w:val="24"/>
          <w:szCs w:val="24"/>
        </w:rPr>
      </w:pPr>
      <w:r w:rsidRPr="00150369">
        <w:rPr>
          <w:rFonts w:ascii="Times New Roman" w:eastAsia="Times New Roman" w:hAnsi="Times New Roman" w:cs="Times New Roman"/>
          <w:color w:val="00000A"/>
          <w:sz w:val="24"/>
          <w:szCs w:val="24"/>
        </w:rPr>
        <w:t>К настоящему заявлению прилагаются:</w:t>
      </w:r>
    </w:p>
    <w:p w:rsidR="00150369" w:rsidRPr="00150369" w:rsidRDefault="00150369" w:rsidP="00127E7D">
      <w:pPr>
        <w:tabs>
          <w:tab w:val="left" w:pos="851"/>
        </w:tabs>
        <w:overflowPunct w:val="0"/>
        <w:spacing w:after="0" w:line="240" w:lineRule="auto"/>
        <w:jc w:val="right"/>
        <w:rPr>
          <w:rFonts w:ascii="Times New Roman" w:hAnsi="Times New Roman" w:cs="Times New Roman"/>
          <w:color w:val="00000A"/>
          <w:sz w:val="24"/>
          <w:szCs w:val="24"/>
        </w:rPr>
      </w:pPr>
      <w:r w:rsidRPr="00150369">
        <w:rPr>
          <w:rFonts w:ascii="Times New Roman" w:hAnsi="Times New Roman" w:cs="Times New Roman"/>
          <w:color w:val="00000A"/>
          <w:sz w:val="24"/>
          <w:szCs w:val="24"/>
        </w:rPr>
        <w:t>___________________________________</w:t>
      </w:r>
      <w:r w:rsidR="00127E7D">
        <w:rPr>
          <w:rFonts w:ascii="Times New Roman" w:hAnsi="Times New Roman" w:cs="Times New Roman"/>
          <w:color w:val="00000A"/>
          <w:sz w:val="24"/>
          <w:szCs w:val="24"/>
        </w:rPr>
        <w:t>_______________________________</w:t>
      </w:r>
    </w:p>
    <w:p w:rsidR="00150369" w:rsidRPr="00150369" w:rsidRDefault="00150369" w:rsidP="00127E7D">
      <w:pPr>
        <w:tabs>
          <w:tab w:val="left" w:pos="851"/>
        </w:tabs>
        <w:overflowPunct w:val="0"/>
        <w:spacing w:after="0" w:line="240" w:lineRule="auto"/>
        <w:jc w:val="right"/>
        <w:rPr>
          <w:rFonts w:ascii="Times New Roman" w:hAnsi="Times New Roman" w:cs="Times New Roman"/>
          <w:sz w:val="24"/>
          <w:szCs w:val="24"/>
        </w:rPr>
      </w:pPr>
      <w:r w:rsidRPr="00150369">
        <w:rPr>
          <w:rFonts w:ascii="Times New Roman" w:hAnsi="Times New Roman" w:cs="Times New Roman"/>
          <w:i/>
          <w:color w:val="00000A"/>
          <w:sz w:val="24"/>
          <w:szCs w:val="24"/>
        </w:rPr>
        <w:t>__________________________________________________________________</w:t>
      </w:r>
    </w:p>
    <w:p w:rsidR="00671747" w:rsidRPr="00150369" w:rsidRDefault="00671747" w:rsidP="00127E7D">
      <w:pPr>
        <w:spacing w:after="0" w:line="240" w:lineRule="auto"/>
        <w:jc w:val="right"/>
        <w:rPr>
          <w:rStyle w:val="a9"/>
          <w:rFonts w:ascii="Times New Roman" w:hAnsi="Times New Roman" w:cs="Times New Roman"/>
          <w:b w:val="0"/>
          <w:bCs/>
          <w:sz w:val="24"/>
          <w:szCs w:val="24"/>
        </w:rPr>
      </w:pPr>
    </w:p>
    <w:sectPr w:rsidR="00671747" w:rsidRPr="00150369" w:rsidSect="00133D09">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34D4" w:rsidRDefault="00C134D4" w:rsidP="00621989">
      <w:pPr>
        <w:spacing w:after="0" w:line="240" w:lineRule="auto"/>
      </w:pPr>
      <w:r>
        <w:separator/>
      </w:r>
    </w:p>
  </w:endnote>
  <w:endnote w:type="continuationSeparator" w:id="1">
    <w:p w:rsidR="00C134D4" w:rsidRDefault="00C134D4" w:rsidP="006219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0EA" w:usb2="00000000" w:usb3="00000000" w:csb0="00000001"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ヒラギノ角ゴ Pro W3">
    <w:charset w:val="80"/>
    <w:family w:val="roman"/>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34D4" w:rsidRDefault="00C134D4" w:rsidP="00621989">
      <w:pPr>
        <w:spacing w:after="0" w:line="240" w:lineRule="auto"/>
      </w:pPr>
      <w:r>
        <w:separator/>
      </w:r>
    </w:p>
  </w:footnote>
  <w:footnote w:type="continuationSeparator" w:id="1">
    <w:p w:rsidR="00C134D4" w:rsidRDefault="00C134D4" w:rsidP="006219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43957"/>
      <w:docPartObj>
        <w:docPartGallery w:val="㔄∀ऀ܀"/>
        <w:docPartUnique/>
      </w:docPartObj>
    </w:sdtPr>
    <w:sdtContent>
      <w:p w:rsidR="00127E7D" w:rsidRDefault="00127E7D">
        <w:pPr>
          <w:pStyle w:val="aa"/>
          <w:jc w:val="center"/>
        </w:pPr>
        <w:fldSimple w:instr=" PAGE   \* MERGEFORMAT ">
          <w:r>
            <w:rPr>
              <w:noProof/>
            </w:rPr>
            <w:t>2</w:t>
          </w:r>
        </w:fldSimple>
      </w:p>
    </w:sdtContent>
  </w:sdt>
  <w:p w:rsidR="00127E7D" w:rsidRDefault="00127E7D">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E7D" w:rsidRDefault="00127E7D">
    <w:pPr>
      <w:pStyle w:val="aa"/>
      <w:jc w:val="center"/>
    </w:pPr>
  </w:p>
  <w:p w:rsidR="00127E7D" w:rsidRDefault="00127E7D">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86"/>
        </w:tabs>
        <w:ind w:left="786" w:hanging="360"/>
      </w:pPr>
      <w:rPr>
        <w:rFonts w:ascii="Times New Roman" w:hAnsi="Times New Roman"/>
        <w:sz w:val="28"/>
      </w:rPr>
    </w:lvl>
    <w:lvl w:ilvl="1">
      <w:start w:val="1"/>
      <w:numFmt w:val="bullet"/>
      <w:lvlText w:val="o"/>
      <w:lvlJc w:val="left"/>
      <w:pPr>
        <w:tabs>
          <w:tab w:val="num" w:pos="1800"/>
        </w:tabs>
        <w:ind w:left="1800" w:hanging="360"/>
      </w:pPr>
      <w:rPr>
        <w:rFonts w:ascii="Courier New" w:hAnsi="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1">
    <w:nsid w:val="00000002"/>
    <w:multiLevelType w:val="multilevel"/>
    <w:tmpl w:val="00000002"/>
    <w:name w:val="WW8Num2"/>
    <w:lvl w:ilvl="0">
      <w:start w:val="1"/>
      <w:numFmt w:val="none"/>
      <w:suff w:val="nothing"/>
      <w:lvlText w:val=""/>
      <w:lvlJc w:val="left"/>
      <w:pPr>
        <w:tabs>
          <w:tab w:val="num" w:pos="0"/>
        </w:tabs>
        <w:ind w:left="720" w:hanging="360"/>
      </w:pPr>
      <w:rPr>
        <w:rFonts w:cs="Times New Roman"/>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3"/>
    <w:multiLevelType w:val="multilevel"/>
    <w:tmpl w:val="00000003"/>
    <w:name w:val="WW8Num3"/>
    <w:lvl w:ilvl="0">
      <w:start w:val="1"/>
      <w:numFmt w:val="none"/>
      <w:suff w:val="nothing"/>
      <w:lvlText w:val=""/>
      <w:lvlJc w:val="left"/>
      <w:pPr>
        <w:tabs>
          <w:tab w:val="num" w:pos="0"/>
        </w:tabs>
        <w:ind w:left="786" w:hanging="360"/>
      </w:pPr>
      <w:rPr>
        <w:rFonts w:cs="Times New Roman"/>
      </w:rPr>
    </w:lvl>
    <w:lvl w:ilvl="1">
      <w:start w:val="1"/>
      <w:numFmt w:val="lowerLetter"/>
      <w:lvlText w:val=".%2"/>
      <w:lvlJc w:val="left"/>
      <w:pPr>
        <w:tabs>
          <w:tab w:val="num" w:pos="0"/>
        </w:tabs>
        <w:ind w:left="2149" w:hanging="360"/>
      </w:pPr>
      <w:rPr>
        <w:rFonts w:cs="Times New Roman"/>
      </w:rPr>
    </w:lvl>
    <w:lvl w:ilvl="2">
      <w:start w:val="1"/>
      <w:numFmt w:val="lowerRoman"/>
      <w:lvlText w:val=".%3"/>
      <w:lvlJc w:val="left"/>
      <w:pPr>
        <w:tabs>
          <w:tab w:val="num" w:pos="0"/>
        </w:tabs>
        <w:ind w:left="2869" w:hanging="180"/>
      </w:pPr>
      <w:rPr>
        <w:rFonts w:cs="Times New Roman"/>
      </w:rPr>
    </w:lvl>
    <w:lvl w:ilvl="3">
      <w:start w:val="1"/>
      <w:numFmt w:val="decimal"/>
      <w:lvlText w:val=".%4"/>
      <w:lvlJc w:val="left"/>
      <w:pPr>
        <w:tabs>
          <w:tab w:val="num" w:pos="0"/>
        </w:tabs>
        <w:ind w:left="3589" w:hanging="360"/>
      </w:pPr>
      <w:rPr>
        <w:rFonts w:cs="Times New Roman"/>
      </w:rPr>
    </w:lvl>
    <w:lvl w:ilvl="4">
      <w:start w:val="1"/>
      <w:numFmt w:val="lowerLetter"/>
      <w:lvlText w:val=".%5"/>
      <w:lvlJc w:val="left"/>
      <w:pPr>
        <w:tabs>
          <w:tab w:val="num" w:pos="0"/>
        </w:tabs>
        <w:ind w:left="4309" w:hanging="360"/>
      </w:pPr>
      <w:rPr>
        <w:rFonts w:cs="Times New Roman"/>
      </w:rPr>
    </w:lvl>
    <w:lvl w:ilvl="5">
      <w:start w:val="1"/>
      <w:numFmt w:val="lowerRoman"/>
      <w:lvlText w:val=".%6"/>
      <w:lvlJc w:val="left"/>
      <w:pPr>
        <w:tabs>
          <w:tab w:val="num" w:pos="0"/>
        </w:tabs>
        <w:ind w:left="5029" w:hanging="180"/>
      </w:pPr>
      <w:rPr>
        <w:rFonts w:cs="Times New Roman"/>
      </w:rPr>
    </w:lvl>
    <w:lvl w:ilvl="6">
      <w:start w:val="1"/>
      <w:numFmt w:val="decimal"/>
      <w:lvlText w:val=".%7"/>
      <w:lvlJc w:val="left"/>
      <w:pPr>
        <w:tabs>
          <w:tab w:val="num" w:pos="0"/>
        </w:tabs>
        <w:ind w:left="5749" w:hanging="360"/>
      </w:pPr>
      <w:rPr>
        <w:rFonts w:cs="Times New Roman"/>
      </w:rPr>
    </w:lvl>
    <w:lvl w:ilvl="7">
      <w:start w:val="1"/>
      <w:numFmt w:val="lowerLetter"/>
      <w:lvlText w:val=".%8"/>
      <w:lvlJc w:val="left"/>
      <w:pPr>
        <w:tabs>
          <w:tab w:val="num" w:pos="0"/>
        </w:tabs>
        <w:ind w:left="6469" w:hanging="360"/>
      </w:pPr>
      <w:rPr>
        <w:rFonts w:cs="Times New Roman"/>
      </w:rPr>
    </w:lvl>
    <w:lvl w:ilvl="8">
      <w:start w:val="1"/>
      <w:numFmt w:val="lowerRoman"/>
      <w:lvlText w:val=".%9"/>
      <w:lvlJc w:val="left"/>
      <w:pPr>
        <w:tabs>
          <w:tab w:val="num" w:pos="0"/>
        </w:tabs>
        <w:ind w:left="7189" w:hanging="180"/>
      </w:pPr>
      <w:rPr>
        <w:rFonts w:cs="Times New Roman"/>
      </w:rPr>
    </w:lvl>
  </w:abstractNum>
  <w:abstractNum w:abstractNumId="3">
    <w:nsid w:val="08D17A56"/>
    <w:multiLevelType w:val="multilevel"/>
    <w:tmpl w:val="38C42116"/>
    <w:lvl w:ilvl="0">
      <w:start w:val="1"/>
      <w:numFmt w:val="upperRoman"/>
      <w:lvlText w:val="%1."/>
      <w:lvlJc w:val="left"/>
      <w:pPr>
        <w:ind w:left="1429" w:hanging="72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89"/>
  <w:characterSpacingControl w:val="doNotCompress"/>
  <w:hdrShapeDefaults>
    <o:shapedefaults v:ext="edit" spidmax="36866"/>
  </w:hdrShapeDefaults>
  <w:footnotePr>
    <w:footnote w:id="0"/>
    <w:footnote w:id="1"/>
  </w:footnotePr>
  <w:endnotePr>
    <w:endnote w:id="0"/>
    <w:endnote w:id="1"/>
  </w:endnotePr>
  <w:compat>
    <w:useFELayout/>
  </w:compat>
  <w:rsids>
    <w:rsidRoot w:val="00671747"/>
    <w:rsid w:val="000269AE"/>
    <w:rsid w:val="000401C5"/>
    <w:rsid w:val="00061912"/>
    <w:rsid w:val="000C1EC8"/>
    <w:rsid w:val="00127E7D"/>
    <w:rsid w:val="00133D09"/>
    <w:rsid w:val="00150369"/>
    <w:rsid w:val="00180FB5"/>
    <w:rsid w:val="001F273F"/>
    <w:rsid w:val="00231EF7"/>
    <w:rsid w:val="00247714"/>
    <w:rsid w:val="002F7AB5"/>
    <w:rsid w:val="00346647"/>
    <w:rsid w:val="003D1621"/>
    <w:rsid w:val="004641FC"/>
    <w:rsid w:val="004758D7"/>
    <w:rsid w:val="004C62E0"/>
    <w:rsid w:val="00542DB3"/>
    <w:rsid w:val="005A29DA"/>
    <w:rsid w:val="005B45F4"/>
    <w:rsid w:val="005B7EE7"/>
    <w:rsid w:val="005E7B8A"/>
    <w:rsid w:val="00621989"/>
    <w:rsid w:val="00671747"/>
    <w:rsid w:val="006E1164"/>
    <w:rsid w:val="006F1333"/>
    <w:rsid w:val="00706A8B"/>
    <w:rsid w:val="007B1146"/>
    <w:rsid w:val="007F47AC"/>
    <w:rsid w:val="00834040"/>
    <w:rsid w:val="008349E5"/>
    <w:rsid w:val="008471A6"/>
    <w:rsid w:val="008674DC"/>
    <w:rsid w:val="00870E80"/>
    <w:rsid w:val="008A3948"/>
    <w:rsid w:val="0091477C"/>
    <w:rsid w:val="00925A35"/>
    <w:rsid w:val="00932CED"/>
    <w:rsid w:val="00950892"/>
    <w:rsid w:val="00956E26"/>
    <w:rsid w:val="00966B46"/>
    <w:rsid w:val="009C2721"/>
    <w:rsid w:val="00A05E1D"/>
    <w:rsid w:val="00A9169A"/>
    <w:rsid w:val="00AC00C1"/>
    <w:rsid w:val="00B24446"/>
    <w:rsid w:val="00C134D4"/>
    <w:rsid w:val="00C220B3"/>
    <w:rsid w:val="00C73DFE"/>
    <w:rsid w:val="00C775BB"/>
    <w:rsid w:val="00CA6577"/>
    <w:rsid w:val="00CB4E06"/>
    <w:rsid w:val="00CB546C"/>
    <w:rsid w:val="00CD3B5C"/>
    <w:rsid w:val="00CE7A58"/>
    <w:rsid w:val="00D00E36"/>
    <w:rsid w:val="00D4321F"/>
    <w:rsid w:val="00D74586"/>
    <w:rsid w:val="00D802ED"/>
    <w:rsid w:val="00E83303"/>
    <w:rsid w:val="00F146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74D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671747"/>
    <w:rPr>
      <w:b w:val="0"/>
      <w:bCs w:val="0"/>
      <w:color w:val="333300"/>
      <w:u w:val="single"/>
      <w:effect w:val="none"/>
    </w:rPr>
  </w:style>
  <w:style w:type="paragraph" w:styleId="a4">
    <w:name w:val="Normal (Web)"/>
    <w:basedOn w:val="a"/>
    <w:uiPriority w:val="99"/>
    <w:semiHidden/>
    <w:unhideWhenUsed/>
    <w:rsid w:val="00671747"/>
    <w:pPr>
      <w:spacing w:before="100" w:beforeAutospacing="1" w:after="119" w:line="240" w:lineRule="auto"/>
    </w:pPr>
    <w:rPr>
      <w:rFonts w:ascii="Times New Roman" w:eastAsia="Times New Roman" w:hAnsi="Times New Roman" w:cs="Times New Roman"/>
      <w:sz w:val="24"/>
      <w:szCs w:val="24"/>
    </w:rPr>
  </w:style>
  <w:style w:type="paragraph" w:styleId="a5">
    <w:name w:val="Subtitle"/>
    <w:basedOn w:val="a"/>
    <w:link w:val="a6"/>
    <w:uiPriority w:val="99"/>
    <w:qFormat/>
    <w:rsid w:val="00671747"/>
    <w:pPr>
      <w:spacing w:after="0" w:line="240" w:lineRule="auto"/>
      <w:jc w:val="center"/>
    </w:pPr>
    <w:rPr>
      <w:rFonts w:ascii="Times New Roman" w:eastAsia="Times New Roman" w:hAnsi="Times New Roman" w:cs="Times New Roman"/>
      <w:b/>
      <w:sz w:val="32"/>
      <w:szCs w:val="20"/>
    </w:rPr>
  </w:style>
  <w:style w:type="character" w:customStyle="1" w:styleId="a6">
    <w:name w:val="Подзаголовок Знак"/>
    <w:basedOn w:val="a0"/>
    <w:link w:val="a5"/>
    <w:uiPriority w:val="99"/>
    <w:rsid w:val="00671747"/>
    <w:rPr>
      <w:rFonts w:ascii="Times New Roman" w:eastAsia="Times New Roman" w:hAnsi="Times New Roman" w:cs="Times New Roman"/>
      <w:b/>
      <w:sz w:val="32"/>
      <w:szCs w:val="20"/>
    </w:rPr>
  </w:style>
  <w:style w:type="character" w:customStyle="1" w:styleId="a7">
    <w:name w:val="Без интервала Знак"/>
    <w:basedOn w:val="a0"/>
    <w:link w:val="a8"/>
    <w:uiPriority w:val="1"/>
    <w:locked/>
    <w:rsid w:val="00671747"/>
    <w:rPr>
      <w:rFonts w:ascii="Calibri" w:hAnsi="Calibri"/>
    </w:rPr>
  </w:style>
  <w:style w:type="paragraph" w:styleId="a8">
    <w:name w:val="No Spacing"/>
    <w:link w:val="a7"/>
    <w:uiPriority w:val="1"/>
    <w:qFormat/>
    <w:rsid w:val="00671747"/>
    <w:pPr>
      <w:spacing w:after="0" w:line="240" w:lineRule="auto"/>
    </w:pPr>
    <w:rPr>
      <w:rFonts w:ascii="Calibri" w:hAnsi="Calibri"/>
    </w:rPr>
  </w:style>
  <w:style w:type="character" w:customStyle="1" w:styleId="a9">
    <w:name w:val="Цветовое выделение"/>
    <w:rsid w:val="00671747"/>
    <w:rPr>
      <w:b/>
      <w:bCs w:val="0"/>
      <w:color w:val="26282F"/>
    </w:rPr>
  </w:style>
  <w:style w:type="paragraph" w:styleId="aa">
    <w:name w:val="header"/>
    <w:basedOn w:val="a"/>
    <w:link w:val="ab"/>
    <w:uiPriority w:val="99"/>
    <w:unhideWhenUsed/>
    <w:rsid w:val="0062198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621989"/>
  </w:style>
  <w:style w:type="paragraph" w:styleId="ac">
    <w:name w:val="footer"/>
    <w:basedOn w:val="a"/>
    <w:link w:val="ad"/>
    <w:uiPriority w:val="99"/>
    <w:semiHidden/>
    <w:unhideWhenUsed/>
    <w:rsid w:val="00621989"/>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621989"/>
  </w:style>
  <w:style w:type="paragraph" w:styleId="ae">
    <w:name w:val="Balloon Text"/>
    <w:basedOn w:val="a"/>
    <w:link w:val="af"/>
    <w:uiPriority w:val="99"/>
    <w:semiHidden/>
    <w:unhideWhenUsed/>
    <w:rsid w:val="0006191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061912"/>
    <w:rPr>
      <w:rFonts w:ascii="Tahoma" w:hAnsi="Tahoma" w:cs="Tahoma"/>
      <w:sz w:val="16"/>
      <w:szCs w:val="16"/>
    </w:rPr>
  </w:style>
  <w:style w:type="paragraph" w:styleId="af0">
    <w:name w:val="List Paragraph"/>
    <w:basedOn w:val="a"/>
    <w:uiPriority w:val="34"/>
    <w:qFormat/>
    <w:rsid w:val="00D00E36"/>
    <w:pPr>
      <w:ind w:left="720"/>
      <w:contextualSpacing/>
    </w:pPr>
  </w:style>
</w:styles>
</file>

<file path=word/webSettings.xml><?xml version="1.0" encoding="utf-8"?>
<w:webSettings xmlns:r="http://schemas.openxmlformats.org/officeDocument/2006/relationships" xmlns:w="http://schemas.openxmlformats.org/wordprocessingml/2006/main">
  <w:divs>
    <w:div w:id="1364405281">
      <w:bodyDiv w:val="1"/>
      <w:marLeft w:val="0"/>
      <w:marRight w:val="0"/>
      <w:marTop w:val="0"/>
      <w:marBottom w:val="0"/>
      <w:divBdr>
        <w:top w:val="none" w:sz="0" w:space="0" w:color="auto"/>
        <w:left w:val="none" w:sz="0" w:space="0" w:color="auto"/>
        <w:bottom w:val="none" w:sz="0" w:space="0" w:color="auto"/>
        <w:right w:val="none" w:sz="0" w:space="0" w:color="auto"/>
      </w:divBdr>
    </w:div>
    <w:div w:id="182504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F4E0A7680715914A206CEBA48E3B6584872044C3AFCE0C5838FB46E95E79C9130147D88AB5F08D1D45E72I5v9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F74A318F9D8ADF9483AC76F276F96D86A1B6525C67F327A61428D40A62F10188BA7F07EAI5T7N" TargetMode="External"/><Relationship Id="rId4" Type="http://schemas.openxmlformats.org/officeDocument/2006/relationships/settings" Target="settings.xml"/><Relationship Id="rId9" Type="http://schemas.openxmlformats.org/officeDocument/2006/relationships/hyperlink" Target="consultantplus://offline/ref=4F4E0A7680715914A206CEBA48E3B6584872044C3AFCE0C5838FB46E95E79C9130147D88AB5F08D1D45E72I5v9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18739-57BF-4FF4-B5EA-22CE16C91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513</TotalTime>
  <Pages>25</Pages>
  <Words>9675</Words>
  <Characters>55153</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27</cp:revision>
  <cp:lastPrinted>2020-03-03T06:08:00Z</cp:lastPrinted>
  <dcterms:created xsi:type="dcterms:W3CDTF">2018-02-01T12:24:00Z</dcterms:created>
  <dcterms:modified xsi:type="dcterms:W3CDTF">2020-10-09T12:15:00Z</dcterms:modified>
</cp:coreProperties>
</file>