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0F82" w:rsidRDefault="00F20F82" w:rsidP="00F20F82">
      <w:pPr>
        <w:spacing w:after="0" w:line="240" w:lineRule="auto"/>
        <w:jc w:val="right"/>
        <w:outlineLvl w:val="0"/>
        <w:rPr>
          <w:rFonts w:ascii="Times New Roman" w:hAnsi="Times New Roman" w:cs="Times New Roman"/>
          <w:b/>
          <w:sz w:val="28"/>
          <w:szCs w:val="28"/>
        </w:rPr>
      </w:pPr>
      <w:r>
        <w:rPr>
          <w:rFonts w:ascii="Times New Roman" w:hAnsi="Times New Roman" w:cs="Times New Roman"/>
          <w:b/>
          <w:sz w:val="28"/>
          <w:szCs w:val="28"/>
        </w:rPr>
        <w:t>ПРОЕКТ</w:t>
      </w:r>
    </w:p>
    <w:p w:rsidR="00444927" w:rsidRPr="00444927" w:rsidRDefault="00444927" w:rsidP="00444927">
      <w:pPr>
        <w:spacing w:after="0" w:line="240" w:lineRule="auto"/>
        <w:jc w:val="center"/>
        <w:outlineLvl w:val="0"/>
        <w:rPr>
          <w:rFonts w:ascii="Times New Roman" w:hAnsi="Times New Roman" w:cs="Times New Roman"/>
          <w:b/>
          <w:sz w:val="28"/>
          <w:szCs w:val="28"/>
        </w:rPr>
      </w:pPr>
      <w:r w:rsidRPr="00444927">
        <w:rPr>
          <w:rFonts w:ascii="Times New Roman" w:hAnsi="Times New Roman" w:cs="Times New Roman"/>
          <w:b/>
          <w:sz w:val="28"/>
          <w:szCs w:val="28"/>
        </w:rPr>
        <w:t xml:space="preserve">СОВЕТ ДЕПУТАТОВ </w:t>
      </w:r>
    </w:p>
    <w:p w:rsidR="00444927" w:rsidRPr="00444927" w:rsidRDefault="00444927" w:rsidP="00444927">
      <w:pPr>
        <w:spacing w:after="0" w:line="240" w:lineRule="auto"/>
        <w:jc w:val="center"/>
        <w:rPr>
          <w:rFonts w:ascii="Times New Roman" w:hAnsi="Times New Roman" w:cs="Times New Roman"/>
          <w:b/>
          <w:sz w:val="28"/>
          <w:szCs w:val="28"/>
        </w:rPr>
      </w:pPr>
      <w:r w:rsidRPr="00444927">
        <w:rPr>
          <w:rFonts w:ascii="Times New Roman" w:hAnsi="Times New Roman" w:cs="Times New Roman"/>
          <w:b/>
          <w:sz w:val="28"/>
          <w:szCs w:val="28"/>
        </w:rPr>
        <w:t xml:space="preserve">АНДРЕЕВСКОГО СЕЛЬСКОГО ПОСЕЛЕНИЯ </w:t>
      </w:r>
    </w:p>
    <w:p w:rsidR="00444927" w:rsidRPr="00444927" w:rsidRDefault="00444927" w:rsidP="00444927">
      <w:pPr>
        <w:spacing w:after="0" w:line="240" w:lineRule="auto"/>
        <w:jc w:val="center"/>
        <w:rPr>
          <w:rFonts w:ascii="Times New Roman" w:hAnsi="Times New Roman" w:cs="Times New Roman"/>
          <w:b/>
          <w:sz w:val="28"/>
          <w:szCs w:val="28"/>
        </w:rPr>
      </w:pPr>
      <w:r w:rsidRPr="00444927">
        <w:rPr>
          <w:rFonts w:ascii="Times New Roman" w:hAnsi="Times New Roman" w:cs="Times New Roman"/>
          <w:b/>
          <w:sz w:val="28"/>
          <w:szCs w:val="28"/>
        </w:rPr>
        <w:t>ТЕМНИКОВСКОГО МУНИЦИПАЛЬНОГО РАЙОНА</w:t>
      </w:r>
    </w:p>
    <w:p w:rsidR="00444927" w:rsidRPr="00444927" w:rsidRDefault="00444927" w:rsidP="00444927">
      <w:pPr>
        <w:spacing w:after="0" w:line="240" w:lineRule="auto"/>
        <w:jc w:val="center"/>
        <w:rPr>
          <w:rFonts w:ascii="Times New Roman" w:hAnsi="Times New Roman" w:cs="Times New Roman"/>
          <w:sz w:val="28"/>
          <w:szCs w:val="28"/>
        </w:rPr>
      </w:pPr>
      <w:r w:rsidRPr="00444927">
        <w:rPr>
          <w:rFonts w:ascii="Times New Roman" w:hAnsi="Times New Roman" w:cs="Times New Roman"/>
          <w:b/>
          <w:sz w:val="28"/>
          <w:szCs w:val="28"/>
        </w:rPr>
        <w:t>РЕСПУБЛИКИ МОРДОВИЯ</w:t>
      </w:r>
    </w:p>
    <w:p w:rsidR="00444927" w:rsidRPr="00F20F82" w:rsidRDefault="00444927" w:rsidP="00444927">
      <w:pPr>
        <w:spacing w:after="0" w:line="240" w:lineRule="auto"/>
        <w:jc w:val="center"/>
        <w:rPr>
          <w:rFonts w:ascii="Times New Roman" w:hAnsi="Times New Roman" w:cs="Times New Roman"/>
          <w:sz w:val="20"/>
          <w:szCs w:val="20"/>
        </w:rPr>
      </w:pPr>
    </w:p>
    <w:p w:rsidR="00444927" w:rsidRPr="00F20F82" w:rsidRDefault="00444927" w:rsidP="00444927">
      <w:pPr>
        <w:spacing w:after="0" w:line="240" w:lineRule="auto"/>
        <w:jc w:val="center"/>
        <w:rPr>
          <w:rFonts w:ascii="Times New Roman" w:hAnsi="Times New Roman" w:cs="Times New Roman"/>
          <w:sz w:val="20"/>
          <w:szCs w:val="20"/>
        </w:rPr>
      </w:pPr>
    </w:p>
    <w:p w:rsidR="00444927" w:rsidRPr="00444927" w:rsidRDefault="00444927" w:rsidP="00444927">
      <w:pPr>
        <w:jc w:val="center"/>
        <w:outlineLvl w:val="0"/>
        <w:rPr>
          <w:rFonts w:ascii="Times New Roman" w:hAnsi="Times New Roman" w:cs="Times New Roman"/>
          <w:b/>
          <w:bCs/>
          <w:sz w:val="34"/>
          <w:szCs w:val="34"/>
        </w:rPr>
      </w:pPr>
      <w:r w:rsidRPr="00444927">
        <w:rPr>
          <w:rFonts w:ascii="Times New Roman" w:hAnsi="Times New Roman" w:cs="Times New Roman"/>
          <w:b/>
          <w:bCs/>
          <w:sz w:val="34"/>
          <w:szCs w:val="34"/>
        </w:rPr>
        <w:t>Р Е Ш Е Н И Е</w:t>
      </w:r>
    </w:p>
    <w:p w:rsidR="00444927" w:rsidRPr="00F20F82" w:rsidRDefault="00444927" w:rsidP="00444927">
      <w:pPr>
        <w:spacing w:after="0" w:line="240" w:lineRule="auto"/>
        <w:jc w:val="center"/>
        <w:rPr>
          <w:rFonts w:ascii="Times New Roman" w:hAnsi="Times New Roman" w:cs="Times New Roman"/>
          <w:b/>
          <w:bCs/>
          <w:sz w:val="20"/>
          <w:szCs w:val="20"/>
        </w:rPr>
      </w:pPr>
    </w:p>
    <w:p w:rsidR="00444927" w:rsidRPr="00F20F82" w:rsidRDefault="00444927" w:rsidP="00444927">
      <w:pPr>
        <w:spacing w:after="0" w:line="240" w:lineRule="auto"/>
        <w:jc w:val="center"/>
        <w:rPr>
          <w:rFonts w:ascii="Times New Roman" w:hAnsi="Times New Roman" w:cs="Times New Roman"/>
          <w:b/>
          <w:bCs/>
          <w:sz w:val="20"/>
          <w:szCs w:val="20"/>
        </w:rPr>
      </w:pPr>
    </w:p>
    <w:p w:rsidR="00444927" w:rsidRPr="00444927" w:rsidRDefault="00E75B88" w:rsidP="00444927">
      <w:pPr>
        <w:rPr>
          <w:rFonts w:ascii="Times New Roman" w:hAnsi="Times New Roman" w:cs="Times New Roman"/>
          <w:sz w:val="28"/>
          <w:szCs w:val="28"/>
        </w:rPr>
      </w:pPr>
      <w:r>
        <w:rPr>
          <w:rFonts w:ascii="Times New Roman" w:hAnsi="Times New Roman" w:cs="Times New Roman"/>
          <w:sz w:val="28"/>
          <w:szCs w:val="28"/>
        </w:rPr>
        <w:t>__________</w:t>
      </w:r>
      <w:r w:rsidR="00F10A1A">
        <w:rPr>
          <w:rFonts w:ascii="Times New Roman" w:hAnsi="Times New Roman" w:cs="Times New Roman"/>
          <w:sz w:val="28"/>
          <w:szCs w:val="28"/>
        </w:rPr>
        <w:t>2020</w:t>
      </w:r>
      <w:r w:rsidR="00444927" w:rsidRPr="00444927">
        <w:rPr>
          <w:rFonts w:ascii="Times New Roman" w:hAnsi="Times New Roman" w:cs="Times New Roman"/>
          <w:sz w:val="28"/>
          <w:szCs w:val="28"/>
        </w:rPr>
        <w:t xml:space="preserve"> года                                                                                        № </w:t>
      </w:r>
      <w:r>
        <w:rPr>
          <w:rFonts w:ascii="Times New Roman" w:hAnsi="Times New Roman" w:cs="Times New Roman"/>
          <w:sz w:val="28"/>
          <w:szCs w:val="28"/>
        </w:rPr>
        <w:t>____</w:t>
      </w:r>
    </w:p>
    <w:p w:rsidR="00444927" w:rsidRPr="00444927" w:rsidRDefault="00444927" w:rsidP="00444927">
      <w:pPr>
        <w:widowControl w:val="0"/>
        <w:autoSpaceDE w:val="0"/>
        <w:autoSpaceDN w:val="0"/>
        <w:adjustRightInd w:val="0"/>
        <w:ind w:firstLine="720"/>
        <w:jc w:val="center"/>
        <w:rPr>
          <w:rFonts w:ascii="Times New Roman" w:hAnsi="Times New Roman" w:cs="Times New Roman"/>
          <w:sz w:val="28"/>
          <w:szCs w:val="28"/>
        </w:rPr>
      </w:pPr>
      <w:r w:rsidRPr="00444927">
        <w:rPr>
          <w:rFonts w:ascii="Times New Roman" w:hAnsi="Times New Roman" w:cs="Times New Roman"/>
          <w:sz w:val="28"/>
          <w:szCs w:val="28"/>
        </w:rPr>
        <w:t>д. Андреевка</w:t>
      </w:r>
    </w:p>
    <w:p w:rsidR="00444927" w:rsidRPr="00F20F82" w:rsidRDefault="00444927" w:rsidP="00444927">
      <w:pPr>
        <w:widowControl w:val="0"/>
        <w:autoSpaceDE w:val="0"/>
        <w:autoSpaceDN w:val="0"/>
        <w:adjustRightInd w:val="0"/>
        <w:spacing w:after="0" w:line="240" w:lineRule="auto"/>
        <w:ind w:firstLine="720"/>
        <w:jc w:val="center"/>
        <w:rPr>
          <w:rFonts w:ascii="Times New Roman" w:hAnsi="Times New Roman" w:cs="Times New Roman"/>
          <w:sz w:val="20"/>
          <w:szCs w:val="20"/>
        </w:rPr>
      </w:pPr>
    </w:p>
    <w:p w:rsidR="00444927" w:rsidRDefault="00444927" w:rsidP="00444927">
      <w:pPr>
        <w:widowControl w:val="0"/>
        <w:autoSpaceDE w:val="0"/>
        <w:autoSpaceDN w:val="0"/>
        <w:adjustRightInd w:val="0"/>
        <w:spacing w:after="0" w:line="240" w:lineRule="auto"/>
        <w:ind w:firstLine="720"/>
        <w:jc w:val="center"/>
        <w:rPr>
          <w:rFonts w:ascii="Times New Roman" w:hAnsi="Times New Roman" w:cs="Times New Roman"/>
          <w:sz w:val="20"/>
          <w:szCs w:val="20"/>
        </w:rPr>
      </w:pPr>
    </w:p>
    <w:p w:rsidR="00F470F5" w:rsidRDefault="00F470F5" w:rsidP="00F470F5">
      <w:pPr>
        <w:pStyle w:val="a5"/>
        <w:rPr>
          <w:rFonts w:ascii="Times New Roman" w:hAnsi="Times New Roman"/>
          <w:b/>
          <w:color w:val="000000" w:themeColor="text1"/>
          <w:szCs w:val="28"/>
        </w:rPr>
      </w:pPr>
      <w:r w:rsidRPr="00F470F5">
        <w:rPr>
          <w:rFonts w:ascii="Times New Roman" w:hAnsi="Times New Roman"/>
          <w:b/>
          <w:color w:val="000000" w:themeColor="text1"/>
          <w:szCs w:val="28"/>
        </w:rPr>
        <w:t xml:space="preserve">О принятии Регламента </w:t>
      </w:r>
    </w:p>
    <w:p w:rsidR="00F470F5" w:rsidRPr="00F470F5" w:rsidRDefault="00F470F5" w:rsidP="00F470F5">
      <w:pPr>
        <w:pStyle w:val="a5"/>
        <w:rPr>
          <w:rFonts w:ascii="Times New Roman" w:hAnsi="Times New Roman"/>
          <w:b/>
          <w:color w:val="000000" w:themeColor="text1"/>
          <w:szCs w:val="28"/>
        </w:rPr>
      </w:pPr>
      <w:r w:rsidRPr="00F470F5">
        <w:rPr>
          <w:rFonts w:ascii="Times New Roman" w:hAnsi="Times New Roman"/>
          <w:b/>
          <w:color w:val="000000" w:themeColor="text1"/>
          <w:szCs w:val="28"/>
        </w:rPr>
        <w:t>Совета депутатов Андреевского сельского поселения</w:t>
      </w:r>
    </w:p>
    <w:p w:rsidR="00F470F5" w:rsidRPr="00F470F5" w:rsidRDefault="00F470F5" w:rsidP="00F470F5">
      <w:pPr>
        <w:pStyle w:val="a5"/>
        <w:ind w:firstLine="540"/>
        <w:rPr>
          <w:rFonts w:ascii="Times New Roman" w:hAnsi="Times New Roman"/>
          <w:b/>
          <w:color w:val="000000" w:themeColor="text1"/>
          <w:szCs w:val="28"/>
        </w:rPr>
      </w:pPr>
      <w:r w:rsidRPr="00F470F5">
        <w:rPr>
          <w:rFonts w:ascii="Times New Roman" w:hAnsi="Times New Roman"/>
          <w:b/>
          <w:color w:val="000000" w:themeColor="text1"/>
          <w:szCs w:val="28"/>
        </w:rPr>
        <w:t>Темниковского муниципального района Республики Мордовия</w:t>
      </w:r>
    </w:p>
    <w:p w:rsidR="00F470F5" w:rsidRDefault="00F470F5" w:rsidP="00F470F5">
      <w:pPr>
        <w:pStyle w:val="a5"/>
        <w:ind w:firstLine="540"/>
        <w:rPr>
          <w:rFonts w:ascii="Times New Roman" w:hAnsi="Times New Roman"/>
          <w:color w:val="000000" w:themeColor="text1"/>
          <w:sz w:val="20"/>
        </w:rPr>
      </w:pPr>
    </w:p>
    <w:p w:rsidR="00F470F5" w:rsidRDefault="00F470F5" w:rsidP="00F470F5">
      <w:pPr>
        <w:pStyle w:val="a5"/>
        <w:ind w:firstLine="540"/>
        <w:rPr>
          <w:rFonts w:ascii="Times New Roman" w:hAnsi="Times New Roman"/>
          <w:color w:val="000000" w:themeColor="text1"/>
          <w:sz w:val="20"/>
        </w:rPr>
      </w:pPr>
    </w:p>
    <w:p w:rsidR="00F470F5" w:rsidRPr="00F470F5" w:rsidRDefault="00F470F5" w:rsidP="00F470F5">
      <w:pPr>
        <w:pStyle w:val="1"/>
        <w:spacing w:before="0" w:line="360" w:lineRule="auto"/>
        <w:ind w:firstLine="709"/>
        <w:jc w:val="both"/>
        <w:rPr>
          <w:rFonts w:ascii="Times New Roman" w:hAnsi="Times New Roman" w:cs="Times New Roman"/>
          <w:b w:val="0"/>
          <w:color w:val="000000" w:themeColor="text1"/>
        </w:rPr>
      </w:pPr>
      <w:r w:rsidRPr="00F470F5">
        <w:rPr>
          <w:rFonts w:ascii="Times New Roman" w:hAnsi="Times New Roman" w:cs="Times New Roman"/>
          <w:b w:val="0"/>
          <w:color w:val="000000" w:themeColor="text1"/>
        </w:rPr>
        <w:t xml:space="preserve">Заслушав Председателя рабочей группы по подготовке проекта Устава и Регламента Совета депутатов </w:t>
      </w:r>
      <w:r>
        <w:rPr>
          <w:rFonts w:ascii="Times New Roman" w:hAnsi="Times New Roman" w:cs="Times New Roman"/>
          <w:b w:val="0"/>
          <w:color w:val="000000" w:themeColor="text1"/>
        </w:rPr>
        <w:t>Андреевского</w:t>
      </w:r>
      <w:r w:rsidRPr="00F470F5">
        <w:rPr>
          <w:rFonts w:ascii="Times New Roman" w:hAnsi="Times New Roman" w:cs="Times New Roman"/>
          <w:b w:val="0"/>
          <w:color w:val="000000" w:themeColor="text1"/>
        </w:rPr>
        <w:t xml:space="preserve"> сельского поселения </w:t>
      </w:r>
      <w:r>
        <w:rPr>
          <w:rFonts w:ascii="Times New Roman" w:hAnsi="Times New Roman" w:cs="Times New Roman"/>
          <w:b w:val="0"/>
          <w:color w:val="000000" w:themeColor="text1"/>
        </w:rPr>
        <w:t>Темниковского муниципального района</w:t>
      </w:r>
      <w:r w:rsidRPr="00F470F5">
        <w:rPr>
          <w:rFonts w:ascii="Times New Roman" w:hAnsi="Times New Roman" w:cs="Times New Roman"/>
          <w:b w:val="0"/>
          <w:color w:val="000000" w:themeColor="text1"/>
        </w:rPr>
        <w:t xml:space="preserve">, в целях организации работы Совета депутатов </w:t>
      </w:r>
      <w:r>
        <w:rPr>
          <w:rFonts w:ascii="Times New Roman" w:hAnsi="Times New Roman" w:cs="Times New Roman"/>
          <w:b w:val="0"/>
          <w:color w:val="000000" w:themeColor="text1"/>
        </w:rPr>
        <w:t>Андреевского</w:t>
      </w:r>
      <w:r w:rsidRPr="00F470F5">
        <w:rPr>
          <w:rFonts w:ascii="Times New Roman" w:hAnsi="Times New Roman" w:cs="Times New Roman"/>
          <w:b w:val="0"/>
          <w:color w:val="000000" w:themeColor="text1"/>
        </w:rPr>
        <w:t xml:space="preserve"> сельского поселения, вновь образованного </w:t>
      </w:r>
      <w:r>
        <w:rPr>
          <w:rFonts w:ascii="Times New Roman" w:hAnsi="Times New Roman" w:cs="Times New Roman"/>
          <w:b w:val="0"/>
          <w:color w:val="000000" w:themeColor="text1"/>
        </w:rPr>
        <w:t xml:space="preserve">Андреевского </w:t>
      </w:r>
      <w:r w:rsidRPr="00F470F5">
        <w:rPr>
          <w:rFonts w:ascii="Times New Roman" w:hAnsi="Times New Roman" w:cs="Times New Roman"/>
          <w:b w:val="0"/>
          <w:color w:val="000000" w:themeColor="text1"/>
        </w:rPr>
        <w:t xml:space="preserve">сельского поселения Совет депутатов </w:t>
      </w:r>
      <w:r>
        <w:rPr>
          <w:rFonts w:ascii="Times New Roman" w:hAnsi="Times New Roman" w:cs="Times New Roman"/>
          <w:b w:val="0"/>
          <w:color w:val="000000" w:themeColor="text1"/>
        </w:rPr>
        <w:t>Андреевского</w:t>
      </w:r>
      <w:r w:rsidRPr="00F470F5">
        <w:rPr>
          <w:rFonts w:ascii="Times New Roman" w:hAnsi="Times New Roman" w:cs="Times New Roman"/>
          <w:b w:val="0"/>
          <w:color w:val="000000" w:themeColor="text1"/>
        </w:rPr>
        <w:t xml:space="preserve"> сельского поселения р е ш и л:</w:t>
      </w:r>
    </w:p>
    <w:p w:rsidR="00F470F5" w:rsidRDefault="00F470F5" w:rsidP="00473199">
      <w:pPr>
        <w:pStyle w:val="1"/>
        <w:keepNext w:val="0"/>
        <w:keepLines w:val="0"/>
        <w:spacing w:before="0" w:line="360" w:lineRule="auto"/>
        <w:ind w:firstLine="709"/>
        <w:jc w:val="both"/>
        <w:rPr>
          <w:rFonts w:ascii="Times New Roman" w:hAnsi="Times New Roman" w:cs="Times New Roman"/>
          <w:b w:val="0"/>
          <w:color w:val="000000" w:themeColor="text1"/>
        </w:rPr>
      </w:pPr>
      <w:r w:rsidRPr="00F470F5">
        <w:rPr>
          <w:rFonts w:ascii="Times New Roman" w:hAnsi="Times New Roman" w:cs="Times New Roman"/>
          <w:b w:val="0"/>
          <w:color w:val="000000" w:themeColor="text1"/>
        </w:rPr>
        <w:t xml:space="preserve">1. Принять Регламент Совета депутатов вновь образованного </w:t>
      </w:r>
      <w:r>
        <w:rPr>
          <w:rFonts w:ascii="Times New Roman" w:hAnsi="Times New Roman" w:cs="Times New Roman"/>
          <w:b w:val="0"/>
          <w:color w:val="000000" w:themeColor="text1"/>
        </w:rPr>
        <w:t xml:space="preserve">Андреевского </w:t>
      </w:r>
      <w:r w:rsidRPr="00F470F5">
        <w:rPr>
          <w:rFonts w:ascii="Times New Roman" w:hAnsi="Times New Roman" w:cs="Times New Roman"/>
          <w:b w:val="0"/>
          <w:color w:val="000000" w:themeColor="text1"/>
        </w:rPr>
        <w:t>сельского поселения</w:t>
      </w:r>
      <w:r>
        <w:rPr>
          <w:rFonts w:ascii="Times New Roman" w:hAnsi="Times New Roman" w:cs="Times New Roman"/>
          <w:b w:val="0"/>
          <w:color w:val="000000" w:themeColor="text1"/>
        </w:rPr>
        <w:t xml:space="preserve"> Темниковского муниципального района Республики Мордовия</w:t>
      </w:r>
      <w:r w:rsidRPr="00F470F5">
        <w:rPr>
          <w:rFonts w:ascii="Times New Roman" w:hAnsi="Times New Roman" w:cs="Times New Roman"/>
          <w:b w:val="0"/>
          <w:color w:val="000000" w:themeColor="text1"/>
        </w:rPr>
        <w:t>.</w:t>
      </w:r>
      <w:r w:rsidR="00473199">
        <w:rPr>
          <w:rFonts w:ascii="Times New Roman" w:hAnsi="Times New Roman" w:cs="Times New Roman"/>
          <w:b w:val="0"/>
          <w:color w:val="000000" w:themeColor="text1"/>
        </w:rPr>
        <w:t>(приложение1)</w:t>
      </w:r>
    </w:p>
    <w:p w:rsidR="00F470F5" w:rsidRPr="00F470F5" w:rsidRDefault="00473199" w:rsidP="00473199">
      <w:pPr>
        <w:pStyle w:val="a5"/>
        <w:spacing w:line="360" w:lineRule="auto"/>
        <w:ind w:firstLine="709"/>
        <w:jc w:val="both"/>
        <w:rPr>
          <w:rFonts w:ascii="Times New Roman" w:hAnsi="Times New Roman"/>
          <w:color w:val="000000" w:themeColor="text1"/>
          <w:szCs w:val="28"/>
        </w:rPr>
      </w:pPr>
      <w:r>
        <w:rPr>
          <w:rFonts w:ascii="Times New Roman" w:hAnsi="Times New Roman"/>
        </w:rPr>
        <w:t>2.</w:t>
      </w:r>
      <w:r w:rsidRPr="00B20516">
        <w:rPr>
          <w:rFonts w:ascii="Times New Roman" w:hAnsi="Times New Roman"/>
        </w:rPr>
        <w:t xml:space="preserve">Настоящее решение подлежит обнародованию в информационном стенде  </w:t>
      </w:r>
      <w:r>
        <w:rPr>
          <w:rFonts w:ascii="Times New Roman" w:hAnsi="Times New Roman"/>
        </w:rPr>
        <w:t>Андреевского</w:t>
      </w:r>
      <w:r w:rsidRPr="00B20516">
        <w:rPr>
          <w:rFonts w:ascii="Times New Roman" w:hAnsi="Times New Roman"/>
        </w:rPr>
        <w:t xml:space="preserve"> сельского поселения и размещению на официальном сайте органов местного самоуправления </w:t>
      </w:r>
      <w:r>
        <w:rPr>
          <w:rFonts w:ascii="Times New Roman" w:hAnsi="Times New Roman"/>
        </w:rPr>
        <w:t>Темниковского</w:t>
      </w:r>
      <w:r w:rsidRPr="00B20516">
        <w:rPr>
          <w:rFonts w:ascii="Times New Roman" w:hAnsi="Times New Roman"/>
        </w:rPr>
        <w:t xml:space="preserve"> муниципального района на странице </w:t>
      </w:r>
      <w:r>
        <w:rPr>
          <w:rFonts w:ascii="Times New Roman" w:hAnsi="Times New Roman"/>
        </w:rPr>
        <w:t xml:space="preserve">Андреевское </w:t>
      </w:r>
      <w:r w:rsidRPr="00B20516">
        <w:rPr>
          <w:rFonts w:ascii="Times New Roman" w:hAnsi="Times New Roman"/>
        </w:rPr>
        <w:t>сельского поселения  в сети «Интернет</w:t>
      </w:r>
    </w:p>
    <w:p w:rsidR="00F470F5" w:rsidRDefault="00F470F5" w:rsidP="00473199">
      <w:pPr>
        <w:pStyle w:val="a5"/>
        <w:ind w:firstLine="709"/>
        <w:jc w:val="both"/>
        <w:rPr>
          <w:rFonts w:ascii="Times New Roman" w:hAnsi="Times New Roman"/>
          <w:color w:val="000000" w:themeColor="text1"/>
          <w:szCs w:val="28"/>
        </w:rPr>
      </w:pPr>
    </w:p>
    <w:p w:rsidR="00473199" w:rsidRPr="00F470F5" w:rsidRDefault="00473199" w:rsidP="00473199">
      <w:pPr>
        <w:pStyle w:val="a5"/>
        <w:ind w:firstLine="709"/>
        <w:jc w:val="both"/>
        <w:rPr>
          <w:rFonts w:ascii="Times New Roman" w:hAnsi="Times New Roman"/>
          <w:color w:val="000000" w:themeColor="text1"/>
          <w:szCs w:val="28"/>
        </w:rPr>
      </w:pPr>
    </w:p>
    <w:p w:rsidR="00F470F5" w:rsidRDefault="00F470F5" w:rsidP="00473199">
      <w:pPr>
        <w:widowControl w:val="0"/>
        <w:autoSpaceDE w:val="0"/>
        <w:autoSpaceDN w:val="0"/>
        <w:adjustRightInd w:val="0"/>
        <w:spacing w:after="0" w:line="240" w:lineRule="auto"/>
        <w:ind w:firstLine="720"/>
        <w:rPr>
          <w:rFonts w:ascii="Times New Roman" w:hAnsi="Times New Roman" w:cs="Times New Roman"/>
          <w:color w:val="000000" w:themeColor="text1"/>
          <w:sz w:val="28"/>
          <w:szCs w:val="28"/>
        </w:rPr>
      </w:pPr>
    </w:p>
    <w:p w:rsidR="00F470F5" w:rsidRPr="00E75B88" w:rsidRDefault="00F470F5" w:rsidP="00F470F5">
      <w:pPr>
        <w:autoSpaceDE w:val="0"/>
        <w:autoSpaceDN w:val="0"/>
        <w:adjustRightInd w:val="0"/>
        <w:spacing w:after="0" w:line="240" w:lineRule="auto"/>
        <w:rPr>
          <w:rFonts w:ascii="Times New Roman" w:hAnsi="Times New Roman" w:cs="Times New Roman"/>
          <w:sz w:val="28"/>
          <w:szCs w:val="28"/>
        </w:rPr>
      </w:pPr>
      <w:r w:rsidRPr="00E75B88">
        <w:rPr>
          <w:rFonts w:ascii="Times New Roman" w:hAnsi="Times New Roman" w:cs="Times New Roman"/>
          <w:sz w:val="28"/>
          <w:szCs w:val="28"/>
        </w:rPr>
        <w:t xml:space="preserve">Глава </w:t>
      </w:r>
      <w:r>
        <w:rPr>
          <w:rFonts w:ascii="Times New Roman" w:hAnsi="Times New Roman" w:cs="Times New Roman"/>
          <w:sz w:val="28"/>
          <w:szCs w:val="28"/>
        </w:rPr>
        <w:t>Андреевского</w:t>
      </w:r>
    </w:p>
    <w:p w:rsidR="00F470F5" w:rsidRPr="00E75B88" w:rsidRDefault="00F470F5" w:rsidP="00F470F5">
      <w:pPr>
        <w:autoSpaceDE w:val="0"/>
        <w:autoSpaceDN w:val="0"/>
        <w:adjustRightInd w:val="0"/>
        <w:spacing w:after="0" w:line="240" w:lineRule="auto"/>
        <w:rPr>
          <w:rFonts w:ascii="Times New Roman" w:hAnsi="Times New Roman" w:cs="Times New Roman"/>
          <w:b/>
          <w:bCs/>
          <w:color w:val="000080"/>
          <w:sz w:val="28"/>
          <w:szCs w:val="28"/>
        </w:rPr>
      </w:pPr>
      <w:r w:rsidRPr="00E75B88">
        <w:rPr>
          <w:rFonts w:ascii="Times New Roman" w:hAnsi="Times New Roman" w:cs="Times New Roman"/>
          <w:sz w:val="28"/>
          <w:szCs w:val="28"/>
        </w:rPr>
        <w:t xml:space="preserve">сельского поселения                                                    </w:t>
      </w:r>
      <w:r>
        <w:rPr>
          <w:rFonts w:ascii="Times New Roman" w:hAnsi="Times New Roman" w:cs="Times New Roman"/>
          <w:sz w:val="28"/>
          <w:szCs w:val="28"/>
        </w:rPr>
        <w:t xml:space="preserve">                              </w:t>
      </w:r>
      <w:r w:rsidRPr="00E75B88">
        <w:rPr>
          <w:rFonts w:ascii="Times New Roman" w:hAnsi="Times New Roman" w:cs="Times New Roman"/>
          <w:sz w:val="28"/>
          <w:szCs w:val="28"/>
        </w:rPr>
        <w:t xml:space="preserve"> </w:t>
      </w:r>
      <w:r>
        <w:rPr>
          <w:rFonts w:ascii="Times New Roman" w:hAnsi="Times New Roman" w:cs="Times New Roman"/>
          <w:sz w:val="28"/>
          <w:szCs w:val="28"/>
        </w:rPr>
        <w:t>Т.В.Максимова</w:t>
      </w:r>
    </w:p>
    <w:p w:rsidR="00F470F5" w:rsidRPr="00E75B88" w:rsidRDefault="00F470F5" w:rsidP="00F470F5">
      <w:pPr>
        <w:widowControl w:val="0"/>
        <w:autoSpaceDE w:val="0"/>
        <w:autoSpaceDN w:val="0"/>
        <w:adjustRightInd w:val="0"/>
        <w:spacing w:after="0" w:line="360" w:lineRule="auto"/>
        <w:rPr>
          <w:rFonts w:ascii="Times New Roman" w:hAnsi="Times New Roman" w:cs="Times New Roman"/>
          <w:bCs/>
          <w:sz w:val="28"/>
          <w:szCs w:val="28"/>
        </w:rPr>
      </w:pPr>
    </w:p>
    <w:p w:rsidR="00F470F5" w:rsidRDefault="00F470F5" w:rsidP="00F470F5">
      <w:pPr>
        <w:widowControl w:val="0"/>
        <w:autoSpaceDE w:val="0"/>
        <w:autoSpaceDN w:val="0"/>
        <w:adjustRightInd w:val="0"/>
        <w:spacing w:after="0" w:line="240" w:lineRule="auto"/>
        <w:ind w:firstLine="720"/>
        <w:rPr>
          <w:rFonts w:ascii="Times New Roman" w:hAnsi="Times New Roman" w:cs="Times New Roman"/>
          <w:color w:val="000000" w:themeColor="text1"/>
          <w:sz w:val="28"/>
          <w:szCs w:val="28"/>
        </w:rPr>
      </w:pPr>
    </w:p>
    <w:p w:rsidR="00473199" w:rsidRDefault="00473199" w:rsidP="00473199">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Приложение</w:t>
      </w:r>
    </w:p>
    <w:p w:rsidR="00473199" w:rsidRDefault="00473199" w:rsidP="00473199">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 xml:space="preserve">                                                              к  решению Совета депутатов</w:t>
      </w:r>
    </w:p>
    <w:p w:rsidR="00473199" w:rsidRDefault="00473199" w:rsidP="00473199">
      <w:pPr>
        <w:spacing w:after="0" w:line="240" w:lineRule="auto"/>
        <w:jc w:val="right"/>
        <w:rPr>
          <w:rFonts w:ascii="Times New Roman" w:hAnsi="Times New Roman" w:cs="Times New Roman"/>
          <w:sz w:val="24"/>
          <w:szCs w:val="24"/>
        </w:rPr>
      </w:pP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Андреевского сельского поселения </w:t>
      </w:r>
    </w:p>
    <w:p w:rsidR="00473199" w:rsidRDefault="00473199" w:rsidP="00473199">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Темниковского муниципального района</w:t>
      </w:r>
      <w:r>
        <w:rPr>
          <w:rFonts w:ascii="Times New Roman" w:hAnsi="Times New Roman" w:cs="Times New Roman"/>
          <w:color w:val="000000"/>
          <w:sz w:val="24"/>
          <w:szCs w:val="24"/>
        </w:rPr>
        <w:t xml:space="preserve"> </w:t>
      </w:r>
    </w:p>
    <w:p w:rsidR="00473199" w:rsidRDefault="00473199" w:rsidP="00473199">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 xml:space="preserve">                                                               от ___________2020 г. № _________</w:t>
      </w:r>
    </w:p>
    <w:p w:rsidR="00473199" w:rsidRDefault="00473199" w:rsidP="00473199">
      <w:pPr>
        <w:spacing w:after="0" w:line="240" w:lineRule="auto"/>
        <w:jc w:val="both"/>
        <w:rPr>
          <w:rFonts w:ascii="Times New Roman" w:hAnsi="Times New Roman" w:cs="Times New Roman"/>
          <w:sz w:val="28"/>
          <w:szCs w:val="28"/>
        </w:rPr>
      </w:pPr>
    </w:p>
    <w:p w:rsidR="00473199" w:rsidRDefault="00473199" w:rsidP="00473199">
      <w:pPr>
        <w:spacing w:after="0" w:line="240" w:lineRule="auto"/>
        <w:jc w:val="both"/>
        <w:rPr>
          <w:rFonts w:ascii="Times New Roman" w:hAnsi="Times New Roman" w:cs="Times New Roman"/>
          <w:sz w:val="28"/>
          <w:szCs w:val="28"/>
        </w:rPr>
      </w:pPr>
    </w:p>
    <w:p w:rsidR="00473199" w:rsidRPr="00473199" w:rsidRDefault="00473199" w:rsidP="00473199">
      <w:pPr>
        <w:pStyle w:val="1"/>
        <w:spacing w:before="0" w:line="240" w:lineRule="auto"/>
        <w:ind w:firstLine="709"/>
        <w:jc w:val="center"/>
        <w:rPr>
          <w:rFonts w:ascii="Times New Roman" w:hAnsi="Times New Roman" w:cs="Times New Roman"/>
          <w:sz w:val="24"/>
          <w:szCs w:val="24"/>
        </w:rPr>
      </w:pPr>
      <w:r w:rsidRPr="00473199">
        <w:rPr>
          <w:rFonts w:ascii="Times New Roman" w:hAnsi="Times New Roman" w:cs="Times New Roman"/>
          <w:color w:val="000000" w:themeColor="text1"/>
        </w:rPr>
        <w:t xml:space="preserve">Регламент  Совета депутатов </w:t>
      </w:r>
      <w:r>
        <w:rPr>
          <w:rFonts w:ascii="Times New Roman" w:hAnsi="Times New Roman" w:cs="Times New Roman"/>
          <w:color w:val="000000" w:themeColor="text1"/>
        </w:rPr>
        <w:t>Андреевского</w:t>
      </w:r>
      <w:r w:rsidRPr="00473199">
        <w:rPr>
          <w:rFonts w:ascii="Times New Roman" w:hAnsi="Times New Roman" w:cs="Times New Roman"/>
          <w:color w:val="000000" w:themeColor="text1"/>
        </w:rPr>
        <w:t xml:space="preserve"> сельского поселения </w:t>
      </w:r>
      <w:r>
        <w:rPr>
          <w:rFonts w:ascii="Times New Roman" w:hAnsi="Times New Roman" w:cs="Times New Roman"/>
          <w:color w:val="000000" w:themeColor="text1"/>
        </w:rPr>
        <w:t>Темниковского</w:t>
      </w:r>
      <w:r w:rsidRPr="00473199">
        <w:rPr>
          <w:rFonts w:ascii="Times New Roman" w:hAnsi="Times New Roman" w:cs="Times New Roman"/>
          <w:color w:val="000000" w:themeColor="text1"/>
        </w:rPr>
        <w:t xml:space="preserve"> муниципального района</w:t>
      </w:r>
      <w:r w:rsidRPr="00473199">
        <w:rPr>
          <w:rFonts w:ascii="Times New Roman" w:hAnsi="Times New Roman" w:cs="Times New Roman"/>
          <w:color w:val="000000" w:themeColor="text1"/>
        </w:rPr>
        <w:br/>
      </w:r>
    </w:p>
    <w:p w:rsidR="00473199" w:rsidRPr="00473199" w:rsidRDefault="00473199" w:rsidP="00473199">
      <w:pPr>
        <w:spacing w:after="0" w:line="240" w:lineRule="auto"/>
      </w:pPr>
    </w:p>
    <w:p w:rsidR="00473199" w:rsidRPr="00473199" w:rsidRDefault="00473199" w:rsidP="00473199">
      <w:pPr>
        <w:pStyle w:val="1"/>
        <w:spacing w:before="0" w:line="360" w:lineRule="auto"/>
        <w:ind w:firstLine="709"/>
        <w:jc w:val="both"/>
        <w:rPr>
          <w:rFonts w:ascii="Times New Roman" w:hAnsi="Times New Roman" w:cs="Times New Roman"/>
          <w:color w:val="000000" w:themeColor="text1"/>
        </w:rPr>
      </w:pPr>
      <w:bookmarkStart w:id="0" w:name="sub_1100"/>
      <w:r w:rsidRPr="00473199">
        <w:rPr>
          <w:rFonts w:ascii="Times New Roman" w:hAnsi="Times New Roman" w:cs="Times New Roman"/>
          <w:color w:val="000000" w:themeColor="text1"/>
        </w:rPr>
        <w:t>Раздел I. Общие положения</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1" w:name="sub_1001"/>
      <w:bookmarkEnd w:id="0"/>
      <w:r w:rsidRPr="00473199">
        <w:rPr>
          <w:rStyle w:val="a9"/>
          <w:rFonts w:ascii="Times New Roman" w:hAnsi="Times New Roman" w:cs="Times New Roman"/>
          <w:sz w:val="28"/>
          <w:szCs w:val="28"/>
        </w:rPr>
        <w:t>Статья 1.</w:t>
      </w:r>
      <w:r w:rsidRPr="00473199">
        <w:rPr>
          <w:rFonts w:ascii="Times New Roman" w:hAnsi="Times New Roman" w:cs="Times New Roman"/>
          <w:sz w:val="28"/>
          <w:szCs w:val="28"/>
        </w:rPr>
        <w:t xml:space="preserve"> Совет депутатов </w:t>
      </w:r>
      <w:r>
        <w:rPr>
          <w:rFonts w:ascii="Times New Roman" w:hAnsi="Times New Roman" w:cs="Times New Roman"/>
          <w:sz w:val="28"/>
          <w:szCs w:val="28"/>
        </w:rPr>
        <w:t xml:space="preserve">Андреевского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(далее по тексту Совет депутатов) является представительным органом </w:t>
      </w:r>
      <w:r>
        <w:rPr>
          <w:rFonts w:ascii="Times New Roman" w:hAnsi="Times New Roman" w:cs="Times New Roman"/>
          <w:sz w:val="28"/>
          <w:szCs w:val="28"/>
        </w:rPr>
        <w:t xml:space="preserve">Андреевского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p>
    <w:bookmarkEnd w:id="1"/>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Совет депутатов </w:t>
      </w:r>
      <w:r>
        <w:rPr>
          <w:rFonts w:ascii="Times New Roman" w:hAnsi="Times New Roman" w:cs="Times New Roman"/>
          <w:sz w:val="28"/>
          <w:szCs w:val="28"/>
        </w:rPr>
        <w:t xml:space="preserve">Андреевского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самостоятельно решает вопросы, относящиеся к его ведению, в соответствии с Конституциями и Законами РФ и Республики Мордовия.</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2" w:name="sub_1002"/>
      <w:r w:rsidRPr="00473199">
        <w:rPr>
          <w:rStyle w:val="a9"/>
          <w:rFonts w:ascii="Times New Roman" w:hAnsi="Times New Roman" w:cs="Times New Roman"/>
          <w:sz w:val="28"/>
          <w:szCs w:val="28"/>
        </w:rPr>
        <w:t>Статья 2</w:t>
      </w:r>
      <w:r w:rsidRPr="00473199">
        <w:rPr>
          <w:rFonts w:ascii="Times New Roman" w:hAnsi="Times New Roman" w:cs="Times New Roman"/>
          <w:sz w:val="28"/>
          <w:szCs w:val="28"/>
        </w:rPr>
        <w:t xml:space="preserve">. Совет депутатов состоит из </w:t>
      </w:r>
      <w:r>
        <w:rPr>
          <w:rFonts w:ascii="Times New Roman" w:hAnsi="Times New Roman" w:cs="Times New Roman"/>
          <w:sz w:val="28"/>
          <w:szCs w:val="28"/>
        </w:rPr>
        <w:t>7</w:t>
      </w:r>
      <w:r w:rsidRPr="00473199">
        <w:rPr>
          <w:rFonts w:ascii="Times New Roman" w:hAnsi="Times New Roman" w:cs="Times New Roman"/>
          <w:sz w:val="28"/>
          <w:szCs w:val="28"/>
        </w:rPr>
        <w:t xml:space="preserve"> депутатов, работающих на постоянной и непостоянной основе.</w:t>
      </w:r>
      <w:bookmarkEnd w:id="2"/>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3" w:name="sub_1003"/>
      <w:r w:rsidRPr="00473199">
        <w:rPr>
          <w:rStyle w:val="a9"/>
          <w:rFonts w:ascii="Times New Roman" w:hAnsi="Times New Roman" w:cs="Times New Roman"/>
          <w:sz w:val="28"/>
          <w:szCs w:val="28"/>
        </w:rPr>
        <w:t>Статья 3</w:t>
      </w:r>
      <w:r w:rsidRPr="00473199">
        <w:rPr>
          <w:rFonts w:ascii="Times New Roman" w:hAnsi="Times New Roman" w:cs="Times New Roman"/>
          <w:sz w:val="28"/>
          <w:szCs w:val="28"/>
        </w:rPr>
        <w:t xml:space="preserve">. Порядок деятельности Совета депутатов определяется Законодательством РФ и Республики Мордовия, Уставом муниципального образования </w:t>
      </w:r>
      <w:r>
        <w:rPr>
          <w:rFonts w:ascii="Times New Roman" w:hAnsi="Times New Roman" w:cs="Times New Roman"/>
          <w:sz w:val="28"/>
          <w:szCs w:val="28"/>
        </w:rPr>
        <w:t xml:space="preserve">Андреевского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и настоящим Регламентом.</w:t>
      </w:r>
      <w:bookmarkEnd w:id="3"/>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4" w:name="sub_1004"/>
      <w:r w:rsidRPr="00473199">
        <w:rPr>
          <w:rStyle w:val="a9"/>
          <w:rFonts w:ascii="Times New Roman" w:hAnsi="Times New Roman" w:cs="Times New Roman"/>
          <w:sz w:val="28"/>
          <w:szCs w:val="28"/>
        </w:rPr>
        <w:t>Статья 4</w:t>
      </w:r>
      <w:r w:rsidRPr="00473199">
        <w:rPr>
          <w:rFonts w:ascii="Times New Roman" w:hAnsi="Times New Roman" w:cs="Times New Roman"/>
          <w:sz w:val="28"/>
          <w:szCs w:val="28"/>
        </w:rPr>
        <w:t>.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bookmarkEnd w:id="4"/>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5" w:name="sub_1005"/>
      <w:r w:rsidRPr="00473199">
        <w:rPr>
          <w:rStyle w:val="a9"/>
          <w:rFonts w:ascii="Times New Roman" w:hAnsi="Times New Roman" w:cs="Times New Roman"/>
          <w:sz w:val="28"/>
          <w:szCs w:val="28"/>
        </w:rPr>
        <w:lastRenderedPageBreak/>
        <w:t>Статья 5</w:t>
      </w:r>
      <w:r w:rsidRPr="00473199">
        <w:rPr>
          <w:rFonts w:ascii="Times New Roman" w:hAnsi="Times New Roman" w:cs="Times New Roman"/>
          <w:sz w:val="28"/>
          <w:szCs w:val="28"/>
        </w:rPr>
        <w:t>. В настоящем Регламенте Совета депутатов под общим числом депутатов понимается число фактически избранных депутатов, за исключением тех, чьи полномочия на момент голосования не признаны или прекращены в установленном Законом порядке.</w:t>
      </w:r>
    </w:p>
    <w:p w:rsidR="00473199" w:rsidRDefault="00473199" w:rsidP="00473199">
      <w:pPr>
        <w:spacing w:after="0" w:line="360" w:lineRule="auto"/>
        <w:ind w:firstLine="709"/>
        <w:jc w:val="both"/>
        <w:rPr>
          <w:rFonts w:ascii="Times New Roman" w:hAnsi="Times New Roman" w:cs="Times New Roman"/>
          <w:sz w:val="28"/>
          <w:szCs w:val="28"/>
        </w:rPr>
      </w:pPr>
      <w:bookmarkStart w:id="6" w:name="sub_1006"/>
      <w:bookmarkEnd w:id="5"/>
      <w:r w:rsidRPr="00473199">
        <w:rPr>
          <w:rStyle w:val="a9"/>
          <w:rFonts w:ascii="Times New Roman" w:hAnsi="Times New Roman" w:cs="Times New Roman"/>
          <w:sz w:val="28"/>
          <w:szCs w:val="28"/>
        </w:rPr>
        <w:t>Статья 6</w:t>
      </w:r>
      <w:r w:rsidRPr="00473199">
        <w:rPr>
          <w:rFonts w:ascii="Times New Roman" w:hAnsi="Times New Roman" w:cs="Times New Roman"/>
          <w:sz w:val="28"/>
          <w:szCs w:val="28"/>
        </w:rPr>
        <w:t xml:space="preserve">. Гарантия беспрепятственного и эффективного осуществления прав и обязанностей депутатов Совета депутатов устанавливаются Законодательством РФ, Законодательством РМ, Уставом муниципального образования </w:t>
      </w:r>
      <w:r>
        <w:rPr>
          <w:rFonts w:ascii="Times New Roman" w:hAnsi="Times New Roman" w:cs="Times New Roman"/>
          <w:sz w:val="28"/>
          <w:szCs w:val="28"/>
        </w:rPr>
        <w:t xml:space="preserve">Андреевского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района, настоящим Регламентом.</w:t>
      </w:r>
      <w:bookmarkEnd w:id="6"/>
    </w:p>
    <w:p w:rsidR="00473199" w:rsidRPr="00473199" w:rsidRDefault="00473199" w:rsidP="00473199">
      <w:pPr>
        <w:spacing w:after="0" w:line="360" w:lineRule="auto"/>
        <w:ind w:firstLine="709"/>
        <w:jc w:val="both"/>
        <w:rPr>
          <w:rFonts w:ascii="Times New Roman" w:hAnsi="Times New Roman" w:cs="Times New Roman"/>
          <w:sz w:val="28"/>
          <w:szCs w:val="28"/>
        </w:rPr>
      </w:pPr>
    </w:p>
    <w:p w:rsidR="00473199" w:rsidRPr="00473199" w:rsidRDefault="00473199" w:rsidP="00473199">
      <w:pPr>
        <w:pStyle w:val="1"/>
        <w:spacing w:before="0" w:line="360" w:lineRule="auto"/>
        <w:ind w:firstLine="709"/>
        <w:jc w:val="both"/>
        <w:rPr>
          <w:rFonts w:ascii="Times New Roman" w:hAnsi="Times New Roman" w:cs="Times New Roman"/>
          <w:color w:val="000000" w:themeColor="text1"/>
        </w:rPr>
      </w:pPr>
      <w:bookmarkStart w:id="7" w:name="sub_1200"/>
      <w:r w:rsidRPr="00473199">
        <w:rPr>
          <w:rFonts w:ascii="Times New Roman" w:hAnsi="Times New Roman" w:cs="Times New Roman"/>
          <w:color w:val="000000" w:themeColor="text1"/>
        </w:rPr>
        <w:t>Раздел II. Порядок работы Совета депутатов</w:t>
      </w:r>
      <w:bookmarkEnd w:id="7"/>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8" w:name="sub_1007"/>
      <w:r w:rsidRPr="00473199">
        <w:rPr>
          <w:rStyle w:val="a9"/>
          <w:rFonts w:ascii="Times New Roman" w:hAnsi="Times New Roman" w:cs="Times New Roman"/>
          <w:sz w:val="28"/>
          <w:szCs w:val="28"/>
        </w:rPr>
        <w:t>Статья 7</w:t>
      </w:r>
      <w:r w:rsidRPr="00473199">
        <w:rPr>
          <w:rFonts w:ascii="Times New Roman" w:hAnsi="Times New Roman" w:cs="Times New Roman"/>
          <w:sz w:val="28"/>
          <w:szCs w:val="28"/>
        </w:rPr>
        <w:t>. Основной формой работы Совета депутатов является сессия (заседания). Порядок и условия проведения сессий определяется настоящим регламентом Совета депутатов, принимаемым большинством голосов от установленного числа депутатов. Решение о созыве сессии Совета депутатов, а также о времени и месте проведения сессии принимается председателем Совета депутатов. Данное решение вступает в силу со дня его опубликования и должно быть опубликовано не позднее</w:t>
      </w:r>
      <w:r>
        <w:rPr>
          <w:rFonts w:ascii="Times New Roman" w:hAnsi="Times New Roman" w:cs="Times New Roman"/>
          <w:sz w:val="28"/>
          <w:szCs w:val="28"/>
        </w:rPr>
        <w:t>,</w:t>
      </w:r>
      <w:r w:rsidRPr="00473199">
        <w:rPr>
          <w:rFonts w:ascii="Times New Roman" w:hAnsi="Times New Roman" w:cs="Times New Roman"/>
          <w:sz w:val="28"/>
          <w:szCs w:val="28"/>
        </w:rPr>
        <w:t xml:space="preserve"> чем за три дня до дня проведения сессии Совета депутатов. О созыве сессии Совета депутатов депутаты извещаются с указанием места и времени проведения сессии, а также вопросов, вносимых на обсуждение, с приложением необходимых материалов (проектов правовых актов, писем и т. п.). Решение о созыве сессии Совета депутатов может быть опубликовано (обнародовано).</w:t>
      </w:r>
      <w:bookmarkEnd w:id="8"/>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9" w:name="sub_1008"/>
      <w:r w:rsidRPr="00473199">
        <w:rPr>
          <w:rStyle w:val="a9"/>
          <w:rFonts w:ascii="Times New Roman" w:hAnsi="Times New Roman" w:cs="Times New Roman"/>
          <w:sz w:val="28"/>
          <w:szCs w:val="28"/>
        </w:rPr>
        <w:t>Статья 8.</w:t>
      </w:r>
      <w:r w:rsidRPr="00473199">
        <w:rPr>
          <w:rFonts w:ascii="Times New Roman" w:hAnsi="Times New Roman" w:cs="Times New Roman"/>
          <w:sz w:val="28"/>
          <w:szCs w:val="28"/>
        </w:rPr>
        <w:t xml:space="preserve"> Сессии Совета депутатов могут быть очередными и внеочередными. Очередными сессиями Совета депутатов являются сессии Совета депутатов, которые созываются в установленное им время. Очередные сессии Совета депутатов созываются не реже четырех раз в год. Внеочередные сессии созываются по инициативе председателя Совета депутатов, главы администрации муниципального образования, либо не менее одной трети от числа депутатов, избранных в состав Совета.</w:t>
      </w:r>
      <w:bookmarkEnd w:id="9"/>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10" w:name="sub_1009"/>
      <w:r w:rsidRPr="00473199">
        <w:rPr>
          <w:rStyle w:val="a9"/>
          <w:rFonts w:ascii="Times New Roman" w:hAnsi="Times New Roman" w:cs="Times New Roman"/>
          <w:sz w:val="28"/>
          <w:szCs w:val="28"/>
        </w:rPr>
        <w:lastRenderedPageBreak/>
        <w:t>Статья 9</w:t>
      </w:r>
      <w:r w:rsidRPr="00473199">
        <w:rPr>
          <w:rFonts w:ascii="Times New Roman" w:hAnsi="Times New Roman" w:cs="Times New Roman"/>
          <w:sz w:val="28"/>
          <w:szCs w:val="28"/>
        </w:rPr>
        <w:t>. Сессия Совета депутатов правомочна, если на ней присутствует не менее 2/3 от числа избранных депутатов, если иное не предусмотрено настоящей статьей. Если на сессии присутствует менее 1/2 депутатов от числа избранных депутатов, то по решению Председателя Совета депутатов она переносится на другое время. В этом случае в письменном извещении каждому депутату, кроме места и времени проведения сессии сообщается, что, если вновь зарегистрируются менее 1/2 депутатов от числа избранных депутатов или после регистрации часть депутатов откажется от участия в работе, то сессия считается правомочной.</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11" w:name="sub_1010"/>
      <w:bookmarkEnd w:id="10"/>
      <w:r w:rsidRPr="00473199">
        <w:rPr>
          <w:rStyle w:val="a9"/>
          <w:rFonts w:ascii="Times New Roman" w:hAnsi="Times New Roman" w:cs="Times New Roman"/>
          <w:sz w:val="28"/>
          <w:szCs w:val="28"/>
        </w:rPr>
        <w:t>Статья 10</w:t>
      </w:r>
      <w:r w:rsidRPr="00473199">
        <w:rPr>
          <w:rFonts w:ascii="Times New Roman" w:hAnsi="Times New Roman" w:cs="Times New Roman"/>
          <w:sz w:val="28"/>
          <w:szCs w:val="28"/>
        </w:rPr>
        <w:t>. Первая сессия Совета депутатов нового состава проводится не позднее 20 дней после дня официального опубликования результатов выборов.</w:t>
      </w:r>
    </w:p>
    <w:bookmarkEnd w:id="11"/>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Решение о созыве первой сессии Совета депутатов нового созыва, а также о времени и месте проведения первой сессии Совета депутатов нового созыва, принимается председателем Совета депутатов. До избрания в установленном порядке председателя Совета депутатов нового созыва открывает и ведет сессию председатель избирательной комиссии муниципального образования.</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 случае досрочного прекращения полномочий Совета депутатов решение о созыве Совета депутатов нового состава принимается избирательной комиссией муниципального образования. До избрания в установленном порядке председателя Совета депутатов, сессию Совета депутатов открывает и ведет председатель избирательной комиссии муниципального образования.</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12" w:name="sub_1011"/>
      <w:r w:rsidRPr="00473199">
        <w:rPr>
          <w:rStyle w:val="a9"/>
          <w:rFonts w:ascii="Times New Roman" w:hAnsi="Times New Roman" w:cs="Times New Roman"/>
          <w:sz w:val="28"/>
          <w:szCs w:val="28"/>
        </w:rPr>
        <w:t>Статья 11</w:t>
      </w:r>
      <w:r w:rsidRPr="00473199">
        <w:rPr>
          <w:rFonts w:ascii="Times New Roman" w:hAnsi="Times New Roman" w:cs="Times New Roman"/>
          <w:sz w:val="28"/>
          <w:szCs w:val="28"/>
        </w:rPr>
        <w:t>. Сессии Совета созываются в здании администрации поселения. Однако, в случае необходимости сессии могут проводиться и в иных населенных пунктах, а также на предприятиях, учреждениях, организациях, находящихся на территории муниципального района.</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13" w:name="sub_1012"/>
      <w:bookmarkEnd w:id="12"/>
      <w:r w:rsidRPr="00473199">
        <w:rPr>
          <w:rStyle w:val="a9"/>
          <w:rFonts w:ascii="Times New Roman" w:hAnsi="Times New Roman" w:cs="Times New Roman"/>
          <w:sz w:val="28"/>
          <w:szCs w:val="28"/>
        </w:rPr>
        <w:t>Статья 12</w:t>
      </w:r>
      <w:r w:rsidRPr="00473199">
        <w:rPr>
          <w:rFonts w:ascii="Times New Roman" w:hAnsi="Times New Roman" w:cs="Times New Roman"/>
          <w:sz w:val="28"/>
          <w:szCs w:val="28"/>
        </w:rPr>
        <w:t xml:space="preserve">. </w:t>
      </w:r>
      <w:r w:rsidR="00F93029">
        <w:rPr>
          <w:rFonts w:ascii="Times New Roman" w:hAnsi="Times New Roman" w:cs="Times New Roman"/>
          <w:sz w:val="28"/>
          <w:szCs w:val="28"/>
        </w:rPr>
        <w:t>Перед кажды</w:t>
      </w:r>
      <w:r w:rsidRPr="00473199">
        <w:rPr>
          <w:rFonts w:ascii="Times New Roman" w:hAnsi="Times New Roman" w:cs="Times New Roman"/>
          <w:sz w:val="28"/>
          <w:szCs w:val="28"/>
        </w:rPr>
        <w:t>м заседанием и после каждого перерыва проводится регистрация депутатов Совета, прибывших на сессию.</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14" w:name="sub_1013"/>
      <w:bookmarkEnd w:id="13"/>
      <w:r w:rsidRPr="00473199">
        <w:rPr>
          <w:rStyle w:val="a9"/>
          <w:rFonts w:ascii="Times New Roman" w:hAnsi="Times New Roman" w:cs="Times New Roman"/>
          <w:sz w:val="28"/>
          <w:szCs w:val="28"/>
        </w:rPr>
        <w:t>Статья 13</w:t>
      </w:r>
      <w:r w:rsidRPr="00473199">
        <w:rPr>
          <w:rFonts w:ascii="Times New Roman" w:hAnsi="Times New Roman" w:cs="Times New Roman"/>
          <w:sz w:val="28"/>
          <w:szCs w:val="28"/>
        </w:rPr>
        <w:t xml:space="preserve">. Председательствующий на сессии открывает и закрывает заседания, предоставляет слово для докладов и выступлений, организует прения, отвечает на вопросы, ставит на голосование проекты решений и других актов Совета, предложения депутатов по рассматриваемым на заседаниях вопросам и </w:t>
      </w:r>
      <w:r w:rsidRPr="00473199">
        <w:rPr>
          <w:rFonts w:ascii="Times New Roman" w:hAnsi="Times New Roman" w:cs="Times New Roman"/>
          <w:sz w:val="28"/>
          <w:szCs w:val="28"/>
        </w:rPr>
        <w:lastRenderedPageBreak/>
        <w:t>объявляет результаты голосования, оглашает вопросы справки, заявления и предложения, обеспечивает соблюдение иных процедур и порядок в зале заседаний, подписывает протоколы заседаний. Председательствующий не вправе комментировать выступления депутатов.</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15" w:name="sub_1014"/>
      <w:bookmarkEnd w:id="14"/>
      <w:r w:rsidRPr="00473199">
        <w:rPr>
          <w:rStyle w:val="a9"/>
          <w:rFonts w:ascii="Times New Roman" w:hAnsi="Times New Roman" w:cs="Times New Roman"/>
          <w:sz w:val="28"/>
          <w:szCs w:val="28"/>
        </w:rPr>
        <w:t>Статья 14</w:t>
      </w:r>
      <w:r w:rsidRPr="00473199">
        <w:rPr>
          <w:rFonts w:ascii="Times New Roman" w:hAnsi="Times New Roman" w:cs="Times New Roman"/>
          <w:sz w:val="28"/>
          <w:szCs w:val="28"/>
        </w:rPr>
        <w:t>. Для проведения сессий на первом заседании Совета депутатов образуется секретариат Совета депутатов.</w:t>
      </w:r>
    </w:p>
    <w:bookmarkEnd w:id="15"/>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Секретариат сессии избирается открытым голосованием из числа депутатов Совета, в составе председателя и членов. Предложения по персональному составу секретариата вносятся депутатами Совета. Секретариат сессии Совета организует ведение стенограммы и протоколов заседаний, ведет запись желающих выступить, регистрирует депутатские запросы, вопросы, правки, сообщения, заявления, предложения и другие материалы депутатов в качестве документов, организует работы с обращениями граждан, поступающими в адрес сессии.</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Секретариат сессии предоставляет Президиуму сессии сведения о записавшихся для выступления в прениях и других депутатских инициативах, дает разъяснения народным депутатам по вопросам работы сессии. Оглашает запросы и сведения о записавшихся для выступления в прениях.</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По окончании сессии секретариат предоставляет протоколы заседаний на подпись председательствовавшим на заседаниях.</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16" w:name="sub_1015"/>
      <w:r w:rsidRPr="00473199">
        <w:rPr>
          <w:rStyle w:val="a9"/>
          <w:rFonts w:ascii="Times New Roman" w:hAnsi="Times New Roman" w:cs="Times New Roman"/>
          <w:sz w:val="28"/>
          <w:szCs w:val="28"/>
        </w:rPr>
        <w:t>Статья 15</w:t>
      </w:r>
      <w:r w:rsidRPr="00473199">
        <w:rPr>
          <w:rFonts w:ascii="Times New Roman" w:hAnsi="Times New Roman" w:cs="Times New Roman"/>
          <w:sz w:val="28"/>
          <w:szCs w:val="28"/>
        </w:rPr>
        <w:t>. Сессия Совета на заседании обсуждает, принимает повестку дня и порядок работы сессии. Предложения по повестке дня вносятся председательствующим на сессии Совета депутатов.</w:t>
      </w:r>
    </w:p>
    <w:bookmarkEnd w:id="16"/>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Депутаты Совета вправе предлагать вопросы для рассмотрения на сессии, вносить предложения по повестке дня и порядку ее работы. Предложения, поступившие в письменном виде, оглашаются председательствующим на заседании в порядке их поступления.</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Вопросы о включении поступивших предложений в повестку дня сессии решаются путем открытого голосования. Решение считается принятым, если за него проголосовало не менее одной трети от общего числа депутатов.</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17" w:name="sub_1016"/>
      <w:r w:rsidRPr="00473199">
        <w:rPr>
          <w:rStyle w:val="a9"/>
          <w:rFonts w:ascii="Times New Roman" w:hAnsi="Times New Roman" w:cs="Times New Roman"/>
          <w:sz w:val="28"/>
          <w:szCs w:val="28"/>
        </w:rPr>
        <w:lastRenderedPageBreak/>
        <w:t>Статья 16</w:t>
      </w:r>
      <w:r w:rsidRPr="00473199">
        <w:rPr>
          <w:rFonts w:ascii="Times New Roman" w:hAnsi="Times New Roman" w:cs="Times New Roman"/>
          <w:sz w:val="28"/>
          <w:szCs w:val="28"/>
        </w:rPr>
        <w:t>. Заседания Совета депутатов являются открытыми и ведутся гласно. На сессии имеют право присутствовать представители средств массовой информации, трудовых коллективов, общественных объединений, граждане.</w:t>
      </w:r>
    </w:p>
    <w:bookmarkEnd w:id="17"/>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Для лиц, присутствующих на сессии Совета депутатов, отводятся специальные места в зале заседаний.</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Присутствующие на сессии лица не имеют права вмешиваться в работу сессии, обязаны воздерживаться от проявления одобрения или неодобрения, соблюдать порядок и подчиняться распоряжениям председательствующего.</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Слово для выступления или справки присутствующим на сессии предоставляется председательствующим в порядке, предусмотренном регламентом Совета депутатов.</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Открытые заседания Совета депутатов освещаются в средствах массовой информации.</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18" w:name="sub_1017"/>
      <w:r w:rsidRPr="00473199">
        <w:rPr>
          <w:rStyle w:val="a9"/>
          <w:rFonts w:ascii="Times New Roman" w:hAnsi="Times New Roman" w:cs="Times New Roman"/>
          <w:sz w:val="28"/>
          <w:szCs w:val="28"/>
        </w:rPr>
        <w:t>Статья 17</w:t>
      </w:r>
      <w:r w:rsidRPr="00473199">
        <w:rPr>
          <w:rFonts w:ascii="Times New Roman" w:hAnsi="Times New Roman" w:cs="Times New Roman"/>
          <w:sz w:val="28"/>
          <w:szCs w:val="28"/>
        </w:rPr>
        <w:t>. По решению Совета депутатов может быть проведено закрытое заседание. Решение о проведении закрытого заседания принимается большинством голосов от присутствующих депутатов Совета.</w:t>
      </w:r>
    </w:p>
    <w:bookmarkEnd w:id="18"/>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Сведения о содержании закрытых заседаний не подлежат разглашению и могут быть использованы депутатами только для их деятельности в Совете. Глава </w:t>
      </w:r>
      <w:r>
        <w:rPr>
          <w:rFonts w:ascii="Times New Roman" w:hAnsi="Times New Roman" w:cs="Times New Roman"/>
          <w:sz w:val="28"/>
          <w:szCs w:val="28"/>
        </w:rPr>
        <w:t>Андреевского</w:t>
      </w:r>
      <w:r w:rsidR="00F93029">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начальники управлений, отделов, председатель районного суда, прокурор, депутаты Госсобрания Республики Мордовия, Федерального Собрания Российской Федерации вправе присутствовать на любых, в т. ч. и закрытых заседаниях Совета с правом совещательного голоса.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Для вышеперечисленных должностных лиц в зале заседаний отводятся специальные места.</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19" w:name="sub_1018"/>
      <w:r w:rsidRPr="00473199">
        <w:rPr>
          <w:rStyle w:val="a9"/>
          <w:rFonts w:ascii="Times New Roman" w:hAnsi="Times New Roman" w:cs="Times New Roman"/>
          <w:sz w:val="28"/>
          <w:szCs w:val="28"/>
        </w:rPr>
        <w:t>Статья 18</w:t>
      </w:r>
      <w:r w:rsidRPr="00473199">
        <w:rPr>
          <w:rFonts w:ascii="Times New Roman" w:hAnsi="Times New Roman" w:cs="Times New Roman"/>
          <w:sz w:val="28"/>
          <w:szCs w:val="28"/>
        </w:rPr>
        <w:t>. Депутат Совета, вправе выступать на сессии на любом языке народов Российской Федерации. О намерении выступать на ином языке, кроме русского, мокшанского, эрзянского, депутат заблаговременно сообщает в президиум сессии Совета.</w:t>
      </w:r>
    </w:p>
    <w:bookmarkEnd w:id="19"/>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lastRenderedPageBreak/>
        <w:t>Перевод выступления обеспечивается организационным отделом Совета депутатов.</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20" w:name="sub_1019"/>
      <w:r w:rsidRPr="00473199">
        <w:rPr>
          <w:rStyle w:val="a9"/>
          <w:rFonts w:ascii="Times New Roman" w:hAnsi="Times New Roman" w:cs="Times New Roman"/>
          <w:sz w:val="28"/>
          <w:szCs w:val="28"/>
        </w:rPr>
        <w:t>Статья 19</w:t>
      </w:r>
      <w:r w:rsidRPr="00473199">
        <w:rPr>
          <w:rFonts w:ascii="Times New Roman" w:hAnsi="Times New Roman" w:cs="Times New Roman"/>
          <w:sz w:val="28"/>
          <w:szCs w:val="28"/>
        </w:rPr>
        <w:t>. Утренние заседания сессии Совета проводятся с 10 до 14 часов, вечерние - с 15 до 18 часов.</w:t>
      </w:r>
    </w:p>
    <w:bookmarkEnd w:id="20"/>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 заседании может быть объявлен перерыв до 30 минут. По решению сессии может быть установлено иное время начала и окончания заседаний.</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Время для докладов и содокладов и заключительного слова: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в пределах одного часа для доклада, 20 минут - содоклада, 10 минут для заключительного слова. Для выступления в прениях в первый раз до 10 минут, во второй раз, а также для выступлений при постатейном обсуждении проектов документов - до 5 минут. Для выступления по кандидатурам, порядку ведения заседания, мотивам голосования, для заявлений, вопросов, предложений, сообщений, справок, внесения запросов депутатов - до 3 минут.</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Председательствующий может в необходимых случаях с согласия большинства депутатов продлить время для выступления.</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Заявления о предоставлении слова для выступления в прениях подаются в секретариат Совета депутатов, который регистрирует их согласно поступлению и передает председательствующему.</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 конце сессий отводится до 20 минут для выступления депутатов с краткими до 2-х минут заявлениями или сообщениями. Прения по ним не открываются.</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21" w:name="sub_1020"/>
      <w:r w:rsidRPr="00473199">
        <w:rPr>
          <w:rStyle w:val="a9"/>
          <w:rFonts w:ascii="Times New Roman" w:hAnsi="Times New Roman" w:cs="Times New Roman"/>
          <w:sz w:val="28"/>
          <w:szCs w:val="28"/>
        </w:rPr>
        <w:t>Статья 20</w:t>
      </w:r>
      <w:r w:rsidRPr="00473199">
        <w:rPr>
          <w:rFonts w:ascii="Times New Roman" w:hAnsi="Times New Roman" w:cs="Times New Roman"/>
          <w:sz w:val="28"/>
          <w:szCs w:val="28"/>
        </w:rPr>
        <w:t>. Депутат Совета выступает на сессии только после предоставления ему слова председательствующим на заседании.</w:t>
      </w:r>
    </w:p>
    <w:bookmarkEnd w:id="21"/>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Председательствующий на заседании сессии предоставляет слово для участия в прениях в порядке поступления заявления. В необходимых случаях председательствующий с согласия сессии может изменить очередность выступлений с объяснением такого изменения.</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22" w:name="sub_1021"/>
      <w:r w:rsidRPr="00473199">
        <w:rPr>
          <w:rStyle w:val="a9"/>
          <w:rFonts w:ascii="Times New Roman" w:hAnsi="Times New Roman" w:cs="Times New Roman"/>
          <w:sz w:val="28"/>
          <w:szCs w:val="28"/>
        </w:rPr>
        <w:t>Статья 21</w:t>
      </w:r>
      <w:r w:rsidRPr="00473199">
        <w:rPr>
          <w:rFonts w:ascii="Times New Roman" w:hAnsi="Times New Roman" w:cs="Times New Roman"/>
          <w:sz w:val="28"/>
          <w:szCs w:val="28"/>
        </w:rPr>
        <w:t>. Депутат Совета может выступить по одному и тому же вопросу не более двух раз. Переуступка права на выступление в пользу другого лица не допускается.</w:t>
      </w:r>
    </w:p>
    <w:bookmarkEnd w:id="22"/>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lastRenderedPageBreak/>
        <w:t>Слово по порядку ведения заседания сессии, для справки, ответа на вопрос и дачи разъяснения может быть предоставлено председательствующему вне очереди.</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Вопросы докладчикам направляются в письменной форме или задаются с места.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Глава </w:t>
      </w:r>
      <w:r>
        <w:rPr>
          <w:rFonts w:ascii="Times New Roman" w:hAnsi="Times New Roman" w:cs="Times New Roman"/>
          <w:sz w:val="28"/>
          <w:szCs w:val="28"/>
        </w:rPr>
        <w:t>Андреевского</w:t>
      </w:r>
      <w:r w:rsidR="00F93029">
        <w:rPr>
          <w:rFonts w:ascii="Times New Roman" w:hAnsi="Times New Roman" w:cs="Times New Roman"/>
          <w:sz w:val="28"/>
          <w:szCs w:val="28"/>
        </w:rPr>
        <w:t xml:space="preserve"> </w:t>
      </w:r>
      <w:r w:rsidRPr="00473199">
        <w:rPr>
          <w:rFonts w:ascii="Times New Roman" w:hAnsi="Times New Roman" w:cs="Times New Roman"/>
          <w:sz w:val="28"/>
          <w:szCs w:val="28"/>
        </w:rPr>
        <w:t>сельского поселения, председатель постоянной комиссии Совета, в ведении которой находится обсуждаемый вопрос, имеют право взять слово для выступления в любое время.</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23" w:name="sub_1022"/>
      <w:r w:rsidRPr="00473199">
        <w:rPr>
          <w:rStyle w:val="a9"/>
          <w:rFonts w:ascii="Times New Roman" w:hAnsi="Times New Roman" w:cs="Times New Roman"/>
          <w:sz w:val="28"/>
          <w:szCs w:val="28"/>
        </w:rPr>
        <w:t>Статья 22</w:t>
      </w:r>
      <w:r w:rsidRPr="00473199">
        <w:rPr>
          <w:rFonts w:ascii="Times New Roman" w:hAnsi="Times New Roman" w:cs="Times New Roman"/>
          <w:sz w:val="28"/>
          <w:szCs w:val="28"/>
        </w:rPr>
        <w:t>. Выступающий на сессии не должен использовать в своей речи грубые и неконкретные выражения, призывать к незаконным и насильственным действиям. Председательствующий в этом случае вправе сделать предупреждение о недопустимости таких высказываний и призывов.</w:t>
      </w:r>
    </w:p>
    <w:bookmarkEnd w:id="23"/>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После второго предупреждения выступающий лишается слова. Указанным лицам слово для повторного выступления по обсуждаемому вопросу не предоставляется.</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Если выступающий отклоняется от обсуждаемой темы, председательствующий призывает его придерживаться обсуждаемого вопроса. Если оратор превысил отведенное ему время для выступления или выступает не по обсуждаемому вопросу, председательствующий после одного предупреждения лишает его слова.</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24" w:name="sub_1023"/>
      <w:r w:rsidRPr="00473199">
        <w:rPr>
          <w:rStyle w:val="a9"/>
          <w:rFonts w:ascii="Times New Roman" w:hAnsi="Times New Roman" w:cs="Times New Roman"/>
          <w:sz w:val="28"/>
          <w:szCs w:val="28"/>
        </w:rPr>
        <w:t>Статья 23</w:t>
      </w:r>
      <w:r w:rsidRPr="00473199">
        <w:rPr>
          <w:rFonts w:ascii="Times New Roman" w:hAnsi="Times New Roman" w:cs="Times New Roman"/>
          <w:sz w:val="28"/>
          <w:szCs w:val="28"/>
        </w:rPr>
        <w:t>. Лицо, не являющееся депутатом Совета, в случае грубого нарушения им порядка, может быть предупреждено, а при повторном нарушении - удалено из зала заседания Совета по распоряжению председательствующего.</w:t>
      </w:r>
      <w:bookmarkEnd w:id="24"/>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25" w:name="sub_1024"/>
      <w:r w:rsidRPr="00473199">
        <w:rPr>
          <w:rStyle w:val="a9"/>
          <w:rFonts w:ascii="Times New Roman" w:hAnsi="Times New Roman" w:cs="Times New Roman"/>
          <w:sz w:val="28"/>
          <w:szCs w:val="28"/>
        </w:rPr>
        <w:t>Статья 24</w:t>
      </w:r>
      <w:r w:rsidRPr="00473199">
        <w:rPr>
          <w:rFonts w:ascii="Times New Roman" w:hAnsi="Times New Roman" w:cs="Times New Roman"/>
          <w:sz w:val="28"/>
          <w:szCs w:val="28"/>
        </w:rPr>
        <w:t>. Прения по обсуждаемому вопросу могут быть прекращены по истечении времени, установленного Советом, либо по решению, принимаемому большинством голосов от числа депутатов, присутствующих на заседании.</w:t>
      </w:r>
    </w:p>
    <w:bookmarkEnd w:id="25"/>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Председательствующий, получив предложение о прекращении прений, информирует депутатов Совета</w:t>
      </w:r>
      <w:r w:rsidR="00F93029">
        <w:rPr>
          <w:rFonts w:ascii="Times New Roman" w:hAnsi="Times New Roman" w:cs="Times New Roman"/>
          <w:sz w:val="28"/>
          <w:szCs w:val="28"/>
        </w:rPr>
        <w:t xml:space="preserve"> депутатов,</w:t>
      </w:r>
      <w:r w:rsidRPr="00473199">
        <w:rPr>
          <w:rFonts w:ascii="Times New Roman" w:hAnsi="Times New Roman" w:cs="Times New Roman"/>
          <w:sz w:val="28"/>
          <w:szCs w:val="28"/>
        </w:rPr>
        <w:t xml:space="preserve"> о числе записавшихся и выступивших, выясняет, кто из записавшихся, но не выступивших, депутатов настаивает на выступлении, и, с одобрения депутатов, предоставляет им слово.</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lastRenderedPageBreak/>
        <w:t>После принятия решения о прекращении прений докладчик и содокладчик имеют право на заключительное слово.</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26" w:name="sub_1025"/>
      <w:r w:rsidRPr="00473199">
        <w:rPr>
          <w:rStyle w:val="a9"/>
          <w:rFonts w:ascii="Times New Roman" w:hAnsi="Times New Roman" w:cs="Times New Roman"/>
          <w:sz w:val="28"/>
          <w:szCs w:val="28"/>
        </w:rPr>
        <w:t>Статья 25</w:t>
      </w:r>
      <w:r w:rsidRPr="00473199">
        <w:rPr>
          <w:rFonts w:ascii="Times New Roman" w:hAnsi="Times New Roman" w:cs="Times New Roman"/>
          <w:sz w:val="28"/>
          <w:szCs w:val="28"/>
        </w:rPr>
        <w:t>. Решение сессии Совета по рассматриваемым вопросам принимаются открытым голосованием. В случаях предусмотренных Законами РФ, Законами Республики Мордовия, настоящим Регламентом или по решению сессии Совета депутатов, проводится тайное или поименное голосование.</w:t>
      </w:r>
      <w:bookmarkEnd w:id="26"/>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27" w:name="sub_1026"/>
      <w:r w:rsidRPr="00473199">
        <w:rPr>
          <w:rStyle w:val="a9"/>
          <w:rFonts w:ascii="Times New Roman" w:hAnsi="Times New Roman" w:cs="Times New Roman"/>
          <w:sz w:val="28"/>
          <w:szCs w:val="28"/>
        </w:rPr>
        <w:t>Статья 26</w:t>
      </w:r>
      <w:r w:rsidRPr="00473199">
        <w:rPr>
          <w:rFonts w:ascii="Times New Roman" w:hAnsi="Times New Roman" w:cs="Times New Roman"/>
          <w:sz w:val="28"/>
          <w:szCs w:val="28"/>
        </w:rPr>
        <w:t>. При проведении открытого голосования подсчет голосов осуществляется председательствующим на сессии Совета депутатов.</w:t>
      </w:r>
    </w:p>
    <w:bookmarkEnd w:id="27"/>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Перед началом открытого голосования председательствующий указывает количество предложений, ставящихся на голосование, уточняет их формулировки, напоминает, каким большинством голосов от общего числа депутатов (простым или квалифицированным) может быть принято решение.</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Голосование может быть проведено без подсчета голосов, по явному большинству, если ни один депутат Совета не потребует подсчета голосов. При голосовании по одному вопросу каждый депутат имеет один голос и подает его "за" предложение, "против" него, либо "воздерживается" при голосовании.</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После окончания подсчета голосов председательствующий на заседании объявляет результаты голосования: принято предложение или отклонено.</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28" w:name="sub_1027"/>
      <w:r w:rsidRPr="00473199">
        <w:rPr>
          <w:rStyle w:val="a9"/>
          <w:rFonts w:ascii="Times New Roman" w:hAnsi="Times New Roman" w:cs="Times New Roman"/>
          <w:sz w:val="28"/>
          <w:szCs w:val="28"/>
        </w:rPr>
        <w:t>Статья 27</w:t>
      </w:r>
      <w:r w:rsidRPr="00473199">
        <w:rPr>
          <w:rFonts w:ascii="Times New Roman" w:hAnsi="Times New Roman" w:cs="Times New Roman"/>
          <w:sz w:val="28"/>
          <w:szCs w:val="28"/>
        </w:rPr>
        <w:t>. Для проведения тайного голосования и определения его результатов Совет депутатов избирает открытым голосованием Счетную комиссию.</w:t>
      </w:r>
    </w:p>
    <w:bookmarkEnd w:id="28"/>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 Счетную комиссию не могут входить депутаты, чьи кандидатуры выдвинуты в состав избирательных органов или на посты должностных лиц.</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Счетная комиссия избирает из своего состава председателя и секретаря комиссии. Решения счетной комиссии принимаются большинством голосов членов комиссии.</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Бюллетени изготавливаются под контролем Счетной комиссии по установленной ею форме и в определенном количестве. Бюллетени для тайного голосования содержат необходимую для голосования информацию.</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lastRenderedPageBreak/>
        <w:t>Время и место голосования, порядок его проведения устанавливаются Счетной комиссией на основе настоящего Регламента и объявляются председателем Счетной комиссии.</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29" w:name="sub_1028"/>
      <w:r w:rsidRPr="00473199">
        <w:rPr>
          <w:rStyle w:val="a9"/>
          <w:rFonts w:ascii="Times New Roman" w:hAnsi="Times New Roman" w:cs="Times New Roman"/>
          <w:sz w:val="28"/>
          <w:szCs w:val="28"/>
        </w:rPr>
        <w:t>Статья 28</w:t>
      </w:r>
      <w:r w:rsidRPr="00473199">
        <w:rPr>
          <w:rFonts w:ascii="Times New Roman" w:hAnsi="Times New Roman" w:cs="Times New Roman"/>
          <w:sz w:val="28"/>
          <w:szCs w:val="28"/>
        </w:rPr>
        <w:t>. Каждому депутату Совета депутатов выдается один бюллетень. Бюллетени для тайного голосования выдаются депутатам членами Счетной комиссии в соответствии со списком депутатов по предъявлению ими удостоверения.</w:t>
      </w:r>
    </w:p>
    <w:bookmarkEnd w:id="29"/>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Заполнение бюллетеней производится депутатом в кабинете для тайного голосования.</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Недействительными считаются бюллетени неустановленной формы, а при избрании должностных лиц - бюллетени, в которых оставлены две и более кандидатуры на одну должность. Фамилии, дописанные в бюллетени при подсчете голосов, не учитываются.</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30" w:name="sub_1029"/>
      <w:r w:rsidRPr="00473199">
        <w:rPr>
          <w:rStyle w:val="a9"/>
          <w:rFonts w:ascii="Times New Roman" w:hAnsi="Times New Roman" w:cs="Times New Roman"/>
          <w:sz w:val="28"/>
          <w:szCs w:val="28"/>
        </w:rPr>
        <w:t>Статья 29</w:t>
      </w:r>
      <w:r w:rsidRPr="00473199">
        <w:rPr>
          <w:rFonts w:ascii="Times New Roman" w:hAnsi="Times New Roman" w:cs="Times New Roman"/>
          <w:sz w:val="28"/>
          <w:szCs w:val="28"/>
        </w:rPr>
        <w:t>. О результатах тайного голосования Счетная комиссия составляет протоколы, которые подписываются всеми членами Счетной комиссии. По докладу Счетной комиссии Совет депутатов открытым голосованием принимает постановление об утверждении результатов тайного голосования.</w:t>
      </w:r>
      <w:bookmarkEnd w:id="30"/>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31" w:name="sub_1030"/>
      <w:r w:rsidRPr="00473199">
        <w:rPr>
          <w:rStyle w:val="a9"/>
          <w:rFonts w:ascii="Times New Roman" w:hAnsi="Times New Roman" w:cs="Times New Roman"/>
          <w:sz w:val="28"/>
          <w:szCs w:val="28"/>
        </w:rPr>
        <w:t>Статья 30</w:t>
      </w:r>
      <w:r w:rsidRPr="00473199">
        <w:rPr>
          <w:rFonts w:ascii="Times New Roman" w:hAnsi="Times New Roman" w:cs="Times New Roman"/>
          <w:sz w:val="28"/>
          <w:szCs w:val="28"/>
        </w:rPr>
        <w:t>. По решению Совета депутатов на сессии может быть проведено поименное голосование путем подачи именных бюллетеней.</w:t>
      </w:r>
    </w:p>
    <w:bookmarkEnd w:id="31"/>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Любой депутат вправе ознакомиться с материалами поименного голосования.</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32" w:name="sub_1031"/>
      <w:r w:rsidRPr="00473199">
        <w:rPr>
          <w:rStyle w:val="a9"/>
          <w:rFonts w:ascii="Times New Roman" w:hAnsi="Times New Roman" w:cs="Times New Roman"/>
          <w:sz w:val="28"/>
          <w:szCs w:val="28"/>
        </w:rPr>
        <w:t>Статья 31</w:t>
      </w:r>
      <w:r w:rsidRPr="00473199">
        <w:rPr>
          <w:rFonts w:ascii="Times New Roman" w:hAnsi="Times New Roman" w:cs="Times New Roman"/>
          <w:sz w:val="28"/>
          <w:szCs w:val="28"/>
        </w:rPr>
        <w:t>. Депутат Совета обязан лично осуществлять свое право на голосование.</w:t>
      </w:r>
    </w:p>
    <w:bookmarkEnd w:id="32"/>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Депутат, который отсутствовал во время голосования, не вправе подать свой голос позже.</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33" w:name="sub_1032"/>
      <w:r w:rsidRPr="00473199">
        <w:rPr>
          <w:rStyle w:val="a9"/>
          <w:rFonts w:ascii="Times New Roman" w:hAnsi="Times New Roman" w:cs="Times New Roman"/>
          <w:sz w:val="28"/>
          <w:szCs w:val="28"/>
        </w:rPr>
        <w:t>Статья 32</w:t>
      </w:r>
      <w:r w:rsidRPr="00473199">
        <w:rPr>
          <w:rFonts w:ascii="Times New Roman" w:hAnsi="Times New Roman" w:cs="Times New Roman"/>
          <w:sz w:val="28"/>
          <w:szCs w:val="28"/>
        </w:rPr>
        <w:t>. При выявлении ошибок в порядке и технике проведенного голосования по решению Совета депутатов проводится повторное голосование.</w:t>
      </w:r>
      <w:bookmarkEnd w:id="33"/>
    </w:p>
    <w:p w:rsidR="00473199" w:rsidRPr="00F93029" w:rsidRDefault="00473199" w:rsidP="00473199">
      <w:pPr>
        <w:pStyle w:val="1"/>
        <w:spacing w:before="0" w:line="360" w:lineRule="auto"/>
        <w:ind w:firstLine="709"/>
        <w:jc w:val="both"/>
        <w:rPr>
          <w:rFonts w:ascii="Times New Roman" w:hAnsi="Times New Roman" w:cs="Times New Roman"/>
          <w:color w:val="000000" w:themeColor="text1"/>
        </w:rPr>
      </w:pPr>
      <w:bookmarkStart w:id="34" w:name="sub_1300"/>
      <w:r w:rsidRPr="00F93029">
        <w:rPr>
          <w:rFonts w:ascii="Times New Roman" w:hAnsi="Times New Roman" w:cs="Times New Roman"/>
          <w:color w:val="000000" w:themeColor="text1"/>
        </w:rPr>
        <w:t>Раздел III. Постоянные комиссии и депутатские объединения Совета депутатов Андреевского</w:t>
      </w:r>
      <w:r w:rsidR="00F93029">
        <w:rPr>
          <w:rFonts w:ascii="Times New Roman" w:hAnsi="Times New Roman" w:cs="Times New Roman"/>
          <w:color w:val="000000" w:themeColor="text1"/>
        </w:rPr>
        <w:t xml:space="preserve"> </w:t>
      </w:r>
      <w:r w:rsidRPr="00F93029">
        <w:rPr>
          <w:rFonts w:ascii="Times New Roman" w:hAnsi="Times New Roman" w:cs="Times New Roman"/>
          <w:color w:val="000000" w:themeColor="text1"/>
        </w:rPr>
        <w:t>сельского поселения Темниковского муниципального района</w:t>
      </w:r>
    </w:p>
    <w:bookmarkEnd w:id="34"/>
    <w:p w:rsidR="00473199" w:rsidRPr="00473199" w:rsidRDefault="00473199" w:rsidP="00473199">
      <w:pPr>
        <w:spacing w:after="0" w:line="360" w:lineRule="auto"/>
        <w:ind w:firstLine="709"/>
        <w:jc w:val="both"/>
        <w:rPr>
          <w:rFonts w:ascii="Times New Roman" w:hAnsi="Times New Roman" w:cs="Times New Roman"/>
          <w:sz w:val="28"/>
          <w:szCs w:val="28"/>
        </w:rPr>
      </w:pP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35" w:name="sub_1033"/>
      <w:r w:rsidRPr="00473199">
        <w:rPr>
          <w:rStyle w:val="a9"/>
          <w:rFonts w:ascii="Times New Roman" w:hAnsi="Times New Roman" w:cs="Times New Roman"/>
          <w:sz w:val="28"/>
          <w:szCs w:val="28"/>
        </w:rPr>
        <w:lastRenderedPageBreak/>
        <w:t>Статья 33</w:t>
      </w:r>
      <w:r w:rsidRPr="00473199">
        <w:rPr>
          <w:rFonts w:ascii="Times New Roman" w:hAnsi="Times New Roman" w:cs="Times New Roman"/>
          <w:sz w:val="28"/>
          <w:szCs w:val="28"/>
        </w:rPr>
        <w:t xml:space="preserve">. Совет депутатов избирает из числа депутатов, с учетом их желания и профессиональной подготовки, постоянные комиссии для предварительного рассмотрения и подготовки вопросов, относящихся к ведению Совета депутатов. Для содействия проведению в жизнь его решений и иных нормативных актов, а также для осуществления в пределах компетенции Совета депутатов контроля за деятельностью администрации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предприятий, учреждений, организаций, также организуются постоянные комиссии.</w:t>
      </w:r>
      <w:bookmarkEnd w:id="35"/>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36" w:name="sub_1034"/>
      <w:r w:rsidRPr="00473199">
        <w:rPr>
          <w:rStyle w:val="a9"/>
          <w:rFonts w:ascii="Times New Roman" w:hAnsi="Times New Roman" w:cs="Times New Roman"/>
          <w:sz w:val="28"/>
          <w:szCs w:val="28"/>
        </w:rPr>
        <w:t>Статья 34</w:t>
      </w:r>
      <w:r w:rsidRPr="00473199">
        <w:rPr>
          <w:rFonts w:ascii="Times New Roman" w:hAnsi="Times New Roman" w:cs="Times New Roman"/>
          <w:sz w:val="28"/>
          <w:szCs w:val="28"/>
        </w:rPr>
        <w:t>. Постоянные комиссии Совета депутатов образуются на первой сессии вновь избранного Совета на срок его полномочий. Совет депутатов образует следующие комиссии:</w:t>
      </w:r>
    </w:p>
    <w:bookmarkEnd w:id="36"/>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контрольно-счетная комиссия;</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комиссия по финансам, бюджету и налогам;</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  комиссия по имуществу и  социальным вопросам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комиссия по вопросам местного самоуправления.</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Контрольно-счетная комиссия образуется Советом депутатов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в целях контроля за исполнением бюджета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соблюдением установленного порядка подготовки и рассмотрения проекта бюджета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отчета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Контрольно-счетная комиссия осуществляет свои полномочия на непостоянной основе и состоит из председателя, заместителя председателя и пяти членов комиссии, которые назначаются на указанные должности и освобождаются от должности Советом депутатов. Контрольно-счетная комиссия формируется на </w:t>
      </w:r>
      <w:r w:rsidRPr="00473199">
        <w:rPr>
          <w:rFonts w:ascii="Times New Roman" w:hAnsi="Times New Roman" w:cs="Times New Roman"/>
          <w:sz w:val="28"/>
          <w:szCs w:val="28"/>
        </w:rPr>
        <w:lastRenderedPageBreak/>
        <w:t>срок полномочий Совета депутатов и в своей деятельности подконтрольна и подотчетна ему.</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 случае необходимости Совет депутатов может образовывать новые комиссии, упразднять и реорганизовывать ранее созданные.</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37" w:name="sub_1035"/>
      <w:r w:rsidRPr="00473199">
        <w:rPr>
          <w:rStyle w:val="a9"/>
          <w:rFonts w:ascii="Times New Roman" w:hAnsi="Times New Roman" w:cs="Times New Roman"/>
          <w:sz w:val="28"/>
          <w:szCs w:val="28"/>
        </w:rPr>
        <w:t>Статья 35</w:t>
      </w:r>
      <w:r w:rsidRPr="00473199">
        <w:rPr>
          <w:rFonts w:ascii="Times New Roman" w:hAnsi="Times New Roman" w:cs="Times New Roman"/>
          <w:sz w:val="28"/>
          <w:szCs w:val="28"/>
        </w:rPr>
        <w:t>. В состав постоянных комиссий Совета депутатов включается примерно равное число депутатов.</w:t>
      </w:r>
    </w:p>
    <w:bookmarkEnd w:id="37"/>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Все члены комиссии пользуются равными правами.</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38" w:name="sub_1036"/>
      <w:r w:rsidRPr="00473199">
        <w:rPr>
          <w:rStyle w:val="a9"/>
          <w:rFonts w:ascii="Times New Roman" w:hAnsi="Times New Roman" w:cs="Times New Roman"/>
          <w:sz w:val="28"/>
          <w:szCs w:val="28"/>
        </w:rPr>
        <w:t>Статья 36</w:t>
      </w:r>
      <w:r w:rsidRPr="00473199">
        <w:rPr>
          <w:rFonts w:ascii="Times New Roman" w:hAnsi="Times New Roman" w:cs="Times New Roman"/>
          <w:sz w:val="28"/>
          <w:szCs w:val="28"/>
        </w:rPr>
        <w:t>. Численный состав постоянных комиссий определяется Советом депутатов, за исключением контрольно-счетной комиссии.</w:t>
      </w:r>
      <w:bookmarkEnd w:id="38"/>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39" w:name="sub_1037"/>
      <w:r w:rsidRPr="00473199">
        <w:rPr>
          <w:rStyle w:val="a9"/>
          <w:rFonts w:ascii="Times New Roman" w:hAnsi="Times New Roman" w:cs="Times New Roman"/>
          <w:sz w:val="28"/>
          <w:szCs w:val="28"/>
        </w:rPr>
        <w:t>Статья 37</w:t>
      </w:r>
      <w:r w:rsidRPr="00473199">
        <w:rPr>
          <w:rFonts w:ascii="Times New Roman" w:hAnsi="Times New Roman" w:cs="Times New Roman"/>
          <w:sz w:val="28"/>
          <w:szCs w:val="28"/>
        </w:rPr>
        <w:t>. Председатели и члены комиссий избираются большинством голосов от общего числа депутатов Совета открытым голосованием.</w:t>
      </w:r>
    </w:p>
    <w:bookmarkEnd w:id="39"/>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Голосование при избрании членов комиссий может проводиться по списку кандидатур. Избрание оформляется решением сессии.</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40" w:name="sub_1038"/>
      <w:r w:rsidRPr="00473199">
        <w:rPr>
          <w:rStyle w:val="a9"/>
          <w:rFonts w:ascii="Times New Roman" w:hAnsi="Times New Roman" w:cs="Times New Roman"/>
          <w:sz w:val="28"/>
          <w:szCs w:val="28"/>
        </w:rPr>
        <w:t>Статья 38</w:t>
      </w:r>
      <w:r w:rsidRPr="00473199">
        <w:rPr>
          <w:rFonts w:ascii="Times New Roman" w:hAnsi="Times New Roman" w:cs="Times New Roman"/>
          <w:sz w:val="28"/>
          <w:szCs w:val="28"/>
        </w:rPr>
        <w:t xml:space="preserve">. Для совместной деятельности и выражения коллективной позиции по вопросам, рассматриваемым Советом депутатов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депутаты могут создавать депутатские объединения - фракции и группы.</w:t>
      </w:r>
    </w:p>
    <w:bookmarkEnd w:id="40"/>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Фракции и группы обладают равными правами, установленными Уставом и настоящим Регламентом Совета депутатов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41" w:name="sub_1039"/>
      <w:r w:rsidRPr="00473199">
        <w:rPr>
          <w:rStyle w:val="a9"/>
          <w:rFonts w:ascii="Times New Roman" w:hAnsi="Times New Roman" w:cs="Times New Roman"/>
          <w:sz w:val="28"/>
          <w:szCs w:val="28"/>
        </w:rPr>
        <w:t>Статья 39</w:t>
      </w:r>
      <w:r w:rsidRPr="00473199">
        <w:rPr>
          <w:rFonts w:ascii="Times New Roman" w:hAnsi="Times New Roman" w:cs="Times New Roman"/>
          <w:sz w:val="28"/>
          <w:szCs w:val="28"/>
        </w:rPr>
        <w:t>. Депутаты, не вошедшие во фракции, вправе образовывать депутатские группы.</w:t>
      </w:r>
    </w:p>
    <w:bookmarkEnd w:id="41"/>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Депутат может быть членом только одного депутатского объединения.</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42" w:name="sub_1040"/>
      <w:r w:rsidRPr="00473199">
        <w:rPr>
          <w:rStyle w:val="a9"/>
          <w:rFonts w:ascii="Times New Roman" w:hAnsi="Times New Roman" w:cs="Times New Roman"/>
          <w:sz w:val="28"/>
          <w:szCs w:val="28"/>
        </w:rPr>
        <w:lastRenderedPageBreak/>
        <w:t>Статья 40</w:t>
      </w:r>
      <w:r w:rsidRPr="00473199">
        <w:rPr>
          <w:rFonts w:ascii="Times New Roman" w:hAnsi="Times New Roman" w:cs="Times New Roman"/>
          <w:sz w:val="28"/>
          <w:szCs w:val="28"/>
        </w:rPr>
        <w:t xml:space="preserve">. Фракции и группы подлежат регистрации. Регистрация депутатских объединений осуществляется Советом депутатов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путем принятия соответствующего решения. Количественный состав депутатских объединений не может быть менее пяти человек.</w:t>
      </w:r>
      <w:bookmarkEnd w:id="42"/>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43" w:name="sub_1041"/>
      <w:r w:rsidRPr="00473199">
        <w:rPr>
          <w:rStyle w:val="a9"/>
          <w:rFonts w:ascii="Times New Roman" w:hAnsi="Times New Roman" w:cs="Times New Roman"/>
          <w:sz w:val="28"/>
          <w:szCs w:val="28"/>
        </w:rPr>
        <w:t>Статья 41</w:t>
      </w:r>
      <w:r w:rsidRPr="00473199">
        <w:rPr>
          <w:rFonts w:ascii="Times New Roman" w:hAnsi="Times New Roman" w:cs="Times New Roman"/>
          <w:sz w:val="28"/>
          <w:szCs w:val="28"/>
        </w:rPr>
        <w:t>.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bookmarkEnd w:id="43"/>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Уставу и настоящему Регламенту Совета депутатов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p>
    <w:p w:rsidR="008E7667" w:rsidRPr="00473199" w:rsidRDefault="008E7667" w:rsidP="00473199">
      <w:pPr>
        <w:spacing w:after="0" w:line="360" w:lineRule="auto"/>
        <w:ind w:firstLine="709"/>
        <w:jc w:val="both"/>
        <w:rPr>
          <w:rFonts w:ascii="Times New Roman" w:hAnsi="Times New Roman" w:cs="Times New Roman"/>
          <w:sz w:val="28"/>
          <w:szCs w:val="28"/>
        </w:rPr>
      </w:pPr>
    </w:p>
    <w:p w:rsidR="00473199" w:rsidRPr="008E7667" w:rsidRDefault="00473199" w:rsidP="00473199">
      <w:pPr>
        <w:pStyle w:val="1"/>
        <w:spacing w:before="0" w:line="360" w:lineRule="auto"/>
        <w:ind w:firstLine="709"/>
        <w:jc w:val="both"/>
        <w:rPr>
          <w:rFonts w:ascii="Times New Roman" w:hAnsi="Times New Roman" w:cs="Times New Roman"/>
          <w:color w:val="000000" w:themeColor="text1"/>
        </w:rPr>
      </w:pPr>
      <w:bookmarkStart w:id="44" w:name="sub_1400"/>
      <w:r w:rsidRPr="008E7667">
        <w:rPr>
          <w:rFonts w:ascii="Times New Roman" w:hAnsi="Times New Roman" w:cs="Times New Roman"/>
          <w:color w:val="000000" w:themeColor="text1"/>
        </w:rPr>
        <w:t>Раздел IV. Временные комиссии Совета депутатов Андреевскогосельского поселения Темниковского муниципального района</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45" w:name="sub_1042"/>
      <w:bookmarkEnd w:id="44"/>
      <w:r w:rsidRPr="00473199">
        <w:rPr>
          <w:rStyle w:val="a9"/>
          <w:rFonts w:ascii="Times New Roman" w:hAnsi="Times New Roman" w:cs="Times New Roman"/>
          <w:sz w:val="28"/>
          <w:szCs w:val="28"/>
        </w:rPr>
        <w:t>Статья 42</w:t>
      </w:r>
      <w:r w:rsidRPr="00473199">
        <w:rPr>
          <w:rFonts w:ascii="Times New Roman" w:hAnsi="Times New Roman" w:cs="Times New Roman"/>
          <w:sz w:val="28"/>
          <w:szCs w:val="28"/>
        </w:rPr>
        <w:t>. Совет депутатов может образовывать временные комиссии.</w:t>
      </w:r>
      <w:bookmarkStart w:id="46" w:name="_GoBack"/>
      <w:bookmarkEnd w:id="46"/>
    </w:p>
    <w:bookmarkEnd w:id="45"/>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Задачи, объем, и срок полномочий временных комиссий определяются Советом депутатов при их образовании.</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47" w:name="sub_1043"/>
      <w:r w:rsidRPr="00473199">
        <w:rPr>
          <w:rStyle w:val="a9"/>
          <w:rFonts w:ascii="Times New Roman" w:hAnsi="Times New Roman" w:cs="Times New Roman"/>
          <w:sz w:val="28"/>
          <w:szCs w:val="28"/>
        </w:rPr>
        <w:t>Статья 43</w:t>
      </w:r>
      <w:r w:rsidRPr="00473199">
        <w:rPr>
          <w:rFonts w:ascii="Times New Roman" w:hAnsi="Times New Roman" w:cs="Times New Roman"/>
          <w:sz w:val="28"/>
          <w:szCs w:val="28"/>
        </w:rPr>
        <w:t>. Временные комиссии избираются из числа депутатов Совета открытым голосованием.</w:t>
      </w:r>
    </w:p>
    <w:bookmarkEnd w:id="47"/>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Временные комиссии избирают из своего состава председателя, секретаря комиссии, а в случае необходимости и заместителя председателя.</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Председатели временных комиссий утверждаются на сессии Совета.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Депутат Совета, не избранный в состав комиссии, вправе участвовать в ее работе с совещательным голосом.</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lastRenderedPageBreak/>
        <w:t>Заседания временной комиссии являются открытыми. Комиссия вправе провести закрытое заседание.</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48" w:name="sub_1044"/>
      <w:r w:rsidRPr="00473199">
        <w:rPr>
          <w:rStyle w:val="a9"/>
          <w:rFonts w:ascii="Times New Roman" w:hAnsi="Times New Roman" w:cs="Times New Roman"/>
          <w:sz w:val="28"/>
          <w:szCs w:val="28"/>
        </w:rPr>
        <w:t>Статья 44</w:t>
      </w:r>
      <w:r w:rsidRPr="00473199">
        <w:rPr>
          <w:rFonts w:ascii="Times New Roman" w:hAnsi="Times New Roman" w:cs="Times New Roman"/>
          <w:sz w:val="28"/>
          <w:szCs w:val="28"/>
        </w:rPr>
        <w:t>. Для решения и подготовки вопросов временные комиссии могут привлекать на возмездной и безвозмездной основе специалистов. Привлеченные для работы в Совете депутатов специалисты могут участвовать в заседаниях комиссии с правом совещательного голоса.</w:t>
      </w:r>
      <w:bookmarkEnd w:id="48"/>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49" w:name="sub_1045"/>
      <w:r w:rsidRPr="00473199">
        <w:rPr>
          <w:rStyle w:val="a9"/>
          <w:rFonts w:ascii="Times New Roman" w:hAnsi="Times New Roman" w:cs="Times New Roman"/>
          <w:sz w:val="28"/>
          <w:szCs w:val="28"/>
        </w:rPr>
        <w:t>Статья 45</w:t>
      </w:r>
      <w:r w:rsidRPr="00473199">
        <w:rPr>
          <w:rFonts w:ascii="Times New Roman" w:hAnsi="Times New Roman" w:cs="Times New Roman"/>
          <w:sz w:val="28"/>
          <w:szCs w:val="28"/>
        </w:rPr>
        <w:t>. Временная комиссия подотчетна Совету депутатов и ответственна перед ним.</w:t>
      </w:r>
    </w:p>
    <w:bookmarkEnd w:id="49"/>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По результатам деятельности комиссия предоставляет Совету депутатов доклад по существу вопроса, в связи с которым она была создана.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Члены комиссии, имеющие особое мнение, вправе огласить его на заседании Совета депутатов. По докладу комиссии Совет депутатов может принять решение.</w:t>
      </w:r>
    </w:p>
    <w:p w:rsid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Временная комиссия прекращает свою деятельность после выполнения возложенных на нее задач, или досрочно по решению Совета депутатов.</w:t>
      </w:r>
    </w:p>
    <w:p w:rsidR="008E7667" w:rsidRPr="00473199" w:rsidRDefault="008E7667" w:rsidP="00473199">
      <w:pPr>
        <w:spacing w:after="0" w:line="360" w:lineRule="auto"/>
        <w:ind w:firstLine="709"/>
        <w:jc w:val="both"/>
        <w:rPr>
          <w:rFonts w:ascii="Times New Roman" w:hAnsi="Times New Roman" w:cs="Times New Roman"/>
          <w:sz w:val="28"/>
          <w:szCs w:val="28"/>
        </w:rPr>
      </w:pPr>
    </w:p>
    <w:p w:rsidR="00473199" w:rsidRPr="008E7667" w:rsidRDefault="00473199" w:rsidP="00473199">
      <w:pPr>
        <w:pStyle w:val="1"/>
        <w:spacing w:before="0" w:line="360" w:lineRule="auto"/>
        <w:ind w:firstLine="709"/>
        <w:jc w:val="both"/>
        <w:rPr>
          <w:rFonts w:ascii="Times New Roman" w:hAnsi="Times New Roman" w:cs="Times New Roman"/>
          <w:color w:val="000000" w:themeColor="text1"/>
        </w:rPr>
      </w:pPr>
      <w:bookmarkStart w:id="50" w:name="sub_1500"/>
      <w:r w:rsidRPr="008E7667">
        <w:rPr>
          <w:rFonts w:ascii="Times New Roman" w:hAnsi="Times New Roman" w:cs="Times New Roman"/>
          <w:color w:val="000000" w:themeColor="text1"/>
        </w:rPr>
        <w:t>Раздел V. Глава Андреевского</w:t>
      </w:r>
      <w:r w:rsidR="008E7667">
        <w:rPr>
          <w:rFonts w:ascii="Times New Roman" w:hAnsi="Times New Roman" w:cs="Times New Roman"/>
          <w:color w:val="000000" w:themeColor="text1"/>
        </w:rPr>
        <w:t xml:space="preserve"> </w:t>
      </w:r>
      <w:r w:rsidRPr="008E7667">
        <w:rPr>
          <w:rFonts w:ascii="Times New Roman" w:hAnsi="Times New Roman" w:cs="Times New Roman"/>
          <w:color w:val="000000" w:themeColor="text1"/>
        </w:rPr>
        <w:t>сельского поселения Темниковского муниципального района</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51" w:name="sub_1046"/>
      <w:bookmarkEnd w:id="50"/>
      <w:r w:rsidRPr="00473199">
        <w:rPr>
          <w:rStyle w:val="a9"/>
          <w:rFonts w:ascii="Times New Roman" w:hAnsi="Times New Roman" w:cs="Times New Roman"/>
          <w:sz w:val="28"/>
          <w:szCs w:val="28"/>
        </w:rPr>
        <w:t>Статья 46</w:t>
      </w:r>
      <w:r w:rsidRPr="00473199">
        <w:rPr>
          <w:rFonts w:ascii="Times New Roman" w:hAnsi="Times New Roman" w:cs="Times New Roman"/>
          <w:sz w:val="28"/>
          <w:szCs w:val="28"/>
        </w:rPr>
        <w:t xml:space="preserve">. Глава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избирается Советом депутатов из своего состава по предложению депутатов Совета на срок полномочий Совета депутатов. Избрание Главы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осуществляется в соответствии с Уставом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p>
    <w:bookmarkEnd w:id="51"/>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Полномочия Главы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начинаются со дня его вступления в должность вновь избранного главы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сельского поселения.</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Глава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сельского поселения может осуществлять свои полномочия на постоянной основе, а также на непостоянной основе без отрыва от основной деятельности.</w:t>
      </w:r>
    </w:p>
    <w:p w:rsidR="00473199" w:rsidRPr="008E7667" w:rsidRDefault="00473199" w:rsidP="00473199">
      <w:pPr>
        <w:pStyle w:val="1"/>
        <w:spacing w:before="0" w:line="360" w:lineRule="auto"/>
        <w:ind w:firstLine="709"/>
        <w:jc w:val="both"/>
        <w:rPr>
          <w:rFonts w:ascii="Times New Roman" w:hAnsi="Times New Roman" w:cs="Times New Roman"/>
          <w:color w:val="000000" w:themeColor="text1"/>
        </w:rPr>
      </w:pPr>
      <w:bookmarkStart w:id="52" w:name="sub_1600"/>
      <w:r w:rsidRPr="008E7667">
        <w:rPr>
          <w:rFonts w:ascii="Times New Roman" w:hAnsi="Times New Roman" w:cs="Times New Roman"/>
          <w:color w:val="000000" w:themeColor="text1"/>
        </w:rPr>
        <w:lastRenderedPageBreak/>
        <w:t>Раздел VI. Формирование Администрации Андреевского</w:t>
      </w:r>
      <w:r w:rsidR="008E7667">
        <w:rPr>
          <w:rFonts w:ascii="Times New Roman" w:hAnsi="Times New Roman" w:cs="Times New Roman"/>
          <w:color w:val="000000" w:themeColor="text1"/>
        </w:rPr>
        <w:t xml:space="preserve"> </w:t>
      </w:r>
      <w:r w:rsidRPr="008E7667">
        <w:rPr>
          <w:rFonts w:ascii="Times New Roman" w:hAnsi="Times New Roman" w:cs="Times New Roman"/>
          <w:color w:val="000000" w:themeColor="text1"/>
        </w:rPr>
        <w:t>сельского поселения Темниковского муниципального района</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53" w:name="sub_1047"/>
      <w:bookmarkEnd w:id="52"/>
      <w:r w:rsidRPr="00473199">
        <w:rPr>
          <w:rStyle w:val="a9"/>
          <w:rFonts w:ascii="Times New Roman" w:hAnsi="Times New Roman" w:cs="Times New Roman"/>
          <w:sz w:val="28"/>
          <w:szCs w:val="28"/>
        </w:rPr>
        <w:t>Статья 47</w:t>
      </w:r>
      <w:r w:rsidRPr="00473199">
        <w:rPr>
          <w:rFonts w:ascii="Times New Roman" w:hAnsi="Times New Roman" w:cs="Times New Roman"/>
          <w:sz w:val="28"/>
          <w:szCs w:val="28"/>
        </w:rPr>
        <w:t xml:space="preserve">. Администрация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является подотчетным Совету депутатов органом, осуществляющим исполнительно-распорядительные функции на основании и во исполнение законов РФ и РМ, решений Совета депутатов.</w:t>
      </w:r>
      <w:bookmarkEnd w:id="53"/>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54" w:name="sub_1048"/>
      <w:r w:rsidRPr="00473199">
        <w:rPr>
          <w:rStyle w:val="a9"/>
          <w:rFonts w:ascii="Times New Roman" w:hAnsi="Times New Roman" w:cs="Times New Roman"/>
          <w:sz w:val="28"/>
          <w:szCs w:val="28"/>
        </w:rPr>
        <w:t>Статья 48</w:t>
      </w:r>
      <w:r w:rsidRPr="00473199">
        <w:rPr>
          <w:rFonts w:ascii="Times New Roman" w:hAnsi="Times New Roman" w:cs="Times New Roman"/>
          <w:sz w:val="28"/>
          <w:szCs w:val="28"/>
        </w:rPr>
        <w:t xml:space="preserve">. Глава Администрации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разрабатывает и вносит на утверждение Совета депутатов структуру администрации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p>
    <w:bookmarkEnd w:id="54"/>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Обсуждение структуры администрации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может проводиться на раздельных или совместных заседаниях комиссий Совета депутатов.</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В структуру администрации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могут входить отраслевые (функциональные) и территориальные органы администрации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которые по решению Совета депутатов могут наделяться правами юридического лица. В структуре администрации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в обязательном порядке должен присутствовать финансовый орган (финансовая должность).</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55" w:name="sub_1049"/>
      <w:r w:rsidRPr="00473199">
        <w:rPr>
          <w:rStyle w:val="a9"/>
          <w:rFonts w:ascii="Times New Roman" w:hAnsi="Times New Roman" w:cs="Times New Roman"/>
          <w:sz w:val="28"/>
          <w:szCs w:val="28"/>
        </w:rPr>
        <w:t>Статья 49</w:t>
      </w:r>
      <w:r w:rsidRPr="00473199">
        <w:rPr>
          <w:rFonts w:ascii="Times New Roman" w:hAnsi="Times New Roman" w:cs="Times New Roman"/>
          <w:sz w:val="28"/>
          <w:szCs w:val="28"/>
        </w:rPr>
        <w:t xml:space="preserve">. В случае если предложенная структура администрации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отклоняется постоянными комиссиями, глава администрации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предлагает постоянным комиссиям другую структуру для обсуждения, либо подтверждает свое намерение отстаивать первоначально предложенную структуру на сессии Совета депутатов.</w:t>
      </w:r>
      <w:bookmarkEnd w:id="55"/>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56" w:name="sub_1050"/>
      <w:r w:rsidRPr="00473199">
        <w:rPr>
          <w:rStyle w:val="a9"/>
          <w:rFonts w:ascii="Times New Roman" w:hAnsi="Times New Roman" w:cs="Times New Roman"/>
          <w:sz w:val="28"/>
          <w:szCs w:val="28"/>
        </w:rPr>
        <w:lastRenderedPageBreak/>
        <w:t>Статья 50</w:t>
      </w:r>
      <w:r w:rsidRPr="00473199">
        <w:rPr>
          <w:rFonts w:ascii="Times New Roman" w:hAnsi="Times New Roman" w:cs="Times New Roman"/>
          <w:sz w:val="28"/>
          <w:szCs w:val="28"/>
        </w:rPr>
        <w:t>. Совет депутатов принимает решение об утверждении структуры администрации муниципального района большинством голосов от числа присутствующих депутатов.</w:t>
      </w:r>
    </w:p>
    <w:bookmarkEnd w:id="56"/>
    <w:p w:rsidR="00473199" w:rsidRPr="00473199" w:rsidRDefault="00473199" w:rsidP="00473199">
      <w:pPr>
        <w:spacing w:after="0" w:line="360" w:lineRule="auto"/>
        <w:ind w:firstLine="709"/>
        <w:jc w:val="both"/>
        <w:rPr>
          <w:rFonts w:ascii="Times New Roman" w:hAnsi="Times New Roman" w:cs="Times New Roman"/>
          <w:sz w:val="28"/>
          <w:szCs w:val="28"/>
        </w:rPr>
      </w:pPr>
    </w:p>
    <w:p w:rsidR="00473199" w:rsidRPr="008E7667" w:rsidRDefault="00473199" w:rsidP="00473199">
      <w:pPr>
        <w:pStyle w:val="1"/>
        <w:spacing w:before="0" w:line="360" w:lineRule="auto"/>
        <w:ind w:firstLine="709"/>
        <w:jc w:val="both"/>
        <w:rPr>
          <w:rFonts w:ascii="Times New Roman" w:hAnsi="Times New Roman" w:cs="Times New Roman"/>
          <w:color w:val="000000" w:themeColor="text1"/>
        </w:rPr>
      </w:pPr>
      <w:bookmarkStart w:id="57" w:name="sub_1700"/>
      <w:r w:rsidRPr="008E7667">
        <w:rPr>
          <w:rFonts w:ascii="Times New Roman" w:hAnsi="Times New Roman" w:cs="Times New Roman"/>
          <w:color w:val="000000" w:themeColor="text1"/>
        </w:rPr>
        <w:t>Раздел VII. Осуществление Советом депутатов контрольных полномочий</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58" w:name="sub_1051"/>
      <w:bookmarkEnd w:id="57"/>
      <w:r w:rsidRPr="00473199">
        <w:rPr>
          <w:rStyle w:val="a9"/>
          <w:rFonts w:ascii="Times New Roman" w:hAnsi="Times New Roman" w:cs="Times New Roman"/>
          <w:sz w:val="28"/>
          <w:szCs w:val="28"/>
        </w:rPr>
        <w:t>Статья 51</w:t>
      </w:r>
      <w:r w:rsidRPr="00473199">
        <w:rPr>
          <w:rFonts w:ascii="Times New Roman" w:hAnsi="Times New Roman" w:cs="Times New Roman"/>
          <w:sz w:val="28"/>
          <w:szCs w:val="28"/>
        </w:rPr>
        <w:t>. Совет депутатов непосредственно и через создаваемые им органы осуществляет контроль за соблюдением и проведением в жизнь своих решений, выполнением планов и программ социально-экономического развития муниципального образования, деятельностью образуемых или избираемых Советом депутатов органов, а также избираемых или назначаемых им должностных лиц.</w:t>
      </w:r>
      <w:bookmarkEnd w:id="58"/>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59" w:name="sub_1052"/>
      <w:r w:rsidRPr="00473199">
        <w:rPr>
          <w:rStyle w:val="a9"/>
          <w:rFonts w:ascii="Times New Roman" w:hAnsi="Times New Roman" w:cs="Times New Roman"/>
          <w:sz w:val="28"/>
          <w:szCs w:val="28"/>
        </w:rPr>
        <w:t>Статья 52</w:t>
      </w:r>
      <w:r w:rsidRPr="00473199">
        <w:rPr>
          <w:rFonts w:ascii="Times New Roman" w:hAnsi="Times New Roman" w:cs="Times New Roman"/>
          <w:sz w:val="28"/>
          <w:szCs w:val="28"/>
        </w:rPr>
        <w:t xml:space="preserve">. Глава администрации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отчитывается</w:t>
      </w:r>
      <w:r w:rsidR="0025064C">
        <w:rPr>
          <w:rFonts w:ascii="Times New Roman" w:hAnsi="Times New Roman" w:cs="Times New Roman"/>
          <w:sz w:val="28"/>
          <w:szCs w:val="28"/>
        </w:rPr>
        <w:t>,</w:t>
      </w:r>
      <w:r w:rsidRPr="00473199">
        <w:rPr>
          <w:rFonts w:ascii="Times New Roman" w:hAnsi="Times New Roman" w:cs="Times New Roman"/>
          <w:sz w:val="28"/>
          <w:szCs w:val="28"/>
        </w:rPr>
        <w:t xml:space="preserve"> о своей работе перед Советом депутатов не реже двух раз в течение срока его полномочий.</w:t>
      </w:r>
      <w:bookmarkEnd w:id="59"/>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60" w:name="sub_1053"/>
      <w:r w:rsidRPr="00473199">
        <w:rPr>
          <w:rStyle w:val="a9"/>
          <w:rFonts w:ascii="Times New Roman" w:hAnsi="Times New Roman" w:cs="Times New Roman"/>
          <w:sz w:val="28"/>
          <w:szCs w:val="28"/>
        </w:rPr>
        <w:t>Статья 53</w:t>
      </w:r>
      <w:r w:rsidRPr="00473199">
        <w:rPr>
          <w:rFonts w:ascii="Times New Roman" w:hAnsi="Times New Roman" w:cs="Times New Roman"/>
          <w:sz w:val="28"/>
          <w:szCs w:val="28"/>
        </w:rPr>
        <w:t xml:space="preserve">. Администрация </w:t>
      </w:r>
      <w:r>
        <w:rPr>
          <w:rFonts w:ascii="Times New Roman" w:hAnsi="Times New Roman" w:cs="Times New Roman"/>
          <w:sz w:val="28"/>
          <w:szCs w:val="28"/>
        </w:rPr>
        <w:t>Андреевского</w:t>
      </w:r>
      <w:r w:rsidR="0025064C">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w:t>
      </w:r>
      <w:r w:rsidR="0025064C">
        <w:rPr>
          <w:rFonts w:ascii="Times New Roman" w:hAnsi="Times New Roman" w:cs="Times New Roman"/>
          <w:sz w:val="28"/>
          <w:szCs w:val="28"/>
        </w:rPr>
        <w:t>иципального района ежегодно отчи</w:t>
      </w:r>
      <w:r w:rsidRPr="00473199">
        <w:rPr>
          <w:rFonts w:ascii="Times New Roman" w:hAnsi="Times New Roman" w:cs="Times New Roman"/>
          <w:sz w:val="28"/>
          <w:szCs w:val="28"/>
        </w:rPr>
        <w:t>тывается о своей работе перед Советом депутатов.</w:t>
      </w:r>
    </w:p>
    <w:bookmarkEnd w:id="60"/>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Отчет администрации вносится в Совет депутатов главой администрации </w:t>
      </w:r>
      <w:r>
        <w:rPr>
          <w:rFonts w:ascii="Times New Roman" w:hAnsi="Times New Roman" w:cs="Times New Roman"/>
          <w:sz w:val="28"/>
          <w:szCs w:val="28"/>
        </w:rPr>
        <w:t>Андреевского</w:t>
      </w:r>
      <w:r w:rsidR="0025064C">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61" w:name="sub_1054"/>
      <w:r w:rsidRPr="00473199">
        <w:rPr>
          <w:rStyle w:val="a9"/>
          <w:rFonts w:ascii="Times New Roman" w:hAnsi="Times New Roman" w:cs="Times New Roman"/>
          <w:sz w:val="28"/>
          <w:szCs w:val="28"/>
        </w:rPr>
        <w:t>Статья 54</w:t>
      </w:r>
      <w:r w:rsidRPr="00473199">
        <w:rPr>
          <w:rFonts w:ascii="Times New Roman" w:hAnsi="Times New Roman" w:cs="Times New Roman"/>
          <w:sz w:val="28"/>
          <w:szCs w:val="28"/>
        </w:rPr>
        <w:t>. По требованию Совета депутатов или его председателя, руководитель органа или структурного подразделения районной администрации обязан представить доклад на сессии или на заседании постоянной комиссии о состоянии дел в подведомственной сфере.</w:t>
      </w:r>
      <w:bookmarkEnd w:id="61"/>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62" w:name="sub_1055"/>
      <w:r w:rsidRPr="00473199">
        <w:rPr>
          <w:rStyle w:val="a9"/>
          <w:rFonts w:ascii="Times New Roman" w:hAnsi="Times New Roman" w:cs="Times New Roman"/>
          <w:sz w:val="28"/>
          <w:szCs w:val="28"/>
        </w:rPr>
        <w:t>Статья 55</w:t>
      </w:r>
      <w:r w:rsidRPr="00473199">
        <w:rPr>
          <w:rFonts w:ascii="Times New Roman" w:hAnsi="Times New Roman" w:cs="Times New Roman"/>
          <w:sz w:val="28"/>
          <w:szCs w:val="28"/>
        </w:rPr>
        <w:t xml:space="preserve">. По вопросам, входящим в компетенцию Совета депутатов, депутат Совета депутатов вправе обратиться к руководителям государственных органов, органов местного самоуправления, предприятий, учреждений и организаций на территории </w:t>
      </w:r>
      <w:r>
        <w:rPr>
          <w:rFonts w:ascii="Times New Roman" w:hAnsi="Times New Roman" w:cs="Times New Roman"/>
          <w:sz w:val="28"/>
          <w:szCs w:val="28"/>
        </w:rPr>
        <w:t>Андреевского</w:t>
      </w:r>
      <w:r w:rsidR="0025064C">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bookmarkEnd w:id="62"/>
    </w:p>
    <w:p w:rsidR="00473199" w:rsidRPr="0025064C" w:rsidRDefault="00473199" w:rsidP="00473199">
      <w:pPr>
        <w:pStyle w:val="1"/>
        <w:spacing w:before="0" w:line="360" w:lineRule="auto"/>
        <w:ind w:firstLine="709"/>
        <w:jc w:val="both"/>
        <w:rPr>
          <w:rFonts w:ascii="Times New Roman" w:hAnsi="Times New Roman" w:cs="Times New Roman"/>
          <w:color w:val="000000" w:themeColor="text1"/>
        </w:rPr>
      </w:pPr>
      <w:bookmarkStart w:id="63" w:name="sub_1800"/>
      <w:r w:rsidRPr="0025064C">
        <w:rPr>
          <w:rFonts w:ascii="Times New Roman" w:hAnsi="Times New Roman" w:cs="Times New Roman"/>
          <w:color w:val="000000" w:themeColor="text1"/>
        </w:rPr>
        <w:t>Раздел VIII. Порядок рассмотрения Советом депутатов и его органами проектов решений и других вопросов</w:t>
      </w:r>
    </w:p>
    <w:bookmarkEnd w:id="63"/>
    <w:p w:rsidR="00473199" w:rsidRPr="00473199" w:rsidRDefault="00473199" w:rsidP="00473199">
      <w:pPr>
        <w:spacing w:after="0" w:line="360" w:lineRule="auto"/>
        <w:ind w:firstLine="709"/>
        <w:jc w:val="both"/>
        <w:rPr>
          <w:rFonts w:ascii="Times New Roman" w:hAnsi="Times New Roman" w:cs="Times New Roman"/>
          <w:sz w:val="28"/>
          <w:szCs w:val="28"/>
        </w:rPr>
      </w:pP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64" w:name="sub_1056"/>
      <w:r w:rsidRPr="00473199">
        <w:rPr>
          <w:rStyle w:val="a9"/>
          <w:rFonts w:ascii="Times New Roman" w:hAnsi="Times New Roman" w:cs="Times New Roman"/>
          <w:sz w:val="28"/>
          <w:szCs w:val="28"/>
        </w:rPr>
        <w:lastRenderedPageBreak/>
        <w:t>Статья 56</w:t>
      </w:r>
      <w:r w:rsidRPr="00473199">
        <w:rPr>
          <w:rFonts w:ascii="Times New Roman" w:hAnsi="Times New Roman" w:cs="Times New Roman"/>
          <w:sz w:val="28"/>
          <w:szCs w:val="28"/>
        </w:rPr>
        <w:t>. Проекты решений представляются вместе с обоснованием необходимости их разработки, развернутой характеристикой, целей задач, а также ожидаемых социально-экономических и иных последствий их применения. При этом указываются лица, принимавшие участие в подготовке прое</w:t>
      </w:r>
      <w:r w:rsidR="0025064C">
        <w:rPr>
          <w:rFonts w:ascii="Times New Roman" w:hAnsi="Times New Roman" w:cs="Times New Roman"/>
          <w:sz w:val="28"/>
          <w:szCs w:val="28"/>
        </w:rPr>
        <w:t>ктов решений. При предоставлении</w:t>
      </w:r>
      <w:r w:rsidRPr="00473199">
        <w:rPr>
          <w:rFonts w:ascii="Times New Roman" w:hAnsi="Times New Roman" w:cs="Times New Roman"/>
          <w:sz w:val="28"/>
          <w:szCs w:val="28"/>
        </w:rPr>
        <w:t xml:space="preserve"> проекта, реализация которого потребует дополнительных материальных и иных затрат, прилагается его финансово-экономическое обоснование.</w:t>
      </w:r>
      <w:bookmarkEnd w:id="64"/>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65" w:name="sub_1057"/>
      <w:r w:rsidRPr="00473199">
        <w:rPr>
          <w:rStyle w:val="a9"/>
          <w:rFonts w:ascii="Times New Roman" w:hAnsi="Times New Roman" w:cs="Times New Roman"/>
          <w:sz w:val="28"/>
          <w:szCs w:val="28"/>
        </w:rPr>
        <w:t>Статья 57</w:t>
      </w:r>
      <w:r w:rsidRPr="00473199">
        <w:rPr>
          <w:rFonts w:ascii="Times New Roman" w:hAnsi="Times New Roman" w:cs="Times New Roman"/>
          <w:sz w:val="28"/>
          <w:szCs w:val="28"/>
        </w:rPr>
        <w:t xml:space="preserve">. Проекты решений предоставляются Главе </w:t>
      </w:r>
      <w:r>
        <w:rPr>
          <w:rFonts w:ascii="Times New Roman" w:hAnsi="Times New Roman" w:cs="Times New Roman"/>
          <w:sz w:val="28"/>
          <w:szCs w:val="28"/>
        </w:rPr>
        <w:t>Андреевского</w:t>
      </w:r>
      <w:r w:rsidR="0025064C">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bookmarkEnd w:id="65"/>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66" w:name="sub_1058"/>
      <w:r w:rsidRPr="00473199">
        <w:rPr>
          <w:rStyle w:val="a9"/>
          <w:rFonts w:ascii="Times New Roman" w:hAnsi="Times New Roman" w:cs="Times New Roman"/>
          <w:sz w:val="28"/>
          <w:szCs w:val="28"/>
        </w:rPr>
        <w:t>Статья 58</w:t>
      </w:r>
      <w:r w:rsidRPr="00473199">
        <w:rPr>
          <w:rFonts w:ascii="Times New Roman" w:hAnsi="Times New Roman" w:cs="Times New Roman"/>
          <w:sz w:val="28"/>
          <w:szCs w:val="28"/>
        </w:rPr>
        <w:t xml:space="preserve">. Если форма представленного проекта решения не отвечает основным требованиям настоящего Регламента или проект представлен без оснований, такой проект может быть возвращен, главе </w:t>
      </w:r>
      <w:r>
        <w:rPr>
          <w:rFonts w:ascii="Times New Roman" w:hAnsi="Times New Roman" w:cs="Times New Roman"/>
          <w:sz w:val="28"/>
          <w:szCs w:val="28"/>
        </w:rPr>
        <w:t>Андреевского</w:t>
      </w:r>
      <w:r w:rsidR="0025064C">
        <w:rPr>
          <w:rFonts w:ascii="Times New Roman" w:hAnsi="Times New Roman" w:cs="Times New Roman"/>
          <w:sz w:val="28"/>
          <w:szCs w:val="28"/>
        </w:rPr>
        <w:t xml:space="preserve"> </w:t>
      </w:r>
      <w:r w:rsidRPr="00473199">
        <w:rPr>
          <w:rFonts w:ascii="Times New Roman" w:hAnsi="Times New Roman" w:cs="Times New Roman"/>
          <w:sz w:val="28"/>
          <w:szCs w:val="28"/>
        </w:rPr>
        <w:t>сельского поселения, инициатору.</w:t>
      </w:r>
      <w:bookmarkEnd w:id="66"/>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67" w:name="sub_1059"/>
      <w:r w:rsidRPr="00473199">
        <w:rPr>
          <w:rStyle w:val="a9"/>
          <w:rFonts w:ascii="Times New Roman" w:hAnsi="Times New Roman" w:cs="Times New Roman"/>
          <w:sz w:val="28"/>
          <w:szCs w:val="28"/>
        </w:rPr>
        <w:t>Статья 59</w:t>
      </w:r>
      <w:r w:rsidRPr="00473199">
        <w:rPr>
          <w:rFonts w:ascii="Times New Roman" w:hAnsi="Times New Roman" w:cs="Times New Roman"/>
          <w:sz w:val="28"/>
          <w:szCs w:val="28"/>
        </w:rPr>
        <w:t>. Принятый проект решения для предварительного рассмотрения и подготовки предложений о порядке дальнейшей работы над ним направляется в постоянные комиссии Совета депутатов. При этом определяется головная комиссия для подготовки заключения.</w:t>
      </w:r>
    </w:p>
    <w:bookmarkEnd w:id="67"/>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Проекты решений Совета депутатов заблаговременно рассылаются депутатам. Замечания и предложения депутатов учитываются при дальнейшей работе над проектом.</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68" w:name="sub_1060"/>
      <w:r w:rsidRPr="00473199">
        <w:rPr>
          <w:rStyle w:val="a9"/>
          <w:rFonts w:ascii="Times New Roman" w:hAnsi="Times New Roman" w:cs="Times New Roman"/>
          <w:sz w:val="28"/>
          <w:szCs w:val="28"/>
        </w:rPr>
        <w:t>Статья 60</w:t>
      </w:r>
      <w:r w:rsidRPr="00473199">
        <w:rPr>
          <w:rFonts w:ascii="Times New Roman" w:hAnsi="Times New Roman" w:cs="Times New Roman"/>
          <w:sz w:val="28"/>
          <w:szCs w:val="28"/>
        </w:rPr>
        <w:t xml:space="preserve">. Глава </w:t>
      </w:r>
      <w:r>
        <w:rPr>
          <w:rFonts w:ascii="Times New Roman" w:hAnsi="Times New Roman" w:cs="Times New Roman"/>
          <w:sz w:val="28"/>
          <w:szCs w:val="28"/>
        </w:rPr>
        <w:t>Андреевского</w:t>
      </w:r>
      <w:r w:rsidR="0025064C">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с учетом заключения постоянных комиссий решает вопрос о включении проекта в повестку сессии, либо о продолжении работы над проектом, либо о его отложении. При этом Глава </w:t>
      </w:r>
      <w:r>
        <w:rPr>
          <w:rFonts w:ascii="Times New Roman" w:hAnsi="Times New Roman" w:cs="Times New Roman"/>
          <w:sz w:val="28"/>
          <w:szCs w:val="28"/>
        </w:rPr>
        <w:t>Андреевского</w:t>
      </w:r>
      <w:r w:rsidR="0025064C">
        <w:rPr>
          <w:rFonts w:ascii="Times New Roman" w:hAnsi="Times New Roman" w:cs="Times New Roman"/>
          <w:sz w:val="28"/>
          <w:szCs w:val="28"/>
        </w:rPr>
        <w:t xml:space="preserve"> </w:t>
      </w:r>
      <w:r w:rsidRPr="00473199">
        <w:rPr>
          <w:rFonts w:ascii="Times New Roman" w:hAnsi="Times New Roman" w:cs="Times New Roman"/>
          <w:sz w:val="28"/>
          <w:szCs w:val="28"/>
        </w:rPr>
        <w:t>сельского поселения может поручить подготовку проекта решения Совета тем же комиссиям, или расширить их состав с указанием срока представления проекта.</w:t>
      </w:r>
      <w:bookmarkEnd w:id="68"/>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69" w:name="sub_1061"/>
      <w:r w:rsidRPr="00473199">
        <w:rPr>
          <w:rStyle w:val="a9"/>
          <w:rFonts w:ascii="Times New Roman" w:hAnsi="Times New Roman" w:cs="Times New Roman"/>
          <w:sz w:val="28"/>
          <w:szCs w:val="28"/>
        </w:rPr>
        <w:t>Статья 61</w:t>
      </w:r>
      <w:r w:rsidRPr="00473199">
        <w:rPr>
          <w:rFonts w:ascii="Times New Roman" w:hAnsi="Times New Roman" w:cs="Times New Roman"/>
          <w:sz w:val="28"/>
          <w:szCs w:val="28"/>
        </w:rPr>
        <w:t>. Порядок рассмотрения проекта решения Совета, подготовки заключения по проекту определяется самостоятельно постоянной комиссией Совета депутатов на основе настоящего Регламента.</w:t>
      </w:r>
    </w:p>
    <w:bookmarkEnd w:id="69"/>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lastRenderedPageBreak/>
        <w:t>Для работы над проектом решений постоянные комиссии могут создавать подготовительные комиссии.</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 случае если проект решения рассматривается в нескольких постоянных комиссиях, ими образуются совместные подготовительные комиссии.</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 работе подготовительных комиссий вправе принимать участие и авторы проекта.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Подготовительные комиссии могут привлекать в состав рабочих и редакционных групп представителей государственных и общественных органов, научных учреждений, специалистов и ученых.</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Альтернативные проекты решений Совета депутатов рассматриваются комиссиями одновременно с основным проектом.</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70" w:name="sub_1062"/>
      <w:r w:rsidRPr="00473199">
        <w:rPr>
          <w:rStyle w:val="a9"/>
          <w:rFonts w:ascii="Times New Roman" w:hAnsi="Times New Roman" w:cs="Times New Roman"/>
          <w:sz w:val="28"/>
          <w:szCs w:val="28"/>
        </w:rPr>
        <w:t>Статья 62</w:t>
      </w:r>
      <w:r w:rsidRPr="00473199">
        <w:rPr>
          <w:rFonts w:ascii="Times New Roman" w:hAnsi="Times New Roman" w:cs="Times New Roman"/>
          <w:sz w:val="28"/>
          <w:szCs w:val="28"/>
        </w:rPr>
        <w:t>. Подготовительная комиссия с согласия головной постоянной комиссии вправе принять решение о проведении предварительного обсуждения подготавливаемого проекта на местах в трудовых коллективах, научных учреждениях, органах территориального общественного самоуправления.</w:t>
      </w:r>
    </w:p>
    <w:bookmarkEnd w:id="70"/>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Замечания и предложения, поступившие в процессе обсуждения проекта решения, рассматриваются подготовительной комиссией и по ее докладу о результатах работы - на заседаниях соответствующих комиссий.</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При наличии разногласий между постоянными комиссиями Совета депутатов, принимавшими участие в работе над проектом решения, по вопросам о его содержании или целесообразности разработки комиссиями принимаются меры по урегулированию разногласий. Вопросы, по которым не достигнуто согласие, выносятся на рассмотрение Совета депутатов.</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71" w:name="sub_1063"/>
      <w:r w:rsidRPr="00473199">
        <w:rPr>
          <w:rStyle w:val="a9"/>
          <w:rFonts w:ascii="Times New Roman" w:hAnsi="Times New Roman" w:cs="Times New Roman"/>
          <w:sz w:val="28"/>
          <w:szCs w:val="28"/>
        </w:rPr>
        <w:t>Статья 63</w:t>
      </w:r>
      <w:r w:rsidRPr="00473199">
        <w:rPr>
          <w:rFonts w:ascii="Times New Roman" w:hAnsi="Times New Roman" w:cs="Times New Roman"/>
          <w:sz w:val="28"/>
          <w:szCs w:val="28"/>
        </w:rPr>
        <w:t>. Обсуждение проекта решения комиссиями происходит открыто, освещается средствами массовой информации.</w:t>
      </w:r>
    </w:p>
    <w:bookmarkEnd w:id="71"/>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Депутат Совета депутатов, не участвующий в работе комиссий, вправе направлять им свои замечания, поправки, которые должны быть рассмотрены комиссиями. О результатах рассмотрения замечаний и поправок комиссии информируют, как правило, в устной форме депутатов Совета депутатов, направивших такие замечания и поправки.</w:t>
      </w:r>
    </w:p>
    <w:p w:rsidR="00473199" w:rsidRPr="003E502E" w:rsidRDefault="00473199" w:rsidP="00473199">
      <w:pPr>
        <w:pStyle w:val="1"/>
        <w:spacing w:before="0" w:line="360" w:lineRule="auto"/>
        <w:ind w:firstLine="709"/>
        <w:jc w:val="both"/>
        <w:rPr>
          <w:rFonts w:ascii="Times New Roman" w:hAnsi="Times New Roman" w:cs="Times New Roman"/>
          <w:color w:val="000000" w:themeColor="text1"/>
        </w:rPr>
      </w:pPr>
      <w:bookmarkStart w:id="72" w:name="sub_1900"/>
      <w:r w:rsidRPr="003E502E">
        <w:rPr>
          <w:rFonts w:ascii="Times New Roman" w:hAnsi="Times New Roman" w:cs="Times New Roman"/>
          <w:color w:val="000000" w:themeColor="text1"/>
        </w:rPr>
        <w:lastRenderedPageBreak/>
        <w:t>Раздел IX. Рассмотрение проектов решений Совета депутатов</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73" w:name="sub_1064"/>
      <w:bookmarkEnd w:id="72"/>
      <w:r w:rsidRPr="00473199">
        <w:rPr>
          <w:rStyle w:val="a9"/>
          <w:rFonts w:ascii="Times New Roman" w:hAnsi="Times New Roman" w:cs="Times New Roman"/>
          <w:sz w:val="28"/>
          <w:szCs w:val="28"/>
        </w:rPr>
        <w:t>Статья 64</w:t>
      </w:r>
      <w:r w:rsidRPr="00473199">
        <w:rPr>
          <w:rFonts w:ascii="Times New Roman" w:hAnsi="Times New Roman" w:cs="Times New Roman"/>
          <w:sz w:val="28"/>
          <w:szCs w:val="28"/>
        </w:rPr>
        <w:t>. Текст проекта решений Совета депутатов и материалы к нему предоставляются депутатам Совета.</w:t>
      </w:r>
      <w:bookmarkEnd w:id="73"/>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74" w:name="sub_1065"/>
      <w:r w:rsidRPr="00473199">
        <w:rPr>
          <w:rStyle w:val="a9"/>
          <w:rFonts w:ascii="Times New Roman" w:hAnsi="Times New Roman" w:cs="Times New Roman"/>
          <w:sz w:val="28"/>
          <w:szCs w:val="28"/>
        </w:rPr>
        <w:t>Статья 65</w:t>
      </w:r>
      <w:r w:rsidRPr="00473199">
        <w:rPr>
          <w:rFonts w:ascii="Times New Roman" w:hAnsi="Times New Roman" w:cs="Times New Roman"/>
          <w:sz w:val="28"/>
          <w:szCs w:val="28"/>
        </w:rPr>
        <w:t>. При внесении проекта решения на обсуждение Совет заслушивает доклад инициаторов проекта и содоклад комиссии, обсуждает основные положения проекта решения и высказывает предложения и замечания в форме поправок.</w:t>
      </w:r>
      <w:bookmarkEnd w:id="74"/>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75" w:name="sub_1066"/>
      <w:r w:rsidRPr="00473199">
        <w:rPr>
          <w:rStyle w:val="a9"/>
          <w:rFonts w:ascii="Times New Roman" w:hAnsi="Times New Roman" w:cs="Times New Roman"/>
          <w:sz w:val="28"/>
          <w:szCs w:val="28"/>
        </w:rPr>
        <w:t>Статья 66</w:t>
      </w:r>
      <w:r w:rsidRPr="00473199">
        <w:rPr>
          <w:rFonts w:ascii="Times New Roman" w:hAnsi="Times New Roman" w:cs="Times New Roman"/>
          <w:sz w:val="28"/>
          <w:szCs w:val="28"/>
        </w:rPr>
        <w:t>. Обсуждение проекта решения проводится постатейно, по разделам или в целом. Во время обсуждения возможно возвращение отдельных частей или проекта в целом на доработку в соответствующую комиссию.</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76" w:name="sub_1067"/>
      <w:bookmarkEnd w:id="75"/>
      <w:r w:rsidRPr="00473199">
        <w:rPr>
          <w:rStyle w:val="a9"/>
          <w:rFonts w:ascii="Times New Roman" w:hAnsi="Times New Roman" w:cs="Times New Roman"/>
          <w:sz w:val="28"/>
          <w:szCs w:val="28"/>
        </w:rPr>
        <w:t>Статья 67</w:t>
      </w:r>
      <w:r w:rsidRPr="00473199">
        <w:rPr>
          <w:rFonts w:ascii="Times New Roman" w:hAnsi="Times New Roman" w:cs="Times New Roman"/>
          <w:sz w:val="28"/>
          <w:szCs w:val="28"/>
        </w:rPr>
        <w:t>. Поправки к проекту решения вносятся депутатами в устной или письменной форме. Каждая поправка обсуждается и голосуется отдельно. Если предложено внести несколько поправок в один и тот же пункт проекта, то вначале обсуждаются и голосуются те из них, принятие или отклонение которых позволит решить вопрос о других поправках.</w:t>
      </w:r>
      <w:bookmarkEnd w:id="76"/>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77" w:name="sub_1068"/>
      <w:r w:rsidRPr="00473199">
        <w:rPr>
          <w:rStyle w:val="a9"/>
          <w:rFonts w:ascii="Times New Roman" w:hAnsi="Times New Roman" w:cs="Times New Roman"/>
          <w:sz w:val="28"/>
          <w:szCs w:val="28"/>
        </w:rPr>
        <w:t>Статья 68</w:t>
      </w:r>
      <w:r w:rsidRPr="00473199">
        <w:rPr>
          <w:rFonts w:ascii="Times New Roman" w:hAnsi="Times New Roman" w:cs="Times New Roman"/>
          <w:sz w:val="28"/>
          <w:szCs w:val="28"/>
        </w:rPr>
        <w:t>. На голосование ставится принятие проекта за основу, отдельно каждый раздел, или глава проекта решения с внесенными поправками, а затем весь проект в целом. Совет депутатов может принять решение о голосовании сразу по проекту решения в целом.</w:t>
      </w:r>
    </w:p>
    <w:bookmarkEnd w:id="77"/>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По представлению председателя головной комиссии либо по собственной инициативе председательствующий может до проведения голосования по проекту в целом направить его в комиссию для проверки на отсутствие внутренних противоречий и правильности взаимосвязей его пунктов.</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78" w:name="sub_1069"/>
      <w:r w:rsidRPr="00473199">
        <w:rPr>
          <w:rStyle w:val="a9"/>
          <w:rFonts w:ascii="Times New Roman" w:hAnsi="Times New Roman" w:cs="Times New Roman"/>
          <w:sz w:val="28"/>
          <w:szCs w:val="28"/>
        </w:rPr>
        <w:t>Статья 69</w:t>
      </w:r>
      <w:r w:rsidRPr="00473199">
        <w:rPr>
          <w:rFonts w:ascii="Times New Roman" w:hAnsi="Times New Roman" w:cs="Times New Roman"/>
          <w:sz w:val="28"/>
          <w:szCs w:val="28"/>
        </w:rPr>
        <w:t>. По результатам обсуждения Совет депутатов принимает проект решения либо отклоняет его, либо возвращает на доработку.</w:t>
      </w:r>
      <w:bookmarkEnd w:id="78"/>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79" w:name="sub_1070"/>
      <w:r w:rsidRPr="00473199">
        <w:rPr>
          <w:rStyle w:val="a9"/>
          <w:rFonts w:ascii="Times New Roman" w:hAnsi="Times New Roman" w:cs="Times New Roman"/>
          <w:sz w:val="28"/>
          <w:szCs w:val="28"/>
        </w:rPr>
        <w:t>Статья 70</w:t>
      </w:r>
      <w:r w:rsidRPr="00473199">
        <w:rPr>
          <w:rFonts w:ascii="Times New Roman" w:hAnsi="Times New Roman" w:cs="Times New Roman"/>
          <w:sz w:val="28"/>
          <w:szCs w:val="28"/>
        </w:rPr>
        <w:t xml:space="preserve">. Текст принятого решения, подписанного Главой </w:t>
      </w:r>
      <w:r>
        <w:rPr>
          <w:rFonts w:ascii="Times New Roman" w:hAnsi="Times New Roman" w:cs="Times New Roman"/>
          <w:sz w:val="28"/>
          <w:szCs w:val="28"/>
        </w:rPr>
        <w:t>Андреевского</w:t>
      </w:r>
      <w:r w:rsidR="003E502E">
        <w:rPr>
          <w:rFonts w:ascii="Times New Roman" w:hAnsi="Times New Roman" w:cs="Times New Roman"/>
          <w:sz w:val="28"/>
          <w:szCs w:val="28"/>
        </w:rPr>
        <w:t xml:space="preserve"> </w:t>
      </w:r>
      <w:r w:rsidRPr="00473199">
        <w:rPr>
          <w:rFonts w:ascii="Times New Roman" w:hAnsi="Times New Roman" w:cs="Times New Roman"/>
          <w:sz w:val="28"/>
          <w:szCs w:val="28"/>
        </w:rPr>
        <w:t>сельского поселения доводится до исполнителей не позднее, чем в десятидневный срок.</w:t>
      </w:r>
    </w:p>
    <w:p w:rsidR="00473199" w:rsidRPr="003E502E" w:rsidRDefault="00473199" w:rsidP="00473199">
      <w:pPr>
        <w:pStyle w:val="1"/>
        <w:spacing w:before="0" w:line="360" w:lineRule="auto"/>
        <w:ind w:firstLine="709"/>
        <w:jc w:val="both"/>
        <w:rPr>
          <w:rFonts w:ascii="Times New Roman" w:hAnsi="Times New Roman" w:cs="Times New Roman"/>
          <w:color w:val="000000" w:themeColor="text1"/>
        </w:rPr>
      </w:pPr>
      <w:bookmarkStart w:id="80" w:name="sub_10000"/>
      <w:bookmarkEnd w:id="79"/>
      <w:r w:rsidRPr="003E502E">
        <w:rPr>
          <w:rFonts w:ascii="Times New Roman" w:hAnsi="Times New Roman" w:cs="Times New Roman"/>
          <w:color w:val="000000" w:themeColor="text1"/>
        </w:rPr>
        <w:t>Раздел Х. Выражение недоверия Администрации Андреевского</w:t>
      </w:r>
      <w:r w:rsidR="003E502E">
        <w:rPr>
          <w:rFonts w:ascii="Times New Roman" w:hAnsi="Times New Roman" w:cs="Times New Roman"/>
          <w:color w:val="000000" w:themeColor="text1"/>
        </w:rPr>
        <w:t xml:space="preserve"> </w:t>
      </w:r>
      <w:r w:rsidRPr="003E502E">
        <w:rPr>
          <w:rFonts w:ascii="Times New Roman" w:hAnsi="Times New Roman" w:cs="Times New Roman"/>
          <w:color w:val="000000" w:themeColor="text1"/>
        </w:rPr>
        <w:t>сельского поселения Темниковского муниципального района</w:t>
      </w:r>
    </w:p>
    <w:bookmarkEnd w:id="80"/>
    <w:p w:rsidR="00473199" w:rsidRPr="00473199" w:rsidRDefault="00473199" w:rsidP="00473199">
      <w:pPr>
        <w:spacing w:after="0" w:line="360" w:lineRule="auto"/>
        <w:ind w:firstLine="709"/>
        <w:jc w:val="both"/>
        <w:rPr>
          <w:rFonts w:ascii="Times New Roman" w:hAnsi="Times New Roman" w:cs="Times New Roman"/>
          <w:sz w:val="28"/>
          <w:szCs w:val="28"/>
        </w:rPr>
      </w:pP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81" w:name="sub_1071"/>
      <w:r w:rsidRPr="00473199">
        <w:rPr>
          <w:rStyle w:val="a9"/>
          <w:rFonts w:ascii="Times New Roman" w:hAnsi="Times New Roman" w:cs="Times New Roman"/>
          <w:sz w:val="28"/>
          <w:szCs w:val="28"/>
        </w:rPr>
        <w:lastRenderedPageBreak/>
        <w:t>Статья 71</w:t>
      </w:r>
      <w:r w:rsidRPr="00473199">
        <w:rPr>
          <w:rFonts w:ascii="Times New Roman" w:hAnsi="Times New Roman" w:cs="Times New Roman"/>
          <w:sz w:val="28"/>
          <w:szCs w:val="28"/>
        </w:rPr>
        <w:t xml:space="preserve">. Глава </w:t>
      </w:r>
      <w:r>
        <w:rPr>
          <w:rFonts w:ascii="Times New Roman" w:hAnsi="Times New Roman" w:cs="Times New Roman"/>
          <w:sz w:val="28"/>
          <w:szCs w:val="28"/>
        </w:rPr>
        <w:t>Андреевского</w:t>
      </w:r>
      <w:r w:rsidR="003E502E">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постоянные комиссии, группа депутатов, насчитывающая не менее одной трети от общего числа депутатов Совета, вправе внести в Совет мотивированное предложение о выражении недоверия заместителю главы администрации </w:t>
      </w:r>
      <w:r>
        <w:rPr>
          <w:rFonts w:ascii="Times New Roman" w:hAnsi="Times New Roman" w:cs="Times New Roman"/>
          <w:sz w:val="28"/>
          <w:szCs w:val="28"/>
        </w:rPr>
        <w:t>Андреевского</w:t>
      </w:r>
      <w:r w:rsidR="003E502E">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а также руководителям органов и структурных подразделений администрации </w:t>
      </w:r>
      <w:r>
        <w:rPr>
          <w:rFonts w:ascii="Times New Roman" w:hAnsi="Times New Roman" w:cs="Times New Roman"/>
          <w:sz w:val="28"/>
          <w:szCs w:val="28"/>
        </w:rPr>
        <w:t>Андреевского</w:t>
      </w:r>
      <w:r w:rsidR="003E502E">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bookmarkEnd w:id="81"/>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82" w:name="sub_1072"/>
      <w:r w:rsidRPr="00473199">
        <w:rPr>
          <w:rStyle w:val="a9"/>
          <w:rFonts w:ascii="Times New Roman" w:hAnsi="Times New Roman" w:cs="Times New Roman"/>
          <w:sz w:val="28"/>
          <w:szCs w:val="28"/>
        </w:rPr>
        <w:t>Статья 72.</w:t>
      </w:r>
      <w:r w:rsidRPr="00473199">
        <w:rPr>
          <w:rFonts w:ascii="Times New Roman" w:hAnsi="Times New Roman" w:cs="Times New Roman"/>
          <w:sz w:val="28"/>
          <w:szCs w:val="28"/>
        </w:rPr>
        <w:t xml:space="preserve"> Решение Совета о недоверии заместителю главы администрации </w:t>
      </w:r>
      <w:r>
        <w:rPr>
          <w:rFonts w:ascii="Times New Roman" w:hAnsi="Times New Roman" w:cs="Times New Roman"/>
          <w:sz w:val="28"/>
          <w:szCs w:val="28"/>
        </w:rPr>
        <w:t>Андреевского</w:t>
      </w:r>
      <w:r w:rsidR="003E502E">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а также руководителям органов и структурных подразделений администрации </w:t>
      </w:r>
      <w:r>
        <w:rPr>
          <w:rFonts w:ascii="Times New Roman" w:hAnsi="Times New Roman" w:cs="Times New Roman"/>
          <w:sz w:val="28"/>
          <w:szCs w:val="28"/>
        </w:rPr>
        <w:t>Андреевского</w:t>
      </w:r>
      <w:r w:rsidR="003E502E">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считается принятым, если за него проголосовало не менее, чем две трети от общего числа депутатов.</w:t>
      </w:r>
      <w:bookmarkEnd w:id="82"/>
    </w:p>
    <w:p w:rsidR="00473199" w:rsidRDefault="00473199" w:rsidP="00473199">
      <w:pPr>
        <w:spacing w:after="0" w:line="360" w:lineRule="auto"/>
        <w:ind w:firstLine="709"/>
        <w:jc w:val="both"/>
        <w:rPr>
          <w:rFonts w:ascii="Times New Roman" w:hAnsi="Times New Roman" w:cs="Times New Roman"/>
          <w:sz w:val="28"/>
          <w:szCs w:val="28"/>
        </w:rPr>
      </w:pPr>
      <w:bookmarkStart w:id="83" w:name="sub_1073"/>
      <w:r w:rsidRPr="00473199">
        <w:rPr>
          <w:rStyle w:val="a9"/>
          <w:rFonts w:ascii="Times New Roman" w:hAnsi="Times New Roman" w:cs="Times New Roman"/>
          <w:sz w:val="28"/>
          <w:szCs w:val="28"/>
        </w:rPr>
        <w:t>Статья 73</w:t>
      </w:r>
      <w:r w:rsidRPr="00473199">
        <w:rPr>
          <w:rFonts w:ascii="Times New Roman" w:hAnsi="Times New Roman" w:cs="Times New Roman"/>
          <w:sz w:val="28"/>
          <w:szCs w:val="28"/>
        </w:rPr>
        <w:t xml:space="preserve">. Решение Совета о недоверии заместителю главы администрации </w:t>
      </w:r>
      <w:r>
        <w:rPr>
          <w:rFonts w:ascii="Times New Roman" w:hAnsi="Times New Roman" w:cs="Times New Roman"/>
          <w:sz w:val="28"/>
          <w:szCs w:val="28"/>
        </w:rPr>
        <w:t>Андреевского</w:t>
      </w:r>
      <w:r w:rsidR="003E502E">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руководителям органов и структурных подразделений администрации </w:t>
      </w:r>
      <w:r>
        <w:rPr>
          <w:rFonts w:ascii="Times New Roman" w:hAnsi="Times New Roman" w:cs="Times New Roman"/>
          <w:sz w:val="28"/>
          <w:szCs w:val="28"/>
        </w:rPr>
        <w:t>Андреевского</w:t>
      </w:r>
      <w:r w:rsidR="003E502E">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направляются Главе </w:t>
      </w:r>
      <w:r>
        <w:rPr>
          <w:rFonts w:ascii="Times New Roman" w:hAnsi="Times New Roman" w:cs="Times New Roman"/>
          <w:sz w:val="28"/>
          <w:szCs w:val="28"/>
        </w:rPr>
        <w:t>Андреевского</w:t>
      </w:r>
      <w:r w:rsidR="003E502E">
        <w:rPr>
          <w:rFonts w:ascii="Times New Roman" w:hAnsi="Times New Roman" w:cs="Times New Roman"/>
          <w:sz w:val="28"/>
          <w:szCs w:val="28"/>
        </w:rPr>
        <w:t xml:space="preserve"> </w:t>
      </w:r>
      <w:r w:rsidRPr="00473199">
        <w:rPr>
          <w:rFonts w:ascii="Times New Roman" w:hAnsi="Times New Roman" w:cs="Times New Roman"/>
          <w:sz w:val="28"/>
          <w:szCs w:val="28"/>
        </w:rPr>
        <w:t xml:space="preserve">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для принятия решения.</w:t>
      </w:r>
      <w:bookmarkEnd w:id="83"/>
    </w:p>
    <w:p w:rsidR="003E502E" w:rsidRPr="00473199" w:rsidRDefault="003E502E" w:rsidP="00473199">
      <w:pPr>
        <w:spacing w:after="0" w:line="360" w:lineRule="auto"/>
        <w:ind w:firstLine="709"/>
        <w:jc w:val="both"/>
        <w:rPr>
          <w:rFonts w:ascii="Times New Roman" w:hAnsi="Times New Roman" w:cs="Times New Roman"/>
          <w:sz w:val="28"/>
          <w:szCs w:val="28"/>
        </w:rPr>
      </w:pPr>
    </w:p>
    <w:p w:rsidR="00473199" w:rsidRPr="003E502E" w:rsidRDefault="00473199" w:rsidP="00473199">
      <w:pPr>
        <w:pStyle w:val="1"/>
        <w:spacing w:before="0" w:line="360" w:lineRule="auto"/>
        <w:ind w:firstLine="709"/>
        <w:jc w:val="both"/>
        <w:rPr>
          <w:rFonts w:ascii="Times New Roman" w:hAnsi="Times New Roman" w:cs="Times New Roman"/>
          <w:color w:val="000000" w:themeColor="text1"/>
        </w:rPr>
      </w:pPr>
      <w:bookmarkStart w:id="84" w:name="sub_11000"/>
      <w:r w:rsidRPr="003E502E">
        <w:rPr>
          <w:rFonts w:ascii="Times New Roman" w:hAnsi="Times New Roman" w:cs="Times New Roman"/>
          <w:color w:val="000000" w:themeColor="text1"/>
        </w:rPr>
        <w:t>Раздел XI. Прекращение полномочий Совета депутатов</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85" w:name="sub_1074"/>
      <w:bookmarkEnd w:id="84"/>
      <w:r w:rsidRPr="00473199">
        <w:rPr>
          <w:rStyle w:val="a9"/>
          <w:rFonts w:ascii="Times New Roman" w:hAnsi="Times New Roman" w:cs="Times New Roman"/>
          <w:sz w:val="28"/>
          <w:szCs w:val="28"/>
        </w:rPr>
        <w:t>Статья 74</w:t>
      </w:r>
      <w:r w:rsidRPr="00473199">
        <w:rPr>
          <w:rFonts w:ascii="Times New Roman" w:hAnsi="Times New Roman" w:cs="Times New Roman"/>
          <w:sz w:val="28"/>
          <w:szCs w:val="28"/>
        </w:rPr>
        <w:t xml:space="preserve">. Полномочия Совета депутатов могут быть прекращены досрочно в порядке и по основаниям, которые предусмотрены </w:t>
      </w:r>
      <w:hyperlink r:id="rId6" w:history="1">
        <w:r w:rsidRPr="003E502E">
          <w:rPr>
            <w:rStyle w:val="aa"/>
            <w:rFonts w:ascii="Times New Roman" w:hAnsi="Times New Roman" w:cs="Times New Roman"/>
            <w:b w:val="0"/>
            <w:color w:val="000000" w:themeColor="text1"/>
            <w:sz w:val="28"/>
            <w:szCs w:val="28"/>
          </w:rPr>
          <w:t>статьей 73</w:t>
        </w:r>
      </w:hyperlink>
      <w:r w:rsidRPr="003E502E">
        <w:rPr>
          <w:rFonts w:ascii="Times New Roman" w:hAnsi="Times New Roman" w:cs="Times New Roman"/>
          <w:b/>
          <w:color w:val="000000" w:themeColor="text1"/>
          <w:sz w:val="28"/>
          <w:szCs w:val="28"/>
        </w:rPr>
        <w:t xml:space="preserve"> </w:t>
      </w:r>
      <w:r w:rsidRPr="00473199">
        <w:rPr>
          <w:rFonts w:ascii="Times New Roman" w:hAnsi="Times New Roman" w:cs="Times New Roman"/>
          <w:sz w:val="28"/>
          <w:szCs w:val="28"/>
        </w:rPr>
        <w:t>Федерального закона "Об общих принципах организации местного самоуправления в Российской Федерации". Полномочия Совета депутатов также прекращаются:</w:t>
      </w:r>
    </w:p>
    <w:bookmarkEnd w:id="85"/>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1) в случае принятия Советом депутатов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2) в случае вступления в силу решения Верховного суда Республики Мордовия о неправомочности данного состава депутатов Совета депутатов, в том числе в связи со сложением депутатами своих полномочий;</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lastRenderedPageBreak/>
        <w:t xml:space="preserve">3) в случае преобразования </w:t>
      </w:r>
      <w:r>
        <w:rPr>
          <w:rFonts w:ascii="Times New Roman" w:hAnsi="Times New Roman" w:cs="Times New Roman"/>
          <w:sz w:val="28"/>
          <w:szCs w:val="28"/>
        </w:rPr>
        <w:t>Андреевского</w:t>
      </w:r>
      <w:r w:rsidR="003E502E">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осуществляемого в соответствии с </w:t>
      </w:r>
      <w:hyperlink r:id="rId7" w:history="1">
        <w:r w:rsidRPr="003E502E">
          <w:rPr>
            <w:rStyle w:val="aa"/>
            <w:rFonts w:ascii="Times New Roman" w:hAnsi="Times New Roman" w:cs="Times New Roman"/>
            <w:b w:val="0"/>
            <w:color w:val="000000" w:themeColor="text1"/>
            <w:sz w:val="28"/>
            <w:szCs w:val="28"/>
          </w:rPr>
          <w:t>частями 4</w:t>
        </w:r>
      </w:hyperlink>
      <w:r w:rsidRPr="003E502E">
        <w:rPr>
          <w:rFonts w:ascii="Times New Roman" w:hAnsi="Times New Roman" w:cs="Times New Roman"/>
          <w:b/>
          <w:color w:val="000000" w:themeColor="text1"/>
          <w:sz w:val="28"/>
          <w:szCs w:val="28"/>
        </w:rPr>
        <w:t xml:space="preserve">, </w:t>
      </w:r>
      <w:hyperlink r:id="rId8" w:history="1">
        <w:r w:rsidRPr="003E502E">
          <w:rPr>
            <w:rStyle w:val="aa"/>
            <w:rFonts w:ascii="Times New Roman" w:hAnsi="Times New Roman" w:cs="Times New Roman"/>
            <w:b w:val="0"/>
            <w:color w:val="000000" w:themeColor="text1"/>
            <w:sz w:val="28"/>
            <w:szCs w:val="28"/>
          </w:rPr>
          <w:t>6 статьи 13</w:t>
        </w:r>
      </w:hyperlink>
      <w:r w:rsidRPr="00473199">
        <w:rPr>
          <w:rFonts w:ascii="Times New Roman" w:hAnsi="Times New Roman" w:cs="Times New Roman"/>
          <w:sz w:val="28"/>
          <w:szCs w:val="28"/>
        </w:rPr>
        <w:t xml:space="preserve"> Федерального закона "Об общих принципах организации местного самоуправления в Российской Федерации", а также в случае упразднения </w:t>
      </w:r>
      <w:r>
        <w:rPr>
          <w:rFonts w:ascii="Times New Roman" w:hAnsi="Times New Roman" w:cs="Times New Roman"/>
          <w:sz w:val="28"/>
          <w:szCs w:val="28"/>
        </w:rPr>
        <w:t>Андреевского</w:t>
      </w:r>
      <w:r w:rsidR="003E502E">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4) в случае увеличения численности избирателей </w:t>
      </w:r>
      <w:r>
        <w:rPr>
          <w:rFonts w:ascii="Times New Roman" w:hAnsi="Times New Roman" w:cs="Times New Roman"/>
          <w:sz w:val="28"/>
          <w:szCs w:val="28"/>
        </w:rPr>
        <w:t>Андреевского</w:t>
      </w:r>
      <w:r w:rsidR="003E502E">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более чем на 25 процентов, произошедшего вследствие изменения границ </w:t>
      </w:r>
      <w:r>
        <w:rPr>
          <w:rFonts w:ascii="Times New Roman" w:hAnsi="Times New Roman" w:cs="Times New Roman"/>
          <w:sz w:val="28"/>
          <w:szCs w:val="28"/>
        </w:rPr>
        <w:t>Андреевского</w:t>
      </w:r>
      <w:r w:rsidR="003E502E">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Досрочное прекращение полномочий Совета депутатов влечет досрочное прекращение полномочий его депутатов.</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 случае досрочного прекращения полномочий Совета депутатов досрочные выборы в Совет депутатов проводятся в сроки, установленные федеральным законом.</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86" w:name="sub_10751"/>
      <w:r w:rsidRPr="00473199">
        <w:rPr>
          <w:rStyle w:val="a9"/>
          <w:rFonts w:ascii="Times New Roman" w:hAnsi="Times New Roman" w:cs="Times New Roman"/>
          <w:sz w:val="28"/>
          <w:szCs w:val="28"/>
        </w:rPr>
        <w:t>Статья 75.1</w:t>
      </w:r>
      <w:r w:rsidRPr="00473199">
        <w:rPr>
          <w:rFonts w:ascii="Times New Roman" w:hAnsi="Times New Roman" w:cs="Times New Roman"/>
          <w:sz w:val="28"/>
          <w:szCs w:val="28"/>
        </w:rPr>
        <w:t>. Полномочия депутата Совета депутатов прекращаются досрочно в случае:</w:t>
      </w:r>
    </w:p>
    <w:bookmarkEnd w:id="86"/>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1) смерти;</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2) отставки по собственному желанию;</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87" w:name="sub_107513"/>
      <w:r w:rsidRPr="00473199">
        <w:rPr>
          <w:rFonts w:ascii="Times New Roman" w:hAnsi="Times New Roman" w:cs="Times New Roman"/>
          <w:sz w:val="28"/>
          <w:szCs w:val="28"/>
        </w:rPr>
        <w:t>3) признания судом недееспособным или ограниченно дееспособным;</w:t>
      </w:r>
    </w:p>
    <w:bookmarkEnd w:id="87"/>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4) признания судом безвестно отсутствующим или объявления умершим;</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5) вступления в отношении его в законную силу обвинительного приговора суда;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6) выезда за пределы Российской Федерации на постоянное место жительства;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w:t>
      </w:r>
      <w:r w:rsidRPr="00473199">
        <w:rPr>
          <w:rFonts w:ascii="Times New Roman" w:hAnsi="Times New Roman" w:cs="Times New Roman"/>
          <w:sz w:val="28"/>
          <w:szCs w:val="28"/>
        </w:rPr>
        <w:lastRenderedPageBreak/>
        <w:t>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88" w:name="sub_107518"/>
      <w:r w:rsidRPr="00473199">
        <w:rPr>
          <w:rFonts w:ascii="Times New Roman" w:hAnsi="Times New Roman" w:cs="Times New Roman"/>
          <w:sz w:val="28"/>
          <w:szCs w:val="28"/>
        </w:rPr>
        <w:t>8) отзыва избирателями;</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89" w:name="sub_107519"/>
      <w:bookmarkEnd w:id="88"/>
      <w:r w:rsidRPr="00473199">
        <w:rPr>
          <w:rFonts w:ascii="Times New Roman" w:hAnsi="Times New Roman" w:cs="Times New Roman"/>
          <w:sz w:val="28"/>
          <w:szCs w:val="28"/>
        </w:rPr>
        <w:t>9) досрочного прекращения полномочий Совета депутатов;</w:t>
      </w:r>
    </w:p>
    <w:bookmarkEnd w:id="89"/>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10) призыва на военную службу или направления на заменяющую ее альтернативную гражданскую службу</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11) в иных случаях, установленных </w:t>
      </w:r>
      <w:hyperlink r:id="rId9" w:history="1">
        <w:r w:rsidRPr="003E502E">
          <w:rPr>
            <w:rStyle w:val="aa"/>
            <w:rFonts w:ascii="Times New Roman" w:hAnsi="Times New Roman" w:cs="Times New Roman"/>
            <w:b w:val="0"/>
            <w:color w:val="000000" w:themeColor="text1"/>
            <w:sz w:val="28"/>
            <w:szCs w:val="28"/>
          </w:rPr>
          <w:t>Федеральным законом</w:t>
        </w:r>
      </w:hyperlink>
      <w:r w:rsidRPr="00473199">
        <w:rPr>
          <w:rFonts w:ascii="Times New Roman" w:hAnsi="Times New Roman" w:cs="Times New Roman"/>
          <w:sz w:val="28"/>
          <w:szCs w:val="28"/>
        </w:rPr>
        <w:t xml:space="preserve"> от 6 ноября 2003 г. N 131-ФЗ "Об общих принципах организации местного самоуправления Российской Федерации" и иными федеральными законами.</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Решение о досрочном прекращении полномочий депутата Совета депутатов принимается Советом депутатов, за исключением случая, предусмотренного </w:t>
      </w:r>
      <w:hyperlink r:id="rId10" w:anchor="sub_107519" w:history="1">
        <w:r w:rsidRPr="003E502E">
          <w:rPr>
            <w:rStyle w:val="aa"/>
            <w:rFonts w:ascii="Times New Roman" w:hAnsi="Times New Roman" w:cs="Times New Roman"/>
            <w:b w:val="0"/>
            <w:color w:val="000000" w:themeColor="text1"/>
            <w:sz w:val="28"/>
            <w:szCs w:val="28"/>
          </w:rPr>
          <w:t>пунктом 9 части 1</w:t>
        </w:r>
      </w:hyperlink>
      <w:r w:rsidRPr="00473199">
        <w:rPr>
          <w:rFonts w:ascii="Times New Roman" w:hAnsi="Times New Roman" w:cs="Times New Roman"/>
          <w:sz w:val="28"/>
          <w:szCs w:val="28"/>
        </w:rPr>
        <w:t xml:space="preserve"> настоящей статьи. В случаях, предусмотренных </w:t>
      </w:r>
      <w:hyperlink r:id="rId11" w:anchor="sub_107513" w:history="1">
        <w:r w:rsidRPr="003E502E">
          <w:rPr>
            <w:rStyle w:val="aa"/>
            <w:rFonts w:ascii="Times New Roman" w:hAnsi="Times New Roman" w:cs="Times New Roman"/>
            <w:b w:val="0"/>
            <w:color w:val="000000" w:themeColor="text1"/>
            <w:sz w:val="28"/>
            <w:szCs w:val="28"/>
          </w:rPr>
          <w:t>пунктами 3 - 5</w:t>
        </w:r>
      </w:hyperlink>
      <w:r w:rsidRPr="003E502E">
        <w:rPr>
          <w:rFonts w:ascii="Times New Roman" w:hAnsi="Times New Roman" w:cs="Times New Roman"/>
          <w:b/>
          <w:color w:val="000000" w:themeColor="text1"/>
          <w:sz w:val="28"/>
          <w:szCs w:val="28"/>
        </w:rPr>
        <w:t xml:space="preserve"> </w:t>
      </w:r>
      <w:r w:rsidRPr="00473199">
        <w:rPr>
          <w:rFonts w:ascii="Times New Roman" w:hAnsi="Times New Roman" w:cs="Times New Roman"/>
          <w:sz w:val="28"/>
          <w:szCs w:val="28"/>
        </w:rPr>
        <w:t xml:space="preserve">и </w:t>
      </w:r>
      <w:hyperlink r:id="rId12" w:anchor="sub_107518" w:history="1">
        <w:r w:rsidRPr="00EF7FA4">
          <w:rPr>
            <w:rStyle w:val="aa"/>
            <w:rFonts w:ascii="Times New Roman" w:hAnsi="Times New Roman" w:cs="Times New Roman"/>
            <w:b w:val="0"/>
            <w:color w:val="000000" w:themeColor="text1"/>
            <w:sz w:val="28"/>
            <w:szCs w:val="28"/>
          </w:rPr>
          <w:t>8 части 1</w:t>
        </w:r>
      </w:hyperlink>
      <w:r w:rsidRPr="00473199">
        <w:rPr>
          <w:rFonts w:ascii="Times New Roman" w:hAnsi="Times New Roman" w:cs="Times New Roman"/>
          <w:sz w:val="28"/>
          <w:szCs w:val="28"/>
        </w:rPr>
        <w:t xml:space="preserve">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 случае досрочного прекращения полномочий депутата Совета депутатов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EF7FA4" w:rsidRPr="00473199" w:rsidRDefault="00EF7FA4" w:rsidP="00473199">
      <w:pPr>
        <w:spacing w:after="0" w:line="360" w:lineRule="auto"/>
        <w:ind w:firstLine="709"/>
        <w:jc w:val="both"/>
        <w:rPr>
          <w:rFonts w:ascii="Times New Roman" w:hAnsi="Times New Roman" w:cs="Times New Roman"/>
          <w:sz w:val="28"/>
          <w:szCs w:val="28"/>
        </w:rPr>
      </w:pPr>
    </w:p>
    <w:p w:rsidR="00473199" w:rsidRPr="00EF7FA4" w:rsidRDefault="00473199" w:rsidP="00473199">
      <w:pPr>
        <w:pStyle w:val="1"/>
        <w:spacing w:before="0" w:line="360" w:lineRule="auto"/>
        <w:ind w:firstLine="709"/>
        <w:jc w:val="both"/>
        <w:rPr>
          <w:rFonts w:ascii="Times New Roman" w:hAnsi="Times New Roman" w:cs="Times New Roman"/>
          <w:color w:val="000000" w:themeColor="text1"/>
        </w:rPr>
      </w:pPr>
      <w:bookmarkStart w:id="90" w:name="sub_12000"/>
      <w:r w:rsidRPr="00EF7FA4">
        <w:rPr>
          <w:rFonts w:ascii="Times New Roman" w:hAnsi="Times New Roman" w:cs="Times New Roman"/>
          <w:color w:val="000000" w:themeColor="text1"/>
        </w:rPr>
        <w:t>Раздел XII. Опубликование решения Темниковского Совета депутатов</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91" w:name="sub_1076"/>
      <w:bookmarkEnd w:id="90"/>
      <w:r w:rsidRPr="00473199">
        <w:rPr>
          <w:rStyle w:val="a9"/>
          <w:rFonts w:ascii="Times New Roman" w:hAnsi="Times New Roman" w:cs="Times New Roman"/>
          <w:sz w:val="28"/>
          <w:szCs w:val="28"/>
        </w:rPr>
        <w:t>Статья 76</w:t>
      </w:r>
      <w:r w:rsidRPr="00473199">
        <w:rPr>
          <w:rFonts w:ascii="Times New Roman" w:hAnsi="Times New Roman" w:cs="Times New Roman"/>
          <w:sz w:val="28"/>
          <w:szCs w:val="28"/>
        </w:rPr>
        <w:t xml:space="preserve">. Официальным опубликованием решения Совета депутатов </w:t>
      </w:r>
      <w:r>
        <w:rPr>
          <w:rFonts w:ascii="Times New Roman" w:hAnsi="Times New Roman" w:cs="Times New Roman"/>
          <w:sz w:val="28"/>
          <w:szCs w:val="28"/>
        </w:rPr>
        <w:t>Андреевского</w:t>
      </w:r>
      <w:r w:rsidR="00EF7FA4">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является первая публикация полного текста соответствующего правового акта в информационном бюллетене </w:t>
      </w:r>
      <w:r>
        <w:rPr>
          <w:rFonts w:ascii="Times New Roman" w:hAnsi="Times New Roman" w:cs="Times New Roman"/>
          <w:sz w:val="28"/>
          <w:szCs w:val="28"/>
        </w:rPr>
        <w:t>Андреевского</w:t>
      </w:r>
      <w:r w:rsidR="00EF7FA4">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p>
    <w:bookmarkEnd w:id="91"/>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В целях обеспечения возможности ознакомления граждан с решением Совета депутатов </w:t>
      </w:r>
      <w:r>
        <w:rPr>
          <w:rFonts w:ascii="Times New Roman" w:hAnsi="Times New Roman" w:cs="Times New Roman"/>
          <w:sz w:val="28"/>
          <w:szCs w:val="28"/>
        </w:rPr>
        <w:t>Андреевского</w:t>
      </w:r>
      <w:r w:rsidR="00EF7FA4">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затрагивающими права, свободы и обязанности человека и гражданина, копия соответствующего решения после вступления его в силу, в обязательном </w:t>
      </w:r>
      <w:r w:rsidRPr="00473199">
        <w:rPr>
          <w:rFonts w:ascii="Times New Roman" w:hAnsi="Times New Roman" w:cs="Times New Roman"/>
          <w:sz w:val="28"/>
          <w:szCs w:val="28"/>
        </w:rPr>
        <w:lastRenderedPageBreak/>
        <w:t xml:space="preserve">порядке в 10-дневный срок направляется в библиотеки на территории </w:t>
      </w:r>
      <w:r>
        <w:rPr>
          <w:rFonts w:ascii="Times New Roman" w:hAnsi="Times New Roman" w:cs="Times New Roman"/>
          <w:sz w:val="28"/>
          <w:szCs w:val="28"/>
        </w:rPr>
        <w:t>Андреевского</w:t>
      </w:r>
      <w:r w:rsidR="00EF7FA4">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за исключением решений или их отдельных положений, содержащих сведения, распространение которых ограничено федеральным законом.</w:t>
      </w:r>
    </w:p>
    <w:p w:rsidR="00473199" w:rsidRPr="00473199" w:rsidRDefault="00473199" w:rsidP="00473199">
      <w:pPr>
        <w:spacing w:after="0" w:line="360" w:lineRule="auto"/>
        <w:ind w:firstLine="709"/>
        <w:jc w:val="both"/>
        <w:rPr>
          <w:rFonts w:ascii="Times New Roman" w:hAnsi="Times New Roman" w:cs="Times New Roman"/>
          <w:sz w:val="28"/>
          <w:szCs w:val="28"/>
        </w:rPr>
      </w:pPr>
    </w:p>
    <w:p w:rsidR="00473199" w:rsidRPr="00EF7FA4" w:rsidRDefault="00473199" w:rsidP="00473199">
      <w:pPr>
        <w:pStyle w:val="1"/>
        <w:spacing w:before="0" w:line="360" w:lineRule="auto"/>
        <w:ind w:firstLine="709"/>
        <w:jc w:val="both"/>
        <w:rPr>
          <w:rFonts w:ascii="Times New Roman" w:hAnsi="Times New Roman" w:cs="Times New Roman"/>
          <w:color w:val="000000" w:themeColor="text1"/>
        </w:rPr>
      </w:pPr>
      <w:bookmarkStart w:id="92" w:name="sub_13000"/>
      <w:r w:rsidRPr="00EF7FA4">
        <w:rPr>
          <w:rFonts w:ascii="Times New Roman" w:hAnsi="Times New Roman" w:cs="Times New Roman"/>
          <w:color w:val="000000" w:themeColor="text1"/>
        </w:rPr>
        <w:t>Раздел XIII. Протоколы сессии Совета депутатов</w:t>
      </w:r>
      <w:r w:rsidR="00EF7FA4">
        <w:rPr>
          <w:rFonts w:ascii="Times New Roman" w:hAnsi="Times New Roman" w:cs="Times New Roman"/>
          <w:color w:val="000000" w:themeColor="text1"/>
        </w:rPr>
        <w:t xml:space="preserve"> </w:t>
      </w:r>
      <w:r w:rsidR="00EF7FA4" w:rsidRPr="00EF7FA4">
        <w:rPr>
          <w:rFonts w:ascii="Times New Roman" w:hAnsi="Times New Roman" w:cs="Times New Roman"/>
          <w:color w:val="000000" w:themeColor="text1"/>
        </w:rPr>
        <w:t>Андреевского сельского поселения Темниковского муниципального района</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93" w:name="sub_1077"/>
      <w:bookmarkEnd w:id="92"/>
      <w:r w:rsidRPr="00473199">
        <w:rPr>
          <w:rStyle w:val="a9"/>
          <w:rFonts w:ascii="Times New Roman" w:hAnsi="Times New Roman" w:cs="Times New Roman"/>
          <w:sz w:val="28"/>
          <w:szCs w:val="28"/>
        </w:rPr>
        <w:t>Статья 77</w:t>
      </w:r>
      <w:r w:rsidRPr="00473199">
        <w:rPr>
          <w:rFonts w:ascii="Times New Roman" w:hAnsi="Times New Roman" w:cs="Times New Roman"/>
          <w:sz w:val="28"/>
          <w:szCs w:val="28"/>
        </w:rPr>
        <w:t>. На каждой сессии Совета депутатов ведется протокол, в котором фиксируется ход и содержание всех заседаний Совета депутатов.</w:t>
      </w:r>
      <w:bookmarkEnd w:id="93"/>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94" w:name="sub_1078"/>
      <w:r w:rsidRPr="00473199">
        <w:rPr>
          <w:rStyle w:val="a9"/>
          <w:rFonts w:ascii="Times New Roman" w:hAnsi="Times New Roman" w:cs="Times New Roman"/>
          <w:sz w:val="28"/>
          <w:szCs w:val="28"/>
        </w:rPr>
        <w:t>Статья 78</w:t>
      </w:r>
      <w:r w:rsidRPr="00473199">
        <w:rPr>
          <w:rFonts w:ascii="Times New Roman" w:hAnsi="Times New Roman" w:cs="Times New Roman"/>
          <w:sz w:val="28"/>
          <w:szCs w:val="28"/>
        </w:rPr>
        <w:t>. В протоколе сессии Совета депутатов указываются следующие данные:</w:t>
      </w:r>
    </w:p>
    <w:bookmarkEnd w:id="94"/>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а/ наименование Совета, порядковый номер сессии /в пределах сессии/ и дата сессии;</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б/ общее число депутатов, избранных в Совет депутатов, число присутствующих и отсутствующих депутатов и присутствующих на сессии лиц, не являющихся депутатами;</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 фамилия и должность председательствующего на сессии и секретаря сессии;</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г/ повестка дня сессии, фамилия и должность докладчика и содокладчика по каждому вопросу, рассмотренному на сессии;</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д/ вопросы, заданные докладчикам и содокладчикам, и краткие ответы на них,</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е/ фамилии и должность выступивших в прениях /отдельно по каждому вопросу/ депутатов, а также лиц, не являющихся депутатами Совета;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ж/ поступившие в ходе сессии запросы депутатов и ответы на них,</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3/ наименование принятых решений, в том числе и по запросам депутатов, и результаты голосования.</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К протоколу сессии прилагаются: принятые Советом депутатов решения, тексты докладов и содокладов, стенограмма или запись содержания выступлений на сессии депутатов и других лиц по обсуждавшимся вопросам; переданные председателю сессии письменные предложения и замечания тех депутатов, которые </w:t>
      </w:r>
      <w:r w:rsidRPr="00473199">
        <w:rPr>
          <w:rFonts w:ascii="Times New Roman" w:hAnsi="Times New Roman" w:cs="Times New Roman"/>
          <w:sz w:val="28"/>
          <w:szCs w:val="28"/>
        </w:rPr>
        <w:lastRenderedPageBreak/>
        <w:t>записывались для выступления на сессии, но не получили слова ввиду прекращения прений.</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Приложенные к протоколу сессии решения подписываются главой </w:t>
      </w:r>
      <w:r>
        <w:rPr>
          <w:rFonts w:ascii="Times New Roman" w:hAnsi="Times New Roman" w:cs="Times New Roman"/>
          <w:sz w:val="28"/>
          <w:szCs w:val="28"/>
        </w:rPr>
        <w:t>Андреевского</w:t>
      </w:r>
      <w:r w:rsidR="00EF7FA4">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Решения Совета имеют нумерацию: указывается порядковый номер решения каждой сессии и дату.</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95" w:name="sub_1079"/>
      <w:r w:rsidRPr="00473199">
        <w:rPr>
          <w:rStyle w:val="a9"/>
          <w:rFonts w:ascii="Times New Roman" w:hAnsi="Times New Roman" w:cs="Times New Roman"/>
          <w:sz w:val="28"/>
          <w:szCs w:val="28"/>
        </w:rPr>
        <w:t>Статья 79</w:t>
      </w:r>
      <w:r w:rsidRPr="00473199">
        <w:rPr>
          <w:rFonts w:ascii="Times New Roman" w:hAnsi="Times New Roman" w:cs="Times New Roman"/>
          <w:sz w:val="28"/>
          <w:szCs w:val="28"/>
        </w:rPr>
        <w:t xml:space="preserve">. Протокол сессии Совета должен быть оформлен, подписан главой </w:t>
      </w:r>
      <w:r>
        <w:rPr>
          <w:rFonts w:ascii="Times New Roman" w:hAnsi="Times New Roman" w:cs="Times New Roman"/>
          <w:sz w:val="28"/>
          <w:szCs w:val="28"/>
        </w:rPr>
        <w:t>Андреевского</w:t>
      </w:r>
      <w:r w:rsidR="00EF7FA4">
        <w:rPr>
          <w:rFonts w:ascii="Times New Roman" w:hAnsi="Times New Roman" w:cs="Times New Roman"/>
          <w:sz w:val="28"/>
          <w:szCs w:val="28"/>
        </w:rPr>
        <w:t xml:space="preserve"> </w:t>
      </w:r>
      <w:r w:rsidRPr="00473199">
        <w:rPr>
          <w:rFonts w:ascii="Times New Roman" w:hAnsi="Times New Roman" w:cs="Times New Roman"/>
          <w:sz w:val="28"/>
          <w:szCs w:val="28"/>
        </w:rPr>
        <w:t>сельского поселения не позднее семи дней после сессии.</w:t>
      </w:r>
      <w:bookmarkEnd w:id="95"/>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96" w:name="sub_1080"/>
      <w:r w:rsidRPr="00473199">
        <w:rPr>
          <w:rStyle w:val="a9"/>
          <w:rFonts w:ascii="Times New Roman" w:hAnsi="Times New Roman" w:cs="Times New Roman"/>
          <w:sz w:val="28"/>
          <w:szCs w:val="28"/>
        </w:rPr>
        <w:t>Статья 80</w:t>
      </w:r>
      <w:r w:rsidRPr="00473199">
        <w:rPr>
          <w:rFonts w:ascii="Times New Roman" w:hAnsi="Times New Roman" w:cs="Times New Roman"/>
          <w:sz w:val="28"/>
          <w:szCs w:val="28"/>
        </w:rPr>
        <w:t>. Подлинные экземпляры протоколов сессии Совета депутатов в течение установленного срока находятся в делах Совета депутатов, а затем передаются в архив для постоянного хранения.</w:t>
      </w:r>
    </w:p>
    <w:bookmarkEnd w:id="96"/>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Протоколы сессии Совета депутатов предоставляются для ознакомления депутатам Совета по их требованию.</w:t>
      </w:r>
    </w:p>
    <w:p w:rsidR="00473199" w:rsidRPr="00473199" w:rsidRDefault="00473199" w:rsidP="00473199">
      <w:pPr>
        <w:spacing w:after="0" w:line="360" w:lineRule="auto"/>
        <w:ind w:firstLine="709"/>
        <w:jc w:val="both"/>
        <w:rPr>
          <w:rFonts w:ascii="Times New Roman" w:hAnsi="Times New Roman" w:cs="Times New Roman"/>
          <w:sz w:val="28"/>
          <w:szCs w:val="28"/>
        </w:rPr>
      </w:pPr>
    </w:p>
    <w:p w:rsidR="00473199" w:rsidRPr="00473199" w:rsidRDefault="00473199" w:rsidP="00473199">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p>
    <w:p w:rsidR="00473199" w:rsidRPr="00473199" w:rsidRDefault="00473199" w:rsidP="00473199">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p>
    <w:sectPr w:rsidR="00473199" w:rsidRPr="00473199" w:rsidSect="00EF7FA4">
      <w:headerReference w:type="default" r:id="rId13"/>
      <w:pgSz w:w="11906" w:h="16838"/>
      <w:pgMar w:top="1134" w:right="566"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6BE2" w:rsidRDefault="00896BE2" w:rsidP="00EF7FA4">
      <w:pPr>
        <w:spacing w:after="0" w:line="240" w:lineRule="auto"/>
      </w:pPr>
      <w:r>
        <w:separator/>
      </w:r>
    </w:p>
  </w:endnote>
  <w:endnote w:type="continuationSeparator" w:id="1">
    <w:p w:rsidR="00896BE2" w:rsidRDefault="00896BE2" w:rsidP="00EF7F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6BE2" w:rsidRDefault="00896BE2" w:rsidP="00EF7FA4">
      <w:pPr>
        <w:spacing w:after="0" w:line="240" w:lineRule="auto"/>
      </w:pPr>
      <w:r>
        <w:separator/>
      </w:r>
    </w:p>
  </w:footnote>
  <w:footnote w:type="continuationSeparator" w:id="1">
    <w:p w:rsidR="00896BE2" w:rsidRDefault="00896BE2" w:rsidP="00EF7FA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875705"/>
      <w:docPartObj>
        <w:docPartGallery w:val="㔄∀ऀ܀"/>
        <w:docPartUnique/>
      </w:docPartObj>
    </w:sdtPr>
    <w:sdtContent>
      <w:p w:rsidR="00EF7FA4" w:rsidRDefault="00EF7FA4">
        <w:pPr>
          <w:pStyle w:val="ad"/>
          <w:jc w:val="center"/>
        </w:pPr>
        <w:fldSimple w:instr=" PAGE   \* MERGEFORMAT ">
          <w:r>
            <w:rPr>
              <w:noProof/>
            </w:rPr>
            <w:t>24</w:t>
          </w:r>
        </w:fldSimple>
      </w:p>
    </w:sdtContent>
  </w:sdt>
  <w:p w:rsidR="00EF7FA4" w:rsidRDefault="00EF7FA4">
    <w:pPr>
      <w:pStyle w:val="ad"/>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444927"/>
    <w:rsid w:val="00094A8C"/>
    <w:rsid w:val="000B5EF3"/>
    <w:rsid w:val="001A0C53"/>
    <w:rsid w:val="0025064C"/>
    <w:rsid w:val="00304B97"/>
    <w:rsid w:val="003D30F9"/>
    <w:rsid w:val="003E502E"/>
    <w:rsid w:val="00444927"/>
    <w:rsid w:val="004541EA"/>
    <w:rsid w:val="00473199"/>
    <w:rsid w:val="00526626"/>
    <w:rsid w:val="00570122"/>
    <w:rsid w:val="00592EB3"/>
    <w:rsid w:val="006803F5"/>
    <w:rsid w:val="00896235"/>
    <w:rsid w:val="00896BE2"/>
    <w:rsid w:val="008A3D5E"/>
    <w:rsid w:val="008E7667"/>
    <w:rsid w:val="00B47771"/>
    <w:rsid w:val="00B66CE9"/>
    <w:rsid w:val="00DD45C3"/>
    <w:rsid w:val="00E3234E"/>
    <w:rsid w:val="00E75B88"/>
    <w:rsid w:val="00EF7FA4"/>
    <w:rsid w:val="00F10A1A"/>
    <w:rsid w:val="00F20F82"/>
    <w:rsid w:val="00F470F5"/>
    <w:rsid w:val="00F8707D"/>
    <w:rsid w:val="00F93029"/>
    <w:rsid w:val="00FC69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771"/>
  </w:style>
  <w:style w:type="paragraph" w:styleId="1">
    <w:name w:val="heading 1"/>
    <w:basedOn w:val="a"/>
    <w:next w:val="a"/>
    <w:link w:val="10"/>
    <w:qFormat/>
    <w:rsid w:val="00F870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444927"/>
    <w:rPr>
      <w:rFonts w:ascii="Times New Roman" w:hAnsi="Times New Roman" w:cs="Times New Roman"/>
    </w:rPr>
  </w:style>
  <w:style w:type="paragraph" w:styleId="a4">
    <w:name w:val="No Spacing"/>
    <w:link w:val="a3"/>
    <w:uiPriority w:val="1"/>
    <w:qFormat/>
    <w:rsid w:val="00444927"/>
    <w:pPr>
      <w:spacing w:after="0" w:line="240" w:lineRule="auto"/>
    </w:pPr>
    <w:rPr>
      <w:rFonts w:ascii="Times New Roman" w:hAnsi="Times New Roman" w:cs="Times New Roman"/>
    </w:rPr>
  </w:style>
  <w:style w:type="character" w:customStyle="1" w:styleId="10">
    <w:name w:val="Заголовок 1 Знак"/>
    <w:basedOn w:val="a0"/>
    <w:link w:val="1"/>
    <w:uiPriority w:val="9"/>
    <w:rsid w:val="00F8707D"/>
    <w:rPr>
      <w:rFonts w:asciiTheme="majorHAnsi" w:eastAsiaTheme="majorEastAsia" w:hAnsiTheme="majorHAnsi" w:cstheme="majorBidi"/>
      <w:b/>
      <w:bCs/>
      <w:color w:val="365F91" w:themeColor="accent1" w:themeShade="BF"/>
      <w:sz w:val="28"/>
      <w:szCs w:val="28"/>
    </w:rPr>
  </w:style>
  <w:style w:type="paragraph" w:styleId="a5">
    <w:name w:val="Subtitle"/>
    <w:basedOn w:val="a"/>
    <w:link w:val="a6"/>
    <w:uiPriority w:val="99"/>
    <w:qFormat/>
    <w:rsid w:val="00E75B88"/>
    <w:pPr>
      <w:spacing w:after="0" w:line="240" w:lineRule="auto"/>
      <w:jc w:val="center"/>
    </w:pPr>
    <w:rPr>
      <w:rFonts w:ascii="Impact" w:eastAsia="Times New Roman" w:hAnsi="Impact" w:cs="Times New Roman"/>
      <w:sz w:val="28"/>
      <w:szCs w:val="20"/>
    </w:rPr>
  </w:style>
  <w:style w:type="character" w:customStyle="1" w:styleId="a6">
    <w:name w:val="Подзаголовок Знак"/>
    <w:basedOn w:val="a0"/>
    <w:link w:val="a5"/>
    <w:uiPriority w:val="99"/>
    <w:rsid w:val="00E75B88"/>
    <w:rPr>
      <w:rFonts w:ascii="Impact" w:eastAsia="Times New Roman" w:hAnsi="Impact" w:cs="Times New Roman"/>
      <w:sz w:val="28"/>
      <w:szCs w:val="20"/>
    </w:rPr>
  </w:style>
  <w:style w:type="paragraph" w:customStyle="1" w:styleId="ConsPlusNormal">
    <w:name w:val="ConsPlusNormal"/>
    <w:rsid w:val="00E75B88"/>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7">
    <w:name w:val="Balloon Text"/>
    <w:basedOn w:val="a"/>
    <w:link w:val="a8"/>
    <w:semiHidden/>
    <w:rsid w:val="00FC69D6"/>
    <w:pPr>
      <w:spacing w:after="0" w:line="240" w:lineRule="auto"/>
    </w:pPr>
    <w:rPr>
      <w:rFonts w:ascii="Tahoma" w:eastAsia="Times New Roman" w:hAnsi="Tahoma" w:cs="Tahoma"/>
      <w:sz w:val="16"/>
      <w:szCs w:val="16"/>
    </w:rPr>
  </w:style>
  <w:style w:type="character" w:customStyle="1" w:styleId="a8">
    <w:name w:val="Текст выноски Знак"/>
    <w:basedOn w:val="a0"/>
    <w:link w:val="a7"/>
    <w:semiHidden/>
    <w:rsid w:val="00FC69D6"/>
    <w:rPr>
      <w:rFonts w:ascii="Tahoma" w:eastAsia="Times New Roman" w:hAnsi="Tahoma" w:cs="Tahoma"/>
      <w:sz w:val="16"/>
      <w:szCs w:val="16"/>
    </w:rPr>
  </w:style>
  <w:style w:type="character" w:customStyle="1" w:styleId="a9">
    <w:name w:val="Цветовое выделение"/>
    <w:uiPriority w:val="99"/>
    <w:rsid w:val="00473199"/>
    <w:rPr>
      <w:b/>
      <w:bCs/>
      <w:color w:val="26282F"/>
    </w:rPr>
  </w:style>
  <w:style w:type="character" w:customStyle="1" w:styleId="aa">
    <w:name w:val="Гипертекстовая ссылка"/>
    <w:basedOn w:val="a9"/>
    <w:uiPriority w:val="99"/>
    <w:rsid w:val="00473199"/>
    <w:rPr>
      <w:color w:val="106BBE"/>
    </w:rPr>
  </w:style>
  <w:style w:type="paragraph" w:styleId="ab">
    <w:name w:val="Body Text Indent"/>
    <w:basedOn w:val="a"/>
    <w:link w:val="ac"/>
    <w:uiPriority w:val="99"/>
    <w:rsid w:val="00473199"/>
    <w:pPr>
      <w:spacing w:after="0" w:line="240" w:lineRule="auto"/>
      <w:ind w:firstLine="851"/>
    </w:pPr>
    <w:rPr>
      <w:rFonts w:ascii="Calibri" w:eastAsia="Times New Roman" w:hAnsi="Calibri" w:cs="Calibri"/>
      <w:sz w:val="28"/>
      <w:szCs w:val="28"/>
    </w:rPr>
  </w:style>
  <w:style w:type="character" w:customStyle="1" w:styleId="ac">
    <w:name w:val="Основной текст с отступом Знак"/>
    <w:basedOn w:val="a0"/>
    <w:link w:val="ab"/>
    <w:uiPriority w:val="99"/>
    <w:rsid w:val="00473199"/>
    <w:rPr>
      <w:rFonts w:ascii="Calibri" w:eastAsia="Times New Roman" w:hAnsi="Calibri" w:cs="Calibri"/>
      <w:sz w:val="28"/>
      <w:szCs w:val="28"/>
    </w:rPr>
  </w:style>
  <w:style w:type="paragraph" w:styleId="ad">
    <w:name w:val="header"/>
    <w:basedOn w:val="a"/>
    <w:link w:val="ae"/>
    <w:uiPriority w:val="99"/>
    <w:unhideWhenUsed/>
    <w:rsid w:val="00EF7FA4"/>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EF7FA4"/>
  </w:style>
  <w:style w:type="paragraph" w:styleId="af">
    <w:name w:val="footer"/>
    <w:basedOn w:val="a"/>
    <w:link w:val="af0"/>
    <w:uiPriority w:val="99"/>
    <w:semiHidden/>
    <w:unhideWhenUsed/>
    <w:rsid w:val="00EF7FA4"/>
    <w:pPr>
      <w:tabs>
        <w:tab w:val="center" w:pos="4677"/>
        <w:tab w:val="right" w:pos="9355"/>
      </w:tabs>
      <w:spacing w:after="0" w:line="240" w:lineRule="auto"/>
    </w:pPr>
  </w:style>
  <w:style w:type="character" w:customStyle="1" w:styleId="af0">
    <w:name w:val="Нижний колонтитул Знак"/>
    <w:basedOn w:val="a0"/>
    <w:link w:val="af"/>
    <w:uiPriority w:val="99"/>
    <w:semiHidden/>
    <w:rsid w:val="00EF7FA4"/>
  </w:style>
</w:styles>
</file>

<file path=word/webSettings.xml><?xml version="1.0" encoding="utf-8"?>
<w:webSettings xmlns:r="http://schemas.openxmlformats.org/officeDocument/2006/relationships" xmlns:w="http://schemas.openxmlformats.org/wordprocessingml/2006/main">
  <w:divs>
    <w:div w:id="1194728409">
      <w:bodyDiv w:val="1"/>
      <w:marLeft w:val="0"/>
      <w:marRight w:val="0"/>
      <w:marTop w:val="0"/>
      <w:marBottom w:val="0"/>
      <w:divBdr>
        <w:top w:val="none" w:sz="0" w:space="0" w:color="auto"/>
        <w:left w:val="none" w:sz="0" w:space="0" w:color="auto"/>
        <w:bottom w:val="none" w:sz="0" w:space="0" w:color="auto"/>
        <w:right w:val="none" w:sz="0" w:space="0" w:color="auto"/>
      </w:divBdr>
    </w:div>
    <w:div w:id="1929263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1306"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garantF1://86367.1304" TargetMode="External"/><Relationship Id="rId12" Type="http://schemas.openxmlformats.org/officeDocument/2006/relationships/hyperlink" Target="file:///C:\Documents%20and%20Settings\1\&#1056;&#1072;&#1073;&#1086;&#1095;&#1080;&#1081;%20&#1089;&#1090;&#1086;&#1083;\&#1053;&#1086;&#1074;&#1099;&#1077;%20&#1087;&#1088;&#1086;&#1077;&#1082;&#1090;&#1099;\ful_22102019_13012162667845.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6367.73" TargetMode="External"/><Relationship Id="rId11" Type="http://schemas.openxmlformats.org/officeDocument/2006/relationships/hyperlink" Target="file:///C:\Documents%20and%20Settings\1\&#1056;&#1072;&#1073;&#1086;&#1095;&#1080;&#1081;%20&#1089;&#1090;&#1086;&#1083;\&#1053;&#1086;&#1074;&#1099;&#1077;%20&#1087;&#1088;&#1086;&#1077;&#1082;&#1090;&#1099;\ful_22102019_13012162667845.docx"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file:///C:\Documents%20and%20Settings\1\&#1056;&#1072;&#1073;&#1086;&#1095;&#1080;&#1081;%20&#1089;&#1090;&#1086;&#1083;\&#1053;&#1086;&#1074;&#1099;&#1077;%20&#1087;&#1088;&#1086;&#1077;&#1082;&#1090;&#1099;\ful_22102019_13012162667845.docx" TargetMode="External"/><Relationship Id="rId4" Type="http://schemas.openxmlformats.org/officeDocument/2006/relationships/footnotes" Target="footnotes.xml"/><Relationship Id="rId9" Type="http://schemas.openxmlformats.org/officeDocument/2006/relationships/hyperlink" Target="garantF1://86367.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TotalTime>
  <Pages>1</Pages>
  <Words>6263</Words>
  <Characters>35700</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16</cp:revision>
  <cp:lastPrinted>2020-07-30T07:41:00Z</cp:lastPrinted>
  <dcterms:created xsi:type="dcterms:W3CDTF">2017-03-28T11:49:00Z</dcterms:created>
  <dcterms:modified xsi:type="dcterms:W3CDTF">2020-09-22T11:25:00Z</dcterms:modified>
</cp:coreProperties>
</file>