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180B85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АДМИНИСТРАЦИЯ А</w:t>
      </w:r>
      <w:r w:rsidR="00407711">
        <w:rPr>
          <w:caps/>
          <w:sz w:val="28"/>
          <w:szCs w:val="28"/>
        </w:rPr>
        <w:t>КСЕЛЬСКОГО</w:t>
      </w:r>
      <w:r w:rsidRPr="00246470">
        <w:rPr>
          <w:caps/>
          <w:sz w:val="28"/>
          <w:szCs w:val="28"/>
        </w:rPr>
        <w:t xml:space="preserve"> СЕЛЬСКОГО ПОСЕЛЕНИЯ</w:t>
      </w:r>
    </w:p>
    <w:p w:rsidR="00621989" w:rsidRPr="00246470" w:rsidRDefault="00621989" w:rsidP="00180B85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180B85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Pr="00247714" w:rsidRDefault="00621989" w:rsidP="00180B85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Pr="00247714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621989" w:rsidRPr="00247714" w:rsidRDefault="00621989" w:rsidP="00247714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247714" w:rsidRPr="00247714" w:rsidRDefault="00247714" w:rsidP="00247714">
      <w:pPr>
        <w:shd w:val="clear" w:color="auto" w:fill="FFFFFF"/>
        <w:spacing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21989" w:rsidRPr="00EB2157" w:rsidRDefault="00407711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C0CB0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80B85">
        <w:rPr>
          <w:rFonts w:ascii="Times New Roman" w:hAnsi="Times New Roman" w:cs="Times New Roman"/>
          <w:sz w:val="28"/>
          <w:szCs w:val="28"/>
        </w:rPr>
        <w:t xml:space="preserve"> </w:t>
      </w:r>
      <w:r w:rsidR="002C0CB0">
        <w:rPr>
          <w:rFonts w:ascii="Times New Roman" w:hAnsi="Times New Roman" w:cs="Times New Roman"/>
          <w:sz w:val="28"/>
          <w:szCs w:val="28"/>
        </w:rPr>
        <w:t>дека</w:t>
      </w:r>
      <w:r w:rsidR="00180B85">
        <w:rPr>
          <w:rFonts w:ascii="Times New Roman" w:hAnsi="Times New Roman" w:cs="Times New Roman"/>
          <w:sz w:val="28"/>
          <w:szCs w:val="28"/>
        </w:rPr>
        <w:t xml:space="preserve">бря </w:t>
      </w:r>
      <w:r w:rsidR="004C62E0">
        <w:rPr>
          <w:rFonts w:ascii="Times New Roman" w:hAnsi="Times New Roman" w:cs="Times New Roman"/>
          <w:sz w:val="28"/>
          <w:szCs w:val="28"/>
        </w:rPr>
        <w:t>20</w:t>
      </w:r>
      <w:r w:rsidR="006F133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851694">
        <w:rPr>
          <w:rFonts w:ascii="Times New Roman" w:hAnsi="Times New Roman" w:cs="Times New Roman"/>
          <w:sz w:val="28"/>
          <w:szCs w:val="28"/>
        </w:rPr>
        <w:t xml:space="preserve">      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180B85">
        <w:rPr>
          <w:rFonts w:ascii="Times New Roman" w:hAnsi="Times New Roman" w:cs="Times New Roman"/>
          <w:sz w:val="28"/>
          <w:szCs w:val="28"/>
        </w:rPr>
        <w:t>3</w:t>
      </w:r>
      <w:r w:rsidR="002C0CB0">
        <w:rPr>
          <w:rFonts w:ascii="Times New Roman" w:hAnsi="Times New Roman" w:cs="Times New Roman"/>
          <w:sz w:val="28"/>
          <w:szCs w:val="28"/>
        </w:rPr>
        <w:t>3</w:t>
      </w:r>
    </w:p>
    <w:p w:rsidR="00621989" w:rsidRPr="00EB2157" w:rsidRDefault="00407711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671747" w:rsidRPr="00247714" w:rsidRDefault="00671747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247714" w:rsidRPr="00247714" w:rsidRDefault="00247714" w:rsidP="00671747">
      <w:pPr>
        <w:pStyle w:val="a8"/>
        <w:jc w:val="center"/>
        <w:rPr>
          <w:rFonts w:ascii="Times New Roman" w:hAnsi="Times New Roman"/>
          <w:b/>
          <w:sz w:val="20"/>
          <w:szCs w:val="20"/>
        </w:rPr>
      </w:pPr>
    </w:p>
    <w:p w:rsidR="00747F76" w:rsidRDefault="00747F76" w:rsidP="00747F76">
      <w:pPr>
        <w:spacing w:after="0" w:line="240" w:lineRule="auto"/>
        <w:jc w:val="center"/>
        <w:rPr>
          <w:rFonts w:ascii="Times New Roman" w:hAnsi="Times New Roman" w:cs="Times New Roman"/>
          <w:b/>
          <w:kern w:val="1"/>
          <w:sz w:val="20"/>
          <w:szCs w:val="20"/>
        </w:rPr>
      </w:pPr>
      <w:r w:rsidRPr="00150369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проектной документации на объект капитального строительства «Обустройство детской площадки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ксел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</w:t>
      </w: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kern w:val="1"/>
          <w:sz w:val="20"/>
          <w:szCs w:val="20"/>
        </w:rPr>
      </w:pP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Рассмотрев проектную документацию на объект капитального строительства: «Обустройство детской площадки в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color w:val="00000A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color w:val="00000A"/>
          <w:sz w:val="28"/>
          <w:szCs w:val="28"/>
        </w:rPr>
        <w:t>ксел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color w:val="00000A"/>
          <w:sz w:val="28"/>
          <w:szCs w:val="28"/>
        </w:rPr>
        <w:t xml:space="preserve"> муниципального района Республики Мордовия</w:t>
      </w:r>
      <w:r w:rsidR="002C0CB0">
        <w:rPr>
          <w:rFonts w:ascii="Times New Roman" w:hAnsi="Times New Roman" w:cs="Times New Roman"/>
          <w:color w:val="00000A"/>
          <w:sz w:val="28"/>
          <w:szCs w:val="28"/>
        </w:rPr>
        <w:t>»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руководствуясь Уставом муниципального образования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ет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1.Утвердить проектную документацию на объект капитального строительства:</w:t>
      </w:r>
    </w:p>
    <w:p w:rsidR="00747F76" w:rsidRDefault="00747F76" w:rsidP="00747F7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«Обустройство детской площа</w:t>
      </w:r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дки в </w:t>
      </w:r>
      <w:proofErr w:type="spellStart"/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с</w:t>
      </w:r>
      <w:proofErr w:type="gramStart"/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.А</w:t>
      </w:r>
      <w:proofErr w:type="gramEnd"/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ксел</w:t>
      </w:r>
      <w:proofErr w:type="spellEnd"/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</w:t>
      </w:r>
      <w:proofErr w:type="spellStart"/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Темниковского</w:t>
      </w:r>
      <w:proofErr w:type="spellEnd"/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 xml:space="preserve"> мун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иц</w:t>
      </w:r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пального района Республики Мордовия», разработанную  ООО «Проект-13"</w:t>
      </w:r>
      <w:r w:rsidR="002C0CB0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, имеющую положительное заключение ГАУ «Управление Государственной экспертизы Республик</w:t>
      </w:r>
      <w:r w:rsidR="006272C4">
        <w:rPr>
          <w:rFonts w:ascii="Times New Roman" w:hAnsi="Times New Roman" w:cs="Times New Roman"/>
          <w:color w:val="00000A"/>
          <w:sz w:val="28"/>
          <w:szCs w:val="28"/>
          <w:shd w:val="clear" w:color="auto" w:fill="FFFFFF"/>
        </w:rPr>
        <w:t>и Мордовия» о проверке достоверности  определения сметной стоимости на объект капитального строительства  от 29 мая 2020 года № 13-1-0266-20.</w:t>
      </w:r>
    </w:p>
    <w:p w:rsidR="00747F76" w:rsidRDefault="00747F76" w:rsidP="00747F76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2. Настоящее постановление вступает в силу со дня его обнародования.</w:t>
      </w:r>
    </w:p>
    <w:p w:rsidR="00747F76" w:rsidRDefault="00747F76" w:rsidP="00747F76">
      <w:pPr>
        <w:tabs>
          <w:tab w:val="left" w:pos="127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color w:val="111111"/>
          <w:sz w:val="28"/>
          <w:szCs w:val="28"/>
        </w:rPr>
        <w:t xml:space="preserve"> исполнением настоящего постановления оставляю за собой.</w:t>
      </w:r>
    </w:p>
    <w:p w:rsidR="00747F76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Pr="00247714" w:rsidRDefault="00747F76" w:rsidP="00747F76">
      <w:pPr>
        <w:pStyle w:val="a8"/>
        <w:jc w:val="both"/>
        <w:rPr>
          <w:rFonts w:ascii="Times New Roman" w:hAnsi="Times New Roman" w:cs="Times New Roman"/>
        </w:rPr>
      </w:pPr>
    </w:p>
    <w:p w:rsidR="00747F76" w:rsidRDefault="00747F76" w:rsidP="00747F76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Глава </w:t>
      </w:r>
      <w:proofErr w:type="spellStart"/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Аксельского</w:t>
      </w:r>
      <w:proofErr w:type="spellEnd"/>
    </w:p>
    <w:p w:rsidR="00747F76" w:rsidRDefault="00747F76" w:rsidP="00747F76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 xml:space="preserve">  </w:t>
      </w:r>
      <w:proofErr w:type="spellStart"/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И.А.Гараева</w:t>
      </w:r>
      <w:proofErr w:type="spellEnd"/>
    </w:p>
    <w:p w:rsidR="00747F76" w:rsidRDefault="00747F76" w:rsidP="00747F76">
      <w:pPr>
        <w:spacing w:after="0" w:line="240" w:lineRule="auto"/>
        <w:jc w:val="right"/>
        <w:rPr>
          <w:rFonts w:ascii="Times New Roman" w:eastAsia="PMingLiU" w:hAnsi="Times New Roman" w:cs="Times New Roman"/>
          <w:bCs/>
          <w:color w:val="00000A"/>
          <w:sz w:val="24"/>
          <w:szCs w:val="24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 w:cs="Times New Roman"/>
        </w:rPr>
      </w:pPr>
    </w:p>
    <w:p w:rsidR="00247714" w:rsidRDefault="00247714" w:rsidP="00671747">
      <w:pPr>
        <w:pStyle w:val="a8"/>
        <w:jc w:val="both"/>
        <w:rPr>
          <w:rFonts w:ascii="Times New Roman" w:hAnsi="Times New Roman" w:cs="Times New Roman"/>
        </w:rPr>
      </w:pPr>
    </w:p>
    <w:sectPr w:rsidR="00247714" w:rsidSect="00133D09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FFE" w:rsidRDefault="00F70FFE" w:rsidP="00621989">
      <w:pPr>
        <w:spacing w:after="0" w:line="240" w:lineRule="auto"/>
      </w:pPr>
      <w:r>
        <w:separator/>
      </w:r>
    </w:p>
  </w:endnote>
  <w:endnote w:type="continuationSeparator" w:id="0">
    <w:p w:rsidR="00F70FFE" w:rsidRDefault="00F70FFE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FFE" w:rsidRDefault="00F70FFE" w:rsidP="00621989">
      <w:pPr>
        <w:spacing w:after="0" w:line="240" w:lineRule="auto"/>
      </w:pPr>
      <w:r>
        <w:separator/>
      </w:r>
    </w:p>
  </w:footnote>
  <w:footnote w:type="continuationSeparator" w:id="0">
    <w:p w:rsidR="00F70FFE" w:rsidRDefault="00F70FFE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3957"/>
    </w:sdtPr>
    <w:sdtContent>
      <w:p w:rsidR="00127E7D" w:rsidRDefault="00E57D5D">
        <w:pPr>
          <w:pStyle w:val="aa"/>
          <w:jc w:val="center"/>
        </w:pPr>
        <w:fldSimple w:instr=" PAGE   \* MERGEFORMAT ">
          <w:r w:rsidR="001534E0">
            <w:rPr>
              <w:noProof/>
            </w:rPr>
            <w:t>1</w:t>
          </w:r>
        </w:fldSimple>
      </w:p>
    </w:sdtContent>
  </w:sdt>
  <w:p w:rsidR="00127E7D" w:rsidRDefault="00127E7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E7D" w:rsidRDefault="00127E7D">
    <w:pPr>
      <w:pStyle w:val="aa"/>
      <w:jc w:val="center"/>
    </w:pPr>
  </w:p>
  <w:p w:rsidR="00127E7D" w:rsidRDefault="00127E7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86" w:hanging="360"/>
      </w:pPr>
      <w:rPr>
        <w:rFonts w:cs="Times New Roman"/>
      </w:rPr>
    </w:lvl>
    <w:lvl w:ilvl="1">
      <w:start w:val="1"/>
      <w:numFmt w:val="lowerLetter"/>
      <w:lvlText w:val=".%2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.%3"/>
      <w:lvlJc w:val="lef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.%4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.%5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.%6"/>
      <w:lvlJc w:val="lef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.%7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.%8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.%9"/>
      <w:lvlJc w:val="lef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3">
    <w:nsid w:val="08D17A56"/>
    <w:multiLevelType w:val="multilevel"/>
    <w:tmpl w:val="38C42116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9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71747"/>
    <w:rsid w:val="000269AE"/>
    <w:rsid w:val="000401C5"/>
    <w:rsid w:val="00061912"/>
    <w:rsid w:val="000C1EC8"/>
    <w:rsid w:val="00127E7D"/>
    <w:rsid w:val="00133D09"/>
    <w:rsid w:val="00150369"/>
    <w:rsid w:val="001534E0"/>
    <w:rsid w:val="00180B85"/>
    <w:rsid w:val="00180FB5"/>
    <w:rsid w:val="001F273F"/>
    <w:rsid w:val="00231EF7"/>
    <w:rsid w:val="00247714"/>
    <w:rsid w:val="002C0CB0"/>
    <w:rsid w:val="002F7AB5"/>
    <w:rsid w:val="00343A6B"/>
    <w:rsid w:val="00346647"/>
    <w:rsid w:val="003B5275"/>
    <w:rsid w:val="003D1621"/>
    <w:rsid w:val="00407711"/>
    <w:rsid w:val="004641FC"/>
    <w:rsid w:val="00467C79"/>
    <w:rsid w:val="004758D7"/>
    <w:rsid w:val="004C62E0"/>
    <w:rsid w:val="00542DB3"/>
    <w:rsid w:val="005A29DA"/>
    <w:rsid w:val="005A3EE6"/>
    <w:rsid w:val="005B45F4"/>
    <w:rsid w:val="005B7EE7"/>
    <w:rsid w:val="005E7B8A"/>
    <w:rsid w:val="00621989"/>
    <w:rsid w:val="006272C4"/>
    <w:rsid w:val="00671747"/>
    <w:rsid w:val="006C437F"/>
    <w:rsid w:val="006E1164"/>
    <w:rsid w:val="006F1333"/>
    <w:rsid w:val="00706A8B"/>
    <w:rsid w:val="0074100E"/>
    <w:rsid w:val="00747F76"/>
    <w:rsid w:val="00774EA5"/>
    <w:rsid w:val="00775221"/>
    <w:rsid w:val="007B1146"/>
    <w:rsid w:val="007B374E"/>
    <w:rsid w:val="007F47AC"/>
    <w:rsid w:val="00834040"/>
    <w:rsid w:val="008349E5"/>
    <w:rsid w:val="008359B7"/>
    <w:rsid w:val="008471A6"/>
    <w:rsid w:val="00851694"/>
    <w:rsid w:val="008674DC"/>
    <w:rsid w:val="00870E80"/>
    <w:rsid w:val="008A3948"/>
    <w:rsid w:val="008E4FEF"/>
    <w:rsid w:val="0091477C"/>
    <w:rsid w:val="00923E77"/>
    <w:rsid w:val="00925A35"/>
    <w:rsid w:val="00932CED"/>
    <w:rsid w:val="00933B63"/>
    <w:rsid w:val="00950892"/>
    <w:rsid w:val="00956E26"/>
    <w:rsid w:val="00966B46"/>
    <w:rsid w:val="009C14C4"/>
    <w:rsid w:val="009C2721"/>
    <w:rsid w:val="009D50B0"/>
    <w:rsid w:val="00A00CA4"/>
    <w:rsid w:val="00A05E1D"/>
    <w:rsid w:val="00A137BB"/>
    <w:rsid w:val="00A9169A"/>
    <w:rsid w:val="00AB6DEE"/>
    <w:rsid w:val="00AC00C1"/>
    <w:rsid w:val="00B24446"/>
    <w:rsid w:val="00C10E6C"/>
    <w:rsid w:val="00C134D4"/>
    <w:rsid w:val="00C220B3"/>
    <w:rsid w:val="00C24FD1"/>
    <w:rsid w:val="00C73DFE"/>
    <w:rsid w:val="00C775BB"/>
    <w:rsid w:val="00CA6577"/>
    <w:rsid w:val="00CB4E06"/>
    <w:rsid w:val="00CB546C"/>
    <w:rsid w:val="00CD3B5C"/>
    <w:rsid w:val="00CE7A58"/>
    <w:rsid w:val="00D00E36"/>
    <w:rsid w:val="00D4321F"/>
    <w:rsid w:val="00D656F7"/>
    <w:rsid w:val="00D74586"/>
    <w:rsid w:val="00D802ED"/>
    <w:rsid w:val="00DD0F23"/>
    <w:rsid w:val="00E57D5D"/>
    <w:rsid w:val="00E60285"/>
    <w:rsid w:val="00E83303"/>
    <w:rsid w:val="00EE1B6D"/>
    <w:rsid w:val="00F14677"/>
    <w:rsid w:val="00F66197"/>
    <w:rsid w:val="00F70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D00E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07EB6-7F48-44C1-A68D-B3657C1EC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9</cp:revision>
  <cp:lastPrinted>2020-11-26T13:06:00Z</cp:lastPrinted>
  <dcterms:created xsi:type="dcterms:W3CDTF">2020-12-02T11:28:00Z</dcterms:created>
  <dcterms:modified xsi:type="dcterms:W3CDTF">2020-12-02T11:53:00Z</dcterms:modified>
</cp:coreProperties>
</file>