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E35" w:rsidRPr="006F2E35" w:rsidRDefault="006F2E35" w:rsidP="006F2E35">
      <w:pPr>
        <w:pStyle w:val="a4"/>
        <w:rPr>
          <w:caps/>
          <w:sz w:val="28"/>
          <w:szCs w:val="28"/>
        </w:rPr>
      </w:pPr>
      <w:r w:rsidRPr="006F2E35"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6F2E35" w:rsidRPr="006F2E35" w:rsidRDefault="006F2E35" w:rsidP="006F2E35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F2E35" w:rsidRPr="006F2E35" w:rsidRDefault="006F2E35" w:rsidP="006F2E35">
      <w:pPr>
        <w:pStyle w:val="a7"/>
        <w:jc w:val="center"/>
        <w:rPr>
          <w:rFonts w:ascii="Times New Roman" w:hAnsi="Times New Roman" w:cs="Times New Roman"/>
        </w:rPr>
      </w:pPr>
      <w:r w:rsidRPr="006F2E35">
        <w:rPr>
          <w:rFonts w:ascii="Times New Roman" w:hAnsi="Times New Roman" w:cs="Times New Roman"/>
        </w:rPr>
        <w:t>ул. Молодежная, д. 10,  д. Андреевка, 431237, тел. 2-76-19,</w:t>
      </w:r>
    </w:p>
    <w:p w:rsidR="006F2E35" w:rsidRPr="006F2E35" w:rsidRDefault="006F2E35" w:rsidP="006F2E35">
      <w:pPr>
        <w:pStyle w:val="a7"/>
        <w:jc w:val="center"/>
        <w:rPr>
          <w:rFonts w:ascii="Times New Roman" w:hAnsi="Times New Roman" w:cs="Times New Roman"/>
          <w:b/>
        </w:rPr>
      </w:pPr>
      <w:r w:rsidRPr="006F2E35">
        <w:rPr>
          <w:rFonts w:ascii="Times New Roman" w:hAnsi="Times New Roman" w:cs="Times New Roman"/>
        </w:rPr>
        <w:t xml:space="preserve">факс 2-76-19,  </w:t>
      </w:r>
      <w:proofErr w:type="spellStart"/>
      <w:r w:rsidRPr="006F2E35">
        <w:rPr>
          <w:rFonts w:ascii="Times New Roman" w:hAnsi="Times New Roman" w:cs="Times New Roman"/>
          <w:b/>
          <w:lang w:val="en-US"/>
        </w:rPr>
        <w:t>andreevka</w:t>
      </w:r>
      <w:proofErr w:type="spellEnd"/>
      <w:r w:rsidRPr="006F2E35">
        <w:rPr>
          <w:rFonts w:ascii="Times New Roman" w:hAnsi="Times New Roman" w:cs="Times New Roman"/>
          <w:b/>
        </w:rPr>
        <w:t>.</w:t>
      </w:r>
      <w:proofErr w:type="spellStart"/>
      <w:r w:rsidRPr="006F2E35">
        <w:rPr>
          <w:rFonts w:ascii="Times New Roman" w:hAnsi="Times New Roman" w:cs="Times New Roman"/>
          <w:b/>
          <w:lang w:val="en-US"/>
        </w:rPr>
        <w:t>adm</w:t>
      </w:r>
      <w:proofErr w:type="spellEnd"/>
      <w:r w:rsidRPr="006F2E35">
        <w:rPr>
          <w:rFonts w:ascii="Times New Roman" w:hAnsi="Times New Roman" w:cs="Times New Roman"/>
          <w:b/>
        </w:rPr>
        <w:t>1@</w:t>
      </w:r>
      <w:r w:rsidRPr="006F2E35">
        <w:rPr>
          <w:rFonts w:ascii="Times New Roman" w:hAnsi="Times New Roman" w:cs="Times New Roman"/>
          <w:b/>
          <w:lang w:val="en-US"/>
        </w:rPr>
        <w:t>mail</w:t>
      </w:r>
      <w:r w:rsidRPr="006F2E35">
        <w:rPr>
          <w:rFonts w:ascii="Times New Roman" w:hAnsi="Times New Roman" w:cs="Times New Roman"/>
          <w:b/>
        </w:rPr>
        <w:t>.</w:t>
      </w:r>
      <w:proofErr w:type="spellStart"/>
      <w:r w:rsidRPr="006F2E35">
        <w:rPr>
          <w:rFonts w:ascii="Times New Roman" w:hAnsi="Times New Roman" w:cs="Times New Roman"/>
          <w:b/>
          <w:lang w:val="en-US"/>
        </w:rPr>
        <w:t>ru</w:t>
      </w:r>
      <w:proofErr w:type="spellEnd"/>
    </w:p>
    <w:p w:rsidR="006F2E35" w:rsidRPr="006F2E35" w:rsidRDefault="006F2E35" w:rsidP="006F2E35">
      <w:pPr>
        <w:pStyle w:val="a7"/>
        <w:jc w:val="center"/>
        <w:rPr>
          <w:rFonts w:ascii="Times New Roman" w:hAnsi="Times New Roman" w:cs="Times New Roman"/>
        </w:rPr>
      </w:pPr>
      <w:r w:rsidRPr="006F2E35">
        <w:rPr>
          <w:rFonts w:ascii="Times New Roman" w:hAnsi="Times New Roman" w:cs="Times New Roman"/>
        </w:rPr>
        <w:t>расчетный счет 4020481010000000385, ИНН 1319109082, КПП 131901001</w:t>
      </w:r>
    </w:p>
    <w:p w:rsidR="006F2E35" w:rsidRPr="006F2E35" w:rsidRDefault="006F2E35" w:rsidP="006F2E35">
      <w:pPr>
        <w:jc w:val="center"/>
        <w:rPr>
          <w:rFonts w:ascii="Times New Roman" w:hAnsi="Times New Roman" w:cs="Times New Roman"/>
        </w:rPr>
      </w:pPr>
      <w:r w:rsidRPr="006F2E35">
        <w:rPr>
          <w:rFonts w:ascii="Times New Roman" w:hAnsi="Times New Roman" w:cs="Times New Roman"/>
        </w:rPr>
        <w:t>БИК 048952001, ОГРН 1021300834103, ОКПО 1663783, ОКОПФ 81</w:t>
      </w:r>
    </w:p>
    <w:p w:rsidR="006F2E35" w:rsidRPr="006F2E35" w:rsidRDefault="006F2E35" w:rsidP="006F2E35">
      <w:pPr>
        <w:pStyle w:val="a3"/>
        <w:spacing w:after="0"/>
        <w:rPr>
          <w:u w:val="single"/>
        </w:rPr>
      </w:pPr>
      <w:r w:rsidRPr="006F2E35">
        <w:rPr>
          <w:u w:val="single"/>
        </w:rPr>
        <w:t xml:space="preserve">№  7 </w:t>
      </w:r>
      <w:r w:rsidRPr="006F2E35">
        <w:t xml:space="preserve">                                                                                                          </w:t>
      </w:r>
      <w:r w:rsidRPr="006F2E35">
        <w:rPr>
          <w:u w:val="single"/>
        </w:rPr>
        <w:t xml:space="preserve"> 25.03.2013г</w:t>
      </w:r>
    </w:p>
    <w:p w:rsidR="006F2E35" w:rsidRPr="006F2E35" w:rsidRDefault="006F2E35" w:rsidP="006F2E35">
      <w:pPr>
        <w:pStyle w:val="a3"/>
        <w:spacing w:after="0"/>
        <w:jc w:val="center"/>
        <w:rPr>
          <w:sz w:val="28"/>
          <w:szCs w:val="28"/>
        </w:rPr>
      </w:pPr>
      <w:r w:rsidRPr="006F2E35">
        <w:rPr>
          <w:b/>
          <w:sz w:val="28"/>
          <w:szCs w:val="28"/>
        </w:rPr>
        <w:t>ПОСТАНОВЛЕНИЕ</w:t>
      </w:r>
      <w:r w:rsidRPr="006F2E35">
        <w:rPr>
          <w:sz w:val="28"/>
          <w:szCs w:val="28"/>
        </w:rPr>
        <w:t xml:space="preserve"> </w:t>
      </w:r>
    </w:p>
    <w:p w:rsidR="006F2E35" w:rsidRPr="006F2E35" w:rsidRDefault="006F2E35" w:rsidP="006F2E35">
      <w:pPr>
        <w:pStyle w:val="a3"/>
        <w:spacing w:beforeAutospacing="0" w:after="0"/>
        <w:ind w:left="720"/>
        <w:rPr>
          <w:rStyle w:val="ac"/>
          <w:i w:val="0"/>
          <w:lang w:eastAsia="en-US"/>
        </w:rPr>
      </w:pPr>
      <w:r w:rsidRPr="006F2E35">
        <w:rPr>
          <w:rStyle w:val="ac"/>
          <w:sz w:val="28"/>
          <w:szCs w:val="28"/>
          <w:lang w:eastAsia="en-US"/>
        </w:rPr>
        <w:t xml:space="preserve">      </w:t>
      </w:r>
    </w:p>
    <w:p w:rsidR="006F2E35" w:rsidRDefault="006F2E35" w:rsidP="006F2E35">
      <w:pPr>
        <w:pStyle w:val="1"/>
        <w:rPr>
          <w:rFonts w:ascii="Times New Roman" w:hAnsi="Times New Roman"/>
        </w:rPr>
      </w:pPr>
      <w:hyperlink r:id="rId4" w:history="1">
        <w:r w:rsidRPr="006F2E35">
          <w:rPr>
            <w:rStyle w:val="ab"/>
            <w:color w:val="000000" w:themeColor="text1"/>
            <w:szCs w:val="28"/>
          </w:rPr>
          <w:t xml:space="preserve">"Об утверждении </w:t>
        </w:r>
        <w:proofErr w:type="gramStart"/>
        <w:r w:rsidRPr="006F2E35">
          <w:rPr>
            <w:rStyle w:val="ab"/>
            <w:color w:val="000000" w:themeColor="text1"/>
            <w:szCs w:val="28"/>
          </w:rPr>
          <w:t>Перечня автомобильных дорог общего пользования местного значения Андреевского сельского поселения</w:t>
        </w:r>
        <w:proofErr w:type="gramEnd"/>
        <w:r w:rsidRPr="006F2E35">
          <w:rPr>
            <w:rStyle w:val="ab"/>
            <w:color w:val="000000" w:themeColor="text1"/>
            <w:szCs w:val="28"/>
          </w:rPr>
          <w:t xml:space="preserve"> Темниковского муниципального района Республики Мордовия"</w:t>
        </w:r>
      </w:hyperlink>
    </w:p>
    <w:p w:rsidR="006F2E35" w:rsidRPr="006F2E35" w:rsidRDefault="006F2E35" w:rsidP="006F2E35">
      <w:pPr>
        <w:rPr>
          <w:lang w:eastAsia="en-US"/>
        </w:rPr>
      </w:pPr>
    </w:p>
    <w:p w:rsidR="006F2E35" w:rsidRPr="006F2E35" w:rsidRDefault="006F2E35" w:rsidP="006F2E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2E3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6F2E35">
          <w:rPr>
            <w:rStyle w:val="ab"/>
            <w:sz w:val="28"/>
            <w:szCs w:val="28"/>
          </w:rPr>
          <w:t>Федеральным законом</w:t>
        </w:r>
      </w:hyperlink>
      <w:r w:rsidRPr="006F2E35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6" w:history="1">
        <w:r w:rsidRPr="006F2E35">
          <w:rPr>
            <w:rStyle w:val="ab"/>
            <w:sz w:val="28"/>
            <w:szCs w:val="28"/>
          </w:rPr>
          <w:t>п. 9</w:t>
        </w:r>
      </w:hyperlink>
      <w:r w:rsidRPr="006F2E35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6F2E35">
          <w:rPr>
            <w:rStyle w:val="ab"/>
            <w:sz w:val="28"/>
            <w:szCs w:val="28"/>
          </w:rPr>
          <w:t>п. 18 ст. 5</w:t>
        </w:r>
      </w:hyperlink>
      <w:r w:rsidRPr="006F2E35">
        <w:rPr>
          <w:rFonts w:ascii="Times New Roman" w:hAnsi="Times New Roman" w:cs="Times New Roman"/>
          <w:sz w:val="28"/>
          <w:szCs w:val="28"/>
        </w:rPr>
        <w:t xml:space="preserve"> Федерального закона от 08.11.2007 N 257- 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с целью осуществления дорожной деятельности в отношении автомобильных дорог</w:t>
      </w:r>
      <w:proofErr w:type="gramEnd"/>
      <w:r w:rsidRPr="006F2E35">
        <w:rPr>
          <w:rFonts w:ascii="Times New Roman" w:hAnsi="Times New Roman" w:cs="Times New Roman"/>
          <w:sz w:val="28"/>
          <w:szCs w:val="28"/>
        </w:rPr>
        <w:t xml:space="preserve"> местного значения, администрация Андреевского сельского поселения </w:t>
      </w:r>
      <w:r w:rsidRPr="006F2E3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2E35" w:rsidRPr="006F2E35" w:rsidRDefault="006F2E35" w:rsidP="006F2E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F2E35">
        <w:rPr>
          <w:rFonts w:ascii="Times New Roman" w:hAnsi="Times New Roman" w:cs="Times New Roman"/>
          <w:sz w:val="28"/>
          <w:szCs w:val="28"/>
        </w:rPr>
        <w:t xml:space="preserve">1. Утвердить Перечень автомобильных дорог общего пользования местного значения Андреевского сельского поселения Темниковского муниципального района Республики Мордовия согласно </w:t>
      </w:r>
      <w:hyperlink r:id="rId8" w:anchor="sub_1000" w:history="1">
        <w:r w:rsidRPr="006F2E35">
          <w:rPr>
            <w:rStyle w:val="ab"/>
            <w:sz w:val="28"/>
            <w:szCs w:val="28"/>
          </w:rPr>
          <w:t>приложению N 1.</w:t>
        </w:r>
      </w:hyperlink>
    </w:p>
    <w:p w:rsidR="006F2E35" w:rsidRPr="006F2E35" w:rsidRDefault="006F2E35" w:rsidP="006F2E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F2E35">
        <w:rPr>
          <w:rFonts w:ascii="Times New Roman" w:hAnsi="Times New Roman" w:cs="Times New Roman"/>
          <w:sz w:val="28"/>
          <w:szCs w:val="28"/>
        </w:rPr>
        <w:t xml:space="preserve">2. Настоящее постановление подлежит </w:t>
      </w:r>
      <w:hyperlink r:id="rId9" w:history="1">
        <w:r w:rsidRPr="006F2E35">
          <w:rPr>
            <w:rStyle w:val="ab"/>
            <w:sz w:val="28"/>
            <w:szCs w:val="28"/>
          </w:rPr>
          <w:t>опубликованию</w:t>
        </w:r>
      </w:hyperlink>
      <w:r w:rsidRPr="006F2E35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6F2E35">
        <w:rPr>
          <w:rFonts w:ascii="Times New Roman" w:hAnsi="Times New Roman" w:cs="Times New Roman"/>
          <w:sz w:val="28"/>
          <w:szCs w:val="28"/>
        </w:rPr>
        <w:t>информационным</w:t>
      </w:r>
      <w:proofErr w:type="gramEnd"/>
      <w:r w:rsidRPr="006F2E35">
        <w:rPr>
          <w:rFonts w:ascii="Times New Roman" w:hAnsi="Times New Roman" w:cs="Times New Roman"/>
          <w:sz w:val="28"/>
          <w:szCs w:val="28"/>
        </w:rPr>
        <w:t xml:space="preserve"> бюллетени</w:t>
      </w:r>
    </w:p>
    <w:tbl>
      <w:tblPr>
        <w:tblW w:w="13398" w:type="dxa"/>
        <w:tblInd w:w="108" w:type="dxa"/>
        <w:tblLook w:val="04A0"/>
      </w:tblPr>
      <w:tblGrid>
        <w:gridCol w:w="10065"/>
        <w:gridCol w:w="3333"/>
      </w:tblGrid>
      <w:tr w:rsidR="006F2E35" w:rsidRPr="006F2E35" w:rsidTr="00B116B3">
        <w:tc>
          <w:tcPr>
            <w:tcW w:w="10065" w:type="dxa"/>
            <w:vAlign w:val="bottom"/>
          </w:tcPr>
          <w:bookmarkEnd w:id="1"/>
          <w:p w:rsidR="006F2E35" w:rsidRPr="006F2E35" w:rsidRDefault="006F2E35" w:rsidP="00B116B3">
            <w:pPr>
              <w:pStyle w:val="a9"/>
              <w:spacing w:line="276" w:lineRule="auto"/>
              <w:ind w:right="-3507"/>
              <w:rPr>
                <w:rFonts w:ascii="Times New Roman" w:hAnsi="Times New Roman"/>
                <w:sz w:val="28"/>
                <w:szCs w:val="28"/>
              </w:rPr>
            </w:pPr>
            <w:r w:rsidRPr="006F2E35"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  <w:r w:rsidRPr="006F2E35">
              <w:rPr>
                <w:rFonts w:ascii="Times New Roman" w:hAnsi="Times New Roman"/>
                <w:sz w:val="28"/>
                <w:szCs w:val="28"/>
              </w:rPr>
              <w:br/>
              <w:t xml:space="preserve">Андреевского сельского поселения                                           Т.В. Максимова    </w:t>
            </w:r>
          </w:p>
          <w:p w:rsidR="006F2E35" w:rsidRPr="006F2E35" w:rsidRDefault="006F2E35" w:rsidP="00B116B3">
            <w:pPr>
              <w:pStyle w:val="a9"/>
              <w:spacing w:line="276" w:lineRule="auto"/>
              <w:ind w:right="-3507"/>
              <w:rPr>
                <w:rFonts w:ascii="Times New Roman" w:hAnsi="Times New Roman"/>
                <w:sz w:val="28"/>
                <w:szCs w:val="28"/>
              </w:rPr>
            </w:pPr>
          </w:p>
          <w:p w:rsidR="006F2E35" w:rsidRPr="006F2E35" w:rsidRDefault="006F2E35" w:rsidP="00B116B3">
            <w:pPr>
              <w:pStyle w:val="a9"/>
              <w:spacing w:line="276" w:lineRule="auto"/>
              <w:ind w:right="-3507"/>
              <w:rPr>
                <w:rFonts w:ascii="Times New Roman" w:hAnsi="Times New Roman"/>
                <w:sz w:val="28"/>
                <w:szCs w:val="28"/>
              </w:rPr>
            </w:pPr>
          </w:p>
          <w:p w:rsidR="006F2E35" w:rsidRPr="006F2E35" w:rsidRDefault="006F2E35" w:rsidP="00B116B3">
            <w:pPr>
              <w:pStyle w:val="a9"/>
              <w:spacing w:line="276" w:lineRule="auto"/>
              <w:ind w:right="-3507"/>
              <w:rPr>
                <w:rFonts w:ascii="Times New Roman" w:hAnsi="Times New Roman"/>
                <w:sz w:val="28"/>
                <w:szCs w:val="28"/>
              </w:rPr>
            </w:pPr>
            <w:r w:rsidRPr="006F2E35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</w:tc>
        <w:tc>
          <w:tcPr>
            <w:tcW w:w="3333" w:type="dxa"/>
            <w:vAlign w:val="bottom"/>
          </w:tcPr>
          <w:p w:rsidR="006F2E35" w:rsidRPr="006F2E35" w:rsidRDefault="006F2E35" w:rsidP="00B116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2E35" w:rsidRDefault="006F2E35" w:rsidP="006F2E35">
      <w:pPr>
        <w:ind w:firstLine="698"/>
        <w:jc w:val="right"/>
        <w:rPr>
          <w:rStyle w:val="aa"/>
          <w:rFonts w:ascii="Times New Roman" w:hAnsi="Times New Roman" w:cs="Times New Roman"/>
          <w:b w:val="0"/>
          <w:bCs/>
          <w:sz w:val="24"/>
          <w:szCs w:val="24"/>
        </w:rPr>
      </w:pPr>
      <w:bookmarkStart w:id="2" w:name="sub_1000"/>
      <w:r w:rsidRPr="006F2E35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                     </w:t>
      </w:r>
    </w:p>
    <w:p w:rsidR="006F2E35" w:rsidRDefault="006F2E35" w:rsidP="006F2E35">
      <w:pPr>
        <w:ind w:firstLine="698"/>
        <w:jc w:val="right"/>
        <w:rPr>
          <w:rStyle w:val="aa"/>
          <w:rFonts w:ascii="Times New Roman" w:hAnsi="Times New Roman" w:cs="Times New Roman"/>
          <w:b w:val="0"/>
          <w:bCs/>
          <w:sz w:val="24"/>
          <w:szCs w:val="24"/>
        </w:rPr>
      </w:pPr>
    </w:p>
    <w:p w:rsidR="006F2E35" w:rsidRPr="006F2E35" w:rsidRDefault="006F2E35" w:rsidP="006F2E35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lastRenderedPageBreak/>
        <w:t xml:space="preserve">                              </w:t>
      </w:r>
      <w:r w:rsidRPr="006F2E35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   Приложение № 1</w:t>
      </w:r>
      <w:bookmarkEnd w:id="2"/>
      <w:r w:rsidRPr="006F2E35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                                                                                           к </w:t>
      </w:r>
      <w:hyperlink r:id="rId10" w:anchor="sub_0" w:history="1">
        <w:r w:rsidRPr="006F2E35">
          <w:rPr>
            <w:rStyle w:val="ab"/>
            <w:bCs/>
            <w:sz w:val="24"/>
            <w:szCs w:val="24"/>
          </w:rPr>
          <w:t>постановлению</w:t>
        </w:r>
      </w:hyperlink>
      <w:r w:rsidRPr="006F2E35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 xml:space="preserve"> администрации                                                                                               Андреевского сельского поселения                                                                                                        от «_25__» марта </w:t>
      </w:r>
      <w:smartTag w:uri="urn:schemas-microsoft-com:office:smarttags" w:element="metricconverter">
        <w:smartTagPr>
          <w:attr w:name="ProductID" w:val="2013 г"/>
        </w:smartTagPr>
        <w:r w:rsidRPr="006F2E35">
          <w:rPr>
            <w:rStyle w:val="aa"/>
            <w:rFonts w:ascii="Times New Roman" w:hAnsi="Times New Roman" w:cs="Times New Roman"/>
            <w:b w:val="0"/>
            <w:bCs/>
            <w:sz w:val="24"/>
            <w:szCs w:val="24"/>
          </w:rPr>
          <w:t>2013 г</w:t>
        </w:r>
      </w:smartTag>
      <w:r w:rsidRPr="006F2E35">
        <w:rPr>
          <w:rStyle w:val="aa"/>
          <w:rFonts w:ascii="Times New Roman" w:hAnsi="Times New Roman" w:cs="Times New Roman"/>
          <w:b w:val="0"/>
          <w:bCs/>
          <w:sz w:val="24"/>
          <w:szCs w:val="24"/>
        </w:rPr>
        <w:t>. № 7</w:t>
      </w:r>
    </w:p>
    <w:p w:rsidR="006F2E35" w:rsidRPr="006F2E35" w:rsidRDefault="006F2E35" w:rsidP="006F2E3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E35" w:rsidRPr="006F2E35" w:rsidRDefault="006F2E35" w:rsidP="006F2E35">
      <w:pPr>
        <w:pStyle w:val="1"/>
        <w:rPr>
          <w:rFonts w:ascii="Times New Roman" w:hAnsi="Times New Roman"/>
          <w:b w:val="0"/>
          <w:szCs w:val="28"/>
        </w:rPr>
      </w:pPr>
      <w:r w:rsidRPr="006F2E35">
        <w:rPr>
          <w:rFonts w:ascii="Times New Roman" w:hAnsi="Times New Roman"/>
          <w:szCs w:val="28"/>
        </w:rPr>
        <w:t>Перечень</w:t>
      </w:r>
      <w:r w:rsidRPr="006F2E35">
        <w:rPr>
          <w:rFonts w:ascii="Times New Roman" w:hAnsi="Times New Roman"/>
          <w:szCs w:val="28"/>
        </w:rPr>
        <w:br/>
      </w:r>
      <w:r w:rsidRPr="006F2E35">
        <w:rPr>
          <w:rFonts w:ascii="Times New Roman" w:hAnsi="Times New Roman"/>
          <w:b w:val="0"/>
          <w:szCs w:val="28"/>
        </w:rPr>
        <w:t>автомобильных дорог общего пользования местного значения Андреевского сельского поселения Темниковского муниципального района  Республики Мордовия</w:t>
      </w:r>
    </w:p>
    <w:tbl>
      <w:tblPr>
        <w:tblpPr w:leftFromText="180" w:rightFromText="180" w:bottomFromText="200" w:vertAnchor="text" w:horzAnchor="margin" w:tblpXSpec="center" w:tblpY="294"/>
        <w:tblW w:w="10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27"/>
        <w:gridCol w:w="2520"/>
        <w:gridCol w:w="1982"/>
        <w:gridCol w:w="2234"/>
        <w:gridCol w:w="2900"/>
        <w:gridCol w:w="17"/>
      </w:tblGrid>
      <w:tr w:rsidR="006F2E35" w:rsidRPr="006F2E35" w:rsidTr="00B116B3"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N</w:t>
            </w:r>
            <w:r w:rsidRPr="006F2E35">
              <w:rPr>
                <w:rFonts w:ascii="Times New Roman" w:hAnsi="Times New Roman"/>
                <w:b/>
              </w:rPr>
              <w:br/>
            </w:r>
            <w:proofErr w:type="spellStart"/>
            <w:proofErr w:type="gramStart"/>
            <w:r w:rsidRPr="006F2E35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6F2E35">
              <w:rPr>
                <w:rFonts w:ascii="Times New Roman" w:hAnsi="Times New Roman"/>
                <w:b/>
              </w:rPr>
              <w:t>/</w:t>
            </w:r>
            <w:proofErr w:type="spellStart"/>
            <w:r w:rsidRPr="006F2E35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Местонахождение автодороги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Протяженность</w:t>
            </w:r>
          </w:p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(</w:t>
            </w:r>
            <w:proofErr w:type="gramStart"/>
            <w:r w:rsidRPr="006F2E35">
              <w:rPr>
                <w:rFonts w:ascii="Times New Roman" w:hAnsi="Times New Roman"/>
                <w:b/>
              </w:rPr>
              <w:t>км</w:t>
            </w:r>
            <w:proofErr w:type="gramEnd"/>
            <w:r w:rsidRPr="006F2E35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5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В том числе</w:t>
            </w: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5" w:rsidRPr="006F2E35" w:rsidRDefault="006F2E35" w:rsidP="00B11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5" w:rsidRPr="006F2E35" w:rsidRDefault="006F2E35" w:rsidP="00B11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E35" w:rsidRPr="006F2E35" w:rsidRDefault="006F2E35" w:rsidP="00B11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с твердым покрытием, (</w:t>
            </w:r>
            <w:proofErr w:type="gramStart"/>
            <w:r w:rsidRPr="006F2E35">
              <w:rPr>
                <w:rFonts w:ascii="Times New Roman" w:hAnsi="Times New Roman"/>
              </w:rPr>
              <w:t>км</w:t>
            </w:r>
            <w:proofErr w:type="gramEnd"/>
            <w:r w:rsidRPr="006F2E35">
              <w:rPr>
                <w:rFonts w:ascii="Times New Roman" w:hAnsi="Times New Roman"/>
              </w:rPr>
              <w:t>)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с грунтовым покрытием, (</w:t>
            </w:r>
            <w:proofErr w:type="gramStart"/>
            <w:r w:rsidRPr="006F2E35">
              <w:rPr>
                <w:rFonts w:ascii="Times New Roman" w:hAnsi="Times New Roman"/>
              </w:rPr>
              <w:t>км</w:t>
            </w:r>
            <w:proofErr w:type="gramEnd"/>
            <w:r w:rsidRPr="006F2E35">
              <w:rPr>
                <w:rFonts w:ascii="Times New Roman" w:hAnsi="Times New Roman"/>
              </w:rPr>
              <w:t>)</w:t>
            </w: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д. Андреевка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ул. Молодежная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</w:t>
            </w: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ул. Школьная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1,5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1,5</w:t>
            </w: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 xml:space="preserve">ул. Фабричная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3,5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3,5</w:t>
            </w: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 xml:space="preserve">д. </w:t>
            </w:r>
            <w:proofErr w:type="spellStart"/>
            <w:r w:rsidRPr="006F2E35">
              <w:rPr>
                <w:rFonts w:ascii="Times New Roman" w:hAnsi="Times New Roman"/>
                <w:b/>
              </w:rPr>
              <w:t>Козловка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 xml:space="preserve">ул. Лесная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1,5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1,5</w:t>
            </w:r>
          </w:p>
        </w:tc>
      </w:tr>
      <w:tr w:rsidR="006F2E35" w:rsidRPr="006F2E35" w:rsidTr="00B116B3">
        <w:trPr>
          <w:gridAfter w:val="1"/>
          <w:wAfter w:w="17" w:type="dxa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6F2E35">
              <w:rPr>
                <w:rFonts w:ascii="Times New Roman" w:hAnsi="Times New Roman"/>
              </w:rPr>
              <w:t>Итого: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7,5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E35" w:rsidRPr="006F2E35" w:rsidRDefault="006F2E35" w:rsidP="00B116B3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E35" w:rsidRPr="006F2E35" w:rsidRDefault="006F2E35" w:rsidP="00B116B3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F2E35">
              <w:rPr>
                <w:rFonts w:ascii="Times New Roman" w:hAnsi="Times New Roman"/>
                <w:b/>
              </w:rPr>
              <w:t>7,5</w:t>
            </w:r>
          </w:p>
        </w:tc>
      </w:tr>
    </w:tbl>
    <w:p w:rsidR="006F2E35" w:rsidRPr="006F2E35" w:rsidRDefault="006F2E35" w:rsidP="006F2E3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F2E35" w:rsidRPr="006F2E35" w:rsidRDefault="006F2E35" w:rsidP="006F2E3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E35" w:rsidRPr="006F2E35" w:rsidRDefault="006F2E35" w:rsidP="006F2E35">
      <w:pPr>
        <w:pStyle w:val="1"/>
        <w:rPr>
          <w:rStyle w:val="ac"/>
          <w:rFonts w:ascii="Times New Roman" w:hAnsi="Times New Roman"/>
          <w:b w:val="0"/>
          <w:i w:val="0"/>
          <w:szCs w:val="28"/>
        </w:rPr>
      </w:pPr>
    </w:p>
    <w:p w:rsidR="000041CC" w:rsidRPr="006F2E35" w:rsidRDefault="000041CC">
      <w:pPr>
        <w:rPr>
          <w:rFonts w:ascii="Times New Roman" w:hAnsi="Times New Roman" w:cs="Times New Roman"/>
        </w:rPr>
      </w:pPr>
    </w:p>
    <w:sectPr w:rsidR="000041CC" w:rsidRPr="006F2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E35"/>
    <w:rsid w:val="000041CC"/>
    <w:rsid w:val="006F2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F2E35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2E35"/>
    <w:rPr>
      <w:rFonts w:ascii="Arial" w:eastAsia="Times New Roman" w:hAnsi="Arial" w:cs="Times New Roman"/>
      <w:b/>
      <w:sz w:val="28"/>
      <w:szCs w:val="20"/>
      <w:lang w:eastAsia="en-US"/>
    </w:rPr>
  </w:style>
  <w:style w:type="paragraph" w:styleId="a3">
    <w:name w:val="Normal (Web)"/>
    <w:basedOn w:val="a"/>
    <w:uiPriority w:val="99"/>
    <w:semiHidden/>
    <w:unhideWhenUsed/>
    <w:rsid w:val="006F2E3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6F2E3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6F2E3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6F2E35"/>
  </w:style>
  <w:style w:type="paragraph" w:styleId="a7">
    <w:name w:val="No Spacing"/>
    <w:link w:val="a6"/>
    <w:uiPriority w:val="1"/>
    <w:qFormat/>
    <w:rsid w:val="006F2E35"/>
    <w:pPr>
      <w:spacing w:after="0" w:line="240" w:lineRule="auto"/>
    </w:pPr>
  </w:style>
  <w:style w:type="paragraph" w:customStyle="1" w:styleId="a8">
    <w:name w:val="Нормальный (таблица)"/>
    <w:basedOn w:val="a"/>
    <w:next w:val="a"/>
    <w:uiPriority w:val="99"/>
    <w:semiHidden/>
    <w:rsid w:val="006F2E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semiHidden/>
    <w:rsid w:val="006F2E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Цветовое выделение"/>
    <w:uiPriority w:val="99"/>
    <w:rsid w:val="006F2E35"/>
    <w:rPr>
      <w:b/>
      <w:bCs w:val="0"/>
      <w:color w:val="26282F"/>
      <w:sz w:val="26"/>
    </w:rPr>
  </w:style>
  <w:style w:type="character" w:customStyle="1" w:styleId="ab">
    <w:name w:val="Гипертекстовая ссылка"/>
    <w:basedOn w:val="aa"/>
    <w:uiPriority w:val="99"/>
    <w:rsid w:val="006F2E35"/>
    <w:rPr>
      <w:rFonts w:ascii="Times New Roman" w:hAnsi="Times New Roman" w:cs="Times New Roman" w:hint="default"/>
      <w:color w:val="106BBE"/>
    </w:rPr>
  </w:style>
  <w:style w:type="character" w:styleId="ac">
    <w:name w:val="Emphasis"/>
    <w:basedOn w:val="a0"/>
    <w:qFormat/>
    <w:rsid w:val="006F2E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44;&#1086;&#1088;&#1086;&#1075;&#1080;03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7004.501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509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6367.0/" TargetMode="External"/><Relationship Id="rId10" Type="http://schemas.openxmlformats.org/officeDocument/2006/relationships/hyperlink" Target="file:///C:\Documents%20and%20Settings\1\&#1056;&#1072;&#1073;&#1086;&#1095;&#1080;&#1081;%20&#1089;&#1090;&#1086;&#1083;\&#1044;&#1086;&#1088;&#1086;&#1075;&#1080;03.rtf" TargetMode="External"/><Relationship Id="rId4" Type="http://schemas.openxmlformats.org/officeDocument/2006/relationships/hyperlink" Target="garantf1://8897720.0/" TargetMode="External"/><Relationship Id="rId9" Type="http://schemas.openxmlformats.org/officeDocument/2006/relationships/hyperlink" Target="garantf1://8897721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2013-04-04T05:50:00Z</dcterms:created>
  <dcterms:modified xsi:type="dcterms:W3CDTF">2013-04-04T05:52:00Z</dcterms:modified>
</cp:coreProperties>
</file>