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7FC9" w:rsidRPr="00B03D2E" w:rsidRDefault="009B7FC9" w:rsidP="003129DF">
      <w:pPr>
        <w:ind w:firstLine="709"/>
        <w:jc w:val="center"/>
        <w:rPr>
          <w:rFonts w:ascii="Times New Roman" w:hAnsi="Times New Roman" w:cs="Times New Roman"/>
          <w:b/>
          <w:sz w:val="28"/>
          <w:szCs w:val="28"/>
        </w:rPr>
      </w:pPr>
      <w:bookmarkStart w:id="0" w:name="_GoBack"/>
      <w:bookmarkEnd w:id="0"/>
      <w:r w:rsidRPr="00B03D2E">
        <w:rPr>
          <w:rFonts w:ascii="Times New Roman" w:hAnsi="Times New Roman" w:cs="Times New Roman"/>
          <w:b/>
          <w:sz w:val="28"/>
          <w:szCs w:val="28"/>
        </w:rPr>
        <w:t>ИНФОРМАЦИОННЫЙ БЮЛЛЕТЕНЬ</w:t>
      </w:r>
    </w:p>
    <w:p w:rsidR="009B7FC9" w:rsidRPr="00B03D2E" w:rsidRDefault="009B7FC9" w:rsidP="003129DF">
      <w:pPr>
        <w:ind w:firstLine="709"/>
        <w:jc w:val="both"/>
        <w:rPr>
          <w:rFonts w:ascii="Times New Roman" w:hAnsi="Times New Roman" w:cs="Times New Roman"/>
          <w:b/>
          <w:sz w:val="28"/>
          <w:szCs w:val="28"/>
        </w:rPr>
      </w:pPr>
    </w:p>
    <w:p w:rsidR="009B7FC9" w:rsidRPr="00B03D2E" w:rsidRDefault="009B7FC9" w:rsidP="00D60E60">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9B7FC9" w:rsidRPr="00B03D2E" w:rsidRDefault="009B7FC9" w:rsidP="00D60E60">
      <w:pPr>
        <w:ind w:firstLine="709"/>
        <w:jc w:val="center"/>
        <w:rPr>
          <w:rFonts w:ascii="Times New Roman" w:hAnsi="Times New Roman" w:cs="Times New Roman"/>
          <w:b/>
          <w:sz w:val="28"/>
          <w:szCs w:val="28"/>
        </w:rPr>
      </w:pPr>
    </w:p>
    <w:p w:rsidR="009B7FC9" w:rsidRPr="00B03D2E" w:rsidRDefault="009B7FC9"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9B7FC9" w:rsidRPr="00B03D2E" w:rsidRDefault="009B7FC9" w:rsidP="003129DF">
      <w:pPr>
        <w:ind w:firstLine="709"/>
        <w:jc w:val="both"/>
        <w:rPr>
          <w:rFonts w:ascii="Times New Roman" w:hAnsi="Times New Roman" w:cs="Times New Roman"/>
          <w:b/>
          <w:sz w:val="28"/>
          <w:szCs w:val="28"/>
        </w:rPr>
      </w:pPr>
      <w:proofErr w:type="gramStart"/>
      <w:r w:rsidRPr="00B03D2E">
        <w:rPr>
          <w:rFonts w:ascii="Times New Roman" w:hAnsi="Times New Roman" w:cs="Times New Roman"/>
          <w:b/>
          <w:sz w:val="28"/>
          <w:szCs w:val="28"/>
        </w:rPr>
        <w:t>изданием</w:t>
      </w:r>
      <w:proofErr w:type="gramEnd"/>
      <w:r w:rsidRPr="00B03D2E">
        <w:rPr>
          <w:rFonts w:ascii="Times New Roman" w:hAnsi="Times New Roman" w:cs="Times New Roman"/>
          <w:b/>
          <w:sz w:val="28"/>
          <w:szCs w:val="28"/>
        </w:rPr>
        <w:t xml:space="preserve"> Русско-Тювеевского сельского поселения</w:t>
      </w:r>
    </w:p>
    <w:p w:rsidR="009B7FC9" w:rsidRPr="00B03D2E" w:rsidRDefault="009B7FC9"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9B7FC9" w:rsidRPr="00B03D2E" w:rsidRDefault="009B7FC9"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9B7FC9" w:rsidRPr="00B03D2E" w:rsidRDefault="009B7FC9" w:rsidP="003129DF">
      <w:pPr>
        <w:ind w:firstLine="709"/>
        <w:jc w:val="both"/>
        <w:rPr>
          <w:rFonts w:ascii="Times New Roman" w:hAnsi="Times New Roman" w:cs="Times New Roman"/>
          <w:b/>
          <w:sz w:val="28"/>
          <w:szCs w:val="28"/>
        </w:rPr>
      </w:pPr>
    </w:p>
    <w:p w:rsidR="009B7FC9" w:rsidRDefault="009B7FC9" w:rsidP="003129DF">
      <w:pPr>
        <w:jc w:val="both"/>
        <w:outlineLvl w:val="0"/>
        <w:rPr>
          <w:rFonts w:ascii="Times New Roman" w:hAnsi="Times New Roman" w:cs="Times New Roman"/>
          <w:b/>
          <w:sz w:val="28"/>
          <w:szCs w:val="28"/>
        </w:rPr>
      </w:pPr>
      <w:r>
        <w:rPr>
          <w:rFonts w:ascii="Times New Roman" w:hAnsi="Times New Roman" w:cs="Times New Roman"/>
          <w:b/>
          <w:sz w:val="28"/>
          <w:szCs w:val="28"/>
        </w:rPr>
        <w:t>05 ноября</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77</w:t>
      </w:r>
    </w:p>
    <w:p w:rsidR="009B7FC9" w:rsidRPr="0064386D" w:rsidRDefault="009B7FC9" w:rsidP="0064386D">
      <w:pPr>
        <w:jc w:val="both"/>
        <w:rPr>
          <w:rFonts w:ascii="Times New Roman" w:hAnsi="Times New Roman" w:cs="Times New Roman"/>
          <w:bCs/>
          <w:sz w:val="28"/>
          <w:szCs w:val="28"/>
        </w:rPr>
      </w:pPr>
      <w:r w:rsidRPr="0064386D">
        <w:rPr>
          <w:rFonts w:ascii="Times New Roman" w:hAnsi="Times New Roman" w:cs="Times New Roman"/>
          <w:sz w:val="28"/>
          <w:szCs w:val="28"/>
        </w:rPr>
        <w:t xml:space="preserve"> </w:t>
      </w:r>
    </w:p>
    <w:p w:rsidR="009B7FC9" w:rsidRPr="004E71EB" w:rsidRDefault="009B7FC9" w:rsidP="004E71EB">
      <w:pPr>
        <w:pStyle w:val="a7"/>
        <w:ind w:firstLine="720"/>
        <w:rPr>
          <w:sz w:val="28"/>
          <w:szCs w:val="28"/>
        </w:rPr>
      </w:pPr>
      <w:r w:rsidRPr="004E71EB">
        <w:rPr>
          <w:sz w:val="28"/>
          <w:szCs w:val="28"/>
        </w:rPr>
        <w:t xml:space="preserve"> СОВЕТ ДЕПУТАТОВ</w:t>
      </w:r>
    </w:p>
    <w:p w:rsidR="009B7FC9" w:rsidRPr="004E71EB" w:rsidRDefault="009B7FC9" w:rsidP="004E71EB">
      <w:pPr>
        <w:pStyle w:val="a7"/>
        <w:ind w:firstLine="709"/>
        <w:rPr>
          <w:sz w:val="28"/>
          <w:szCs w:val="28"/>
        </w:rPr>
      </w:pPr>
      <w:r w:rsidRPr="004E71EB">
        <w:rPr>
          <w:sz w:val="28"/>
          <w:szCs w:val="28"/>
        </w:rPr>
        <w:t>РУССКО-</w:t>
      </w:r>
      <w:proofErr w:type="gramStart"/>
      <w:r w:rsidRPr="004E71EB">
        <w:rPr>
          <w:sz w:val="28"/>
          <w:szCs w:val="28"/>
        </w:rPr>
        <w:t>ТЮВЕЕВСКОГО  СЕЛЬСКОГО</w:t>
      </w:r>
      <w:proofErr w:type="gramEnd"/>
      <w:r w:rsidRPr="004E71EB">
        <w:rPr>
          <w:sz w:val="28"/>
          <w:szCs w:val="28"/>
        </w:rPr>
        <w:t xml:space="preserve"> ПОСЕЛЕНИЯ</w:t>
      </w:r>
    </w:p>
    <w:p w:rsidR="009B7FC9" w:rsidRPr="004E71EB" w:rsidRDefault="009B7FC9" w:rsidP="004E71EB">
      <w:pPr>
        <w:pStyle w:val="a7"/>
        <w:ind w:firstLine="709"/>
        <w:rPr>
          <w:sz w:val="28"/>
          <w:szCs w:val="28"/>
        </w:rPr>
      </w:pPr>
      <w:r w:rsidRPr="004E71EB">
        <w:rPr>
          <w:sz w:val="28"/>
          <w:szCs w:val="28"/>
        </w:rPr>
        <w:t xml:space="preserve"> </w:t>
      </w:r>
      <w:proofErr w:type="gramStart"/>
      <w:r w:rsidRPr="004E71EB">
        <w:rPr>
          <w:sz w:val="28"/>
          <w:szCs w:val="28"/>
        </w:rPr>
        <w:t>ТЕМНИКОВСКОГО  МУНИЦИПАЛЬНОГО</w:t>
      </w:r>
      <w:proofErr w:type="gramEnd"/>
      <w:r w:rsidRPr="004E71EB">
        <w:rPr>
          <w:sz w:val="28"/>
          <w:szCs w:val="28"/>
        </w:rPr>
        <w:t xml:space="preserve"> РАЙОНА</w:t>
      </w:r>
    </w:p>
    <w:p w:rsidR="009B7FC9" w:rsidRPr="004E71EB" w:rsidRDefault="009B7FC9" w:rsidP="004E71EB">
      <w:pPr>
        <w:ind w:firstLine="709"/>
        <w:jc w:val="center"/>
        <w:rPr>
          <w:rFonts w:ascii="Times New Roman" w:hAnsi="Times New Roman" w:cs="Times New Roman"/>
          <w:b/>
          <w:sz w:val="28"/>
          <w:szCs w:val="28"/>
        </w:rPr>
      </w:pPr>
      <w:r w:rsidRPr="004E71EB">
        <w:rPr>
          <w:rFonts w:ascii="Times New Roman" w:hAnsi="Times New Roman" w:cs="Times New Roman"/>
          <w:b/>
          <w:sz w:val="28"/>
          <w:szCs w:val="28"/>
        </w:rPr>
        <w:t>РЕСПУБЛИКИ МОРДОВИЯ</w:t>
      </w:r>
    </w:p>
    <w:p w:rsidR="009B7FC9" w:rsidRPr="004E71EB" w:rsidRDefault="009B7FC9" w:rsidP="004E71EB">
      <w:pPr>
        <w:ind w:firstLine="709"/>
        <w:jc w:val="center"/>
        <w:outlineLvl w:val="0"/>
        <w:rPr>
          <w:rFonts w:ascii="Times New Roman" w:hAnsi="Times New Roman" w:cs="Times New Roman"/>
          <w:b/>
          <w:bCs/>
          <w:sz w:val="28"/>
          <w:szCs w:val="28"/>
        </w:rPr>
      </w:pPr>
    </w:p>
    <w:p w:rsidR="009B7FC9" w:rsidRPr="004E71EB" w:rsidRDefault="009B7FC9" w:rsidP="004E71EB">
      <w:pPr>
        <w:ind w:firstLine="709"/>
        <w:jc w:val="center"/>
        <w:outlineLvl w:val="0"/>
        <w:rPr>
          <w:rFonts w:ascii="Times New Roman" w:hAnsi="Times New Roman" w:cs="Times New Roman"/>
          <w:b/>
          <w:bCs/>
          <w:sz w:val="28"/>
          <w:szCs w:val="28"/>
        </w:rPr>
      </w:pPr>
    </w:p>
    <w:p w:rsidR="009B7FC9" w:rsidRPr="004E71EB" w:rsidRDefault="009B7FC9" w:rsidP="004E71EB">
      <w:pPr>
        <w:ind w:firstLine="709"/>
        <w:jc w:val="center"/>
        <w:outlineLvl w:val="0"/>
        <w:rPr>
          <w:rFonts w:ascii="Times New Roman" w:hAnsi="Times New Roman" w:cs="Times New Roman"/>
          <w:b/>
          <w:bCs/>
          <w:sz w:val="28"/>
          <w:szCs w:val="28"/>
        </w:rPr>
      </w:pPr>
      <w:r w:rsidRPr="004E71EB">
        <w:rPr>
          <w:rFonts w:ascii="Times New Roman" w:hAnsi="Times New Roman" w:cs="Times New Roman"/>
          <w:b/>
          <w:bCs/>
          <w:sz w:val="28"/>
          <w:szCs w:val="28"/>
        </w:rPr>
        <w:t>Р Е Ш Е Н И Е</w:t>
      </w:r>
    </w:p>
    <w:p w:rsidR="009B7FC9" w:rsidRPr="004E71EB" w:rsidRDefault="009B7FC9" w:rsidP="004E71EB">
      <w:pPr>
        <w:ind w:firstLine="709"/>
        <w:jc w:val="center"/>
        <w:outlineLvl w:val="0"/>
        <w:rPr>
          <w:rFonts w:ascii="Times New Roman" w:hAnsi="Times New Roman" w:cs="Times New Roman"/>
          <w:b/>
          <w:bCs/>
          <w:sz w:val="28"/>
          <w:szCs w:val="28"/>
        </w:rPr>
      </w:pPr>
    </w:p>
    <w:p w:rsidR="009B7FC9" w:rsidRPr="004E71EB" w:rsidRDefault="009B7FC9" w:rsidP="004E71EB">
      <w:pPr>
        <w:rPr>
          <w:rFonts w:ascii="Times New Roman" w:hAnsi="Times New Roman" w:cs="Times New Roman"/>
          <w:sz w:val="28"/>
          <w:szCs w:val="28"/>
        </w:rPr>
      </w:pPr>
      <w:r>
        <w:rPr>
          <w:rFonts w:ascii="Times New Roman" w:hAnsi="Times New Roman" w:cs="Times New Roman"/>
          <w:sz w:val="28"/>
          <w:szCs w:val="28"/>
        </w:rPr>
        <w:t>5 но</w:t>
      </w:r>
      <w:r w:rsidRPr="004E71EB">
        <w:rPr>
          <w:rFonts w:ascii="Times New Roman" w:hAnsi="Times New Roman" w:cs="Times New Roman"/>
          <w:sz w:val="28"/>
          <w:szCs w:val="28"/>
        </w:rPr>
        <w:t xml:space="preserve">ября </w:t>
      </w:r>
      <w:smartTag w:uri="urn:schemas-microsoft-com:office:smarttags" w:element="metricconverter">
        <w:smartTagPr>
          <w:attr w:name="ProductID" w:val="2020 г"/>
        </w:smartTagPr>
        <w:r w:rsidRPr="004E71EB">
          <w:rPr>
            <w:rFonts w:ascii="Times New Roman" w:hAnsi="Times New Roman" w:cs="Times New Roman"/>
            <w:sz w:val="28"/>
            <w:szCs w:val="28"/>
          </w:rPr>
          <w:t>2020 г</w:t>
        </w:r>
      </w:smartTag>
      <w:r w:rsidRPr="004E71EB">
        <w:rPr>
          <w:rFonts w:ascii="Times New Roman" w:hAnsi="Times New Roman" w:cs="Times New Roman"/>
          <w:sz w:val="28"/>
          <w:szCs w:val="28"/>
        </w:rPr>
        <w:t xml:space="preserve">.                                                                          </w:t>
      </w:r>
      <w:r>
        <w:rPr>
          <w:rFonts w:ascii="Times New Roman" w:hAnsi="Times New Roman" w:cs="Times New Roman"/>
          <w:sz w:val="28"/>
          <w:szCs w:val="28"/>
        </w:rPr>
        <w:t xml:space="preserve">                            № 18</w:t>
      </w:r>
    </w:p>
    <w:p w:rsidR="009B7FC9" w:rsidRPr="004E71EB" w:rsidRDefault="009B7FC9" w:rsidP="004E71EB">
      <w:pPr>
        <w:jc w:val="center"/>
        <w:rPr>
          <w:rFonts w:ascii="Times New Roman" w:hAnsi="Times New Roman" w:cs="Times New Roman"/>
          <w:sz w:val="28"/>
          <w:szCs w:val="28"/>
        </w:rPr>
      </w:pPr>
      <w:r w:rsidRPr="004E71EB">
        <w:rPr>
          <w:rFonts w:ascii="Times New Roman" w:hAnsi="Times New Roman" w:cs="Times New Roman"/>
          <w:sz w:val="28"/>
          <w:szCs w:val="28"/>
        </w:rPr>
        <w:t>д.Русское Тювеево</w:t>
      </w:r>
    </w:p>
    <w:p w:rsidR="009B7FC9" w:rsidRPr="004E71EB" w:rsidRDefault="009B7FC9" w:rsidP="004E71EB">
      <w:pPr>
        <w:jc w:val="center"/>
        <w:rPr>
          <w:rFonts w:ascii="Times New Roman" w:hAnsi="Times New Roman" w:cs="Times New Roman"/>
          <w:sz w:val="28"/>
          <w:szCs w:val="28"/>
        </w:rPr>
      </w:pPr>
    </w:p>
    <w:p w:rsidR="009B7FC9" w:rsidRPr="009E7E4A" w:rsidRDefault="009B7FC9" w:rsidP="009E7E4A">
      <w:pPr>
        <w:ind w:firstLine="540"/>
        <w:jc w:val="center"/>
        <w:rPr>
          <w:rFonts w:ascii="Times New Roman" w:hAnsi="Times New Roman" w:cs="Times New Roman"/>
          <w:b/>
          <w:sz w:val="28"/>
          <w:szCs w:val="28"/>
        </w:rPr>
      </w:pPr>
      <w:r w:rsidRPr="009E7E4A">
        <w:rPr>
          <w:rFonts w:ascii="Times New Roman" w:hAnsi="Times New Roman" w:cs="Times New Roman"/>
          <w:b/>
          <w:sz w:val="28"/>
          <w:szCs w:val="28"/>
        </w:rPr>
        <w:t xml:space="preserve">О проведении публичных слушаний по проекту решения совета депутатов </w:t>
      </w:r>
      <w:r>
        <w:rPr>
          <w:rFonts w:ascii="Times New Roman" w:hAnsi="Times New Roman" w:cs="Times New Roman"/>
          <w:b/>
          <w:sz w:val="28"/>
          <w:szCs w:val="28"/>
        </w:rPr>
        <w:t>Русско-Тювеевского</w:t>
      </w:r>
      <w:r w:rsidRPr="009E7E4A">
        <w:rPr>
          <w:rFonts w:ascii="Times New Roman" w:hAnsi="Times New Roman" w:cs="Times New Roman"/>
          <w:b/>
          <w:sz w:val="28"/>
          <w:szCs w:val="28"/>
        </w:rPr>
        <w:t xml:space="preserve"> сельского поселения Темниковского муниципального района «Об утверждении Устава </w:t>
      </w:r>
      <w:r>
        <w:rPr>
          <w:rFonts w:ascii="Times New Roman" w:hAnsi="Times New Roman" w:cs="Times New Roman"/>
          <w:b/>
          <w:sz w:val="28"/>
          <w:szCs w:val="28"/>
        </w:rPr>
        <w:t>Русско-Тювеевского</w:t>
      </w:r>
      <w:r w:rsidRPr="009E7E4A">
        <w:rPr>
          <w:rFonts w:ascii="Times New Roman" w:hAnsi="Times New Roman" w:cs="Times New Roman"/>
          <w:b/>
          <w:sz w:val="28"/>
          <w:szCs w:val="28"/>
        </w:rPr>
        <w:t xml:space="preserve"> сельского поселения Темниковского муниципального района Республики Мордовия»</w:t>
      </w:r>
    </w:p>
    <w:p w:rsidR="009B7FC9" w:rsidRPr="009E7E4A" w:rsidRDefault="009B7FC9" w:rsidP="004E71EB">
      <w:pPr>
        <w:pStyle w:val="a7"/>
        <w:ind w:firstLine="720"/>
        <w:jc w:val="both"/>
        <w:rPr>
          <w:b w:val="0"/>
          <w:sz w:val="28"/>
          <w:szCs w:val="28"/>
        </w:rPr>
      </w:pPr>
    </w:p>
    <w:p w:rsidR="009B7FC9" w:rsidRPr="004E71EB" w:rsidRDefault="009B7FC9" w:rsidP="004E71EB">
      <w:pPr>
        <w:pStyle w:val="a7"/>
        <w:ind w:firstLine="720"/>
        <w:jc w:val="both"/>
        <w:rPr>
          <w:b w:val="0"/>
          <w:sz w:val="28"/>
          <w:szCs w:val="28"/>
        </w:rPr>
      </w:pPr>
    </w:p>
    <w:p w:rsidR="009B7FC9" w:rsidRPr="004E71EB" w:rsidRDefault="009B7FC9" w:rsidP="004E71EB">
      <w:pPr>
        <w:pStyle w:val="a7"/>
        <w:ind w:firstLine="709"/>
        <w:jc w:val="both"/>
        <w:rPr>
          <w:b w:val="0"/>
          <w:sz w:val="28"/>
          <w:szCs w:val="28"/>
        </w:rPr>
      </w:pPr>
      <w:r w:rsidRPr="004E71EB">
        <w:rPr>
          <w:b w:val="0"/>
          <w:sz w:val="28"/>
          <w:szCs w:val="28"/>
        </w:rPr>
        <w:t>На основании ст. 28 Федерального закона от 6 октября 2003 года № 131-ФЗ «Об общих принципах организации местного самоуправления в Российской Федерации», Положения о публичных слушаниях на территории Русско-Тювеевского сельского поселения, направленных на реализацию права граждан Российской Федерации на осуществление местного самоуправления посредством участия в публичных слушаниях Совет депутатов Русско-Тювеевского сельского поселения  р е ш и л:</w:t>
      </w:r>
    </w:p>
    <w:p w:rsidR="009B7FC9" w:rsidRPr="004E71EB" w:rsidRDefault="009B7FC9" w:rsidP="004E71EB">
      <w:pPr>
        <w:pStyle w:val="a7"/>
        <w:ind w:firstLine="709"/>
        <w:jc w:val="both"/>
        <w:rPr>
          <w:b w:val="0"/>
          <w:sz w:val="28"/>
          <w:szCs w:val="28"/>
        </w:rPr>
      </w:pPr>
      <w:r w:rsidRPr="004E71EB">
        <w:rPr>
          <w:b w:val="0"/>
          <w:sz w:val="28"/>
          <w:szCs w:val="28"/>
        </w:rPr>
        <w:t xml:space="preserve">1. Назначить публичные слушания на территории Русско-Тювеевского сельского поселения на </w:t>
      </w:r>
      <w:r>
        <w:rPr>
          <w:b w:val="0"/>
          <w:sz w:val="28"/>
          <w:szCs w:val="28"/>
        </w:rPr>
        <w:t>16.11.2020</w:t>
      </w:r>
      <w:r w:rsidRPr="004E71EB">
        <w:rPr>
          <w:b w:val="0"/>
          <w:sz w:val="28"/>
          <w:szCs w:val="28"/>
        </w:rPr>
        <w:t xml:space="preserve"> г. с 10ч. 00 . </w:t>
      </w:r>
    </w:p>
    <w:p w:rsidR="009B7FC9" w:rsidRPr="004E71EB" w:rsidRDefault="009B7FC9" w:rsidP="004E71EB">
      <w:pPr>
        <w:pStyle w:val="a7"/>
        <w:ind w:firstLine="709"/>
        <w:jc w:val="both"/>
        <w:rPr>
          <w:b w:val="0"/>
          <w:sz w:val="28"/>
          <w:szCs w:val="28"/>
        </w:rPr>
      </w:pPr>
      <w:r w:rsidRPr="004E71EB">
        <w:rPr>
          <w:b w:val="0"/>
          <w:sz w:val="28"/>
          <w:szCs w:val="28"/>
        </w:rPr>
        <w:t xml:space="preserve">2. Местом проведения публичных слушаний определить здание Администрации Русско-Тювеевского сельского поселения, расположенное по адресу: Республика Мордовия, Темниковский район, д.Русское Тювеево, ул. Молодежная, д. 14. </w:t>
      </w:r>
    </w:p>
    <w:p w:rsidR="009B7FC9" w:rsidRPr="004E71EB" w:rsidRDefault="009B7FC9" w:rsidP="004E71EB">
      <w:pPr>
        <w:pStyle w:val="a7"/>
        <w:ind w:firstLine="709"/>
        <w:jc w:val="both"/>
        <w:rPr>
          <w:b w:val="0"/>
          <w:sz w:val="28"/>
          <w:szCs w:val="28"/>
        </w:rPr>
      </w:pPr>
      <w:r w:rsidRPr="004E71EB">
        <w:rPr>
          <w:b w:val="0"/>
          <w:sz w:val="28"/>
          <w:szCs w:val="28"/>
        </w:rPr>
        <w:t>3. На публичные слушания вынести следующие вопросы:</w:t>
      </w:r>
    </w:p>
    <w:p w:rsidR="009B7FC9" w:rsidRPr="004E71EB" w:rsidRDefault="009B7FC9" w:rsidP="004E71EB">
      <w:pPr>
        <w:pStyle w:val="a7"/>
        <w:ind w:firstLine="709"/>
        <w:jc w:val="both"/>
        <w:rPr>
          <w:b w:val="0"/>
          <w:sz w:val="28"/>
          <w:szCs w:val="28"/>
        </w:rPr>
      </w:pPr>
      <w:r w:rsidRPr="004E71EB">
        <w:rPr>
          <w:b w:val="0"/>
          <w:sz w:val="28"/>
          <w:szCs w:val="28"/>
        </w:rPr>
        <w:t xml:space="preserve"> Проект Устава Русско-Тювеевского сельского поселения.</w:t>
      </w:r>
    </w:p>
    <w:p w:rsidR="009B7FC9" w:rsidRPr="004E71EB" w:rsidRDefault="009B7FC9" w:rsidP="004E71EB">
      <w:pPr>
        <w:pStyle w:val="a7"/>
        <w:ind w:firstLine="709"/>
        <w:jc w:val="both"/>
        <w:rPr>
          <w:b w:val="0"/>
          <w:sz w:val="28"/>
          <w:szCs w:val="28"/>
        </w:rPr>
      </w:pPr>
      <w:bookmarkStart w:id="1" w:name="sub_3"/>
      <w:r w:rsidRPr="004E71EB">
        <w:rPr>
          <w:b w:val="0"/>
          <w:sz w:val="28"/>
          <w:szCs w:val="28"/>
        </w:rPr>
        <w:lastRenderedPageBreak/>
        <w:t>4.</w:t>
      </w:r>
      <w:bookmarkStart w:id="2" w:name="sub_4"/>
      <w:bookmarkEnd w:id="1"/>
      <w:r w:rsidRPr="004E71EB">
        <w:rPr>
          <w:b w:val="0"/>
          <w:sz w:val="28"/>
          <w:szCs w:val="28"/>
        </w:rPr>
        <w:t xml:space="preserve"> Предложения по проекту Устава принимаются до </w:t>
      </w:r>
      <w:r>
        <w:rPr>
          <w:b w:val="0"/>
          <w:sz w:val="28"/>
          <w:szCs w:val="28"/>
        </w:rPr>
        <w:t>16.11.2020</w:t>
      </w:r>
      <w:r w:rsidRPr="004E71EB">
        <w:rPr>
          <w:b w:val="0"/>
          <w:sz w:val="28"/>
          <w:szCs w:val="28"/>
        </w:rPr>
        <w:t>. в соответствии с прилагаемой формой внесения предложений по проекту решения (</w:t>
      </w:r>
      <w:hyperlink w:anchor="sub_3000" w:history="1">
        <w:r w:rsidRPr="004E71EB">
          <w:rPr>
            <w:b w:val="0"/>
            <w:sz w:val="28"/>
            <w:szCs w:val="28"/>
          </w:rPr>
          <w:t>приложение 1</w:t>
        </w:r>
      </w:hyperlink>
      <w:r w:rsidRPr="004E71EB">
        <w:rPr>
          <w:b w:val="0"/>
          <w:sz w:val="28"/>
          <w:szCs w:val="28"/>
        </w:rPr>
        <w:t>) по адресу: Республика Мордовия, Темниковский район, д.Русское Тювеево, ул. Молодежная, д. 14  (тел.8(83445)2-21-76) с 9 ч. 00 мин. до 17 ч. 00 мин., кроме субботы и воскресенья.</w:t>
      </w:r>
    </w:p>
    <w:bookmarkEnd w:id="2"/>
    <w:p w:rsidR="009B7FC9" w:rsidRPr="004E71EB" w:rsidRDefault="009B7FC9" w:rsidP="004E71EB">
      <w:pPr>
        <w:ind w:firstLine="709"/>
        <w:jc w:val="both"/>
        <w:rPr>
          <w:rFonts w:ascii="Times New Roman" w:hAnsi="Times New Roman" w:cs="Times New Roman"/>
          <w:sz w:val="28"/>
          <w:szCs w:val="28"/>
        </w:rPr>
      </w:pPr>
      <w:r w:rsidRPr="004E71EB">
        <w:rPr>
          <w:rFonts w:ascii="Times New Roman" w:hAnsi="Times New Roman" w:cs="Times New Roman"/>
          <w:sz w:val="28"/>
          <w:szCs w:val="28"/>
        </w:rPr>
        <w:t xml:space="preserve"> 5. Обсуждение проекта решения осуществляется в порядке, установленном Положением о порядке проведения публичных слушаний.</w:t>
      </w:r>
    </w:p>
    <w:p w:rsidR="009B7FC9" w:rsidRPr="004E71EB" w:rsidRDefault="009B7FC9" w:rsidP="004E71EB">
      <w:pPr>
        <w:pStyle w:val="a7"/>
        <w:ind w:firstLine="709"/>
        <w:jc w:val="both"/>
        <w:rPr>
          <w:b w:val="0"/>
          <w:color w:val="000000"/>
          <w:sz w:val="28"/>
          <w:szCs w:val="28"/>
        </w:rPr>
      </w:pPr>
      <w:r w:rsidRPr="004E71EB">
        <w:rPr>
          <w:b w:val="0"/>
          <w:sz w:val="28"/>
          <w:szCs w:val="28"/>
        </w:rPr>
        <w:t xml:space="preserve"> 6</w:t>
      </w:r>
      <w:r w:rsidRPr="004E71EB">
        <w:rPr>
          <w:b w:val="0"/>
          <w:color w:val="000000"/>
          <w:sz w:val="28"/>
          <w:szCs w:val="28"/>
        </w:rPr>
        <w:t xml:space="preserve"> Настоящее решение вступает в силу со дня его </w:t>
      </w:r>
      <w:hyperlink r:id="rId5" w:history="1">
        <w:r w:rsidRPr="00F4648F">
          <w:rPr>
            <w:rStyle w:val="a3"/>
            <w:b w:val="0"/>
            <w:color w:val="000000"/>
            <w:sz w:val="28"/>
            <w:szCs w:val="28"/>
            <w:u w:val="none"/>
          </w:rPr>
          <w:t>официального опубликовани</w:t>
        </w:r>
      </w:hyperlink>
      <w:r w:rsidRPr="00F4648F">
        <w:rPr>
          <w:b w:val="0"/>
          <w:color w:val="000000"/>
          <w:sz w:val="28"/>
          <w:szCs w:val="28"/>
        </w:rPr>
        <w:t>я.</w:t>
      </w:r>
    </w:p>
    <w:p w:rsidR="009B7FC9" w:rsidRPr="004E71EB" w:rsidRDefault="009B7FC9" w:rsidP="004E71EB">
      <w:pPr>
        <w:ind w:firstLine="709"/>
        <w:jc w:val="both"/>
        <w:rPr>
          <w:rFonts w:ascii="Times New Roman" w:hAnsi="Times New Roman" w:cs="Times New Roman"/>
          <w:sz w:val="28"/>
          <w:szCs w:val="28"/>
        </w:rPr>
      </w:pPr>
    </w:p>
    <w:p w:rsidR="009B7FC9" w:rsidRPr="004E71EB" w:rsidRDefault="009B7FC9" w:rsidP="004E71EB">
      <w:pPr>
        <w:jc w:val="both"/>
        <w:rPr>
          <w:rFonts w:ascii="Times New Roman" w:hAnsi="Times New Roman" w:cs="Times New Roman"/>
          <w:sz w:val="28"/>
          <w:szCs w:val="28"/>
        </w:rPr>
      </w:pPr>
    </w:p>
    <w:p w:rsidR="009B7FC9" w:rsidRPr="004E71EB" w:rsidRDefault="009B7FC9" w:rsidP="004E71EB">
      <w:pPr>
        <w:jc w:val="both"/>
        <w:rPr>
          <w:rFonts w:ascii="Times New Roman" w:hAnsi="Times New Roman" w:cs="Times New Roman"/>
          <w:sz w:val="28"/>
          <w:szCs w:val="28"/>
        </w:rPr>
      </w:pPr>
    </w:p>
    <w:p w:rsidR="009B7FC9" w:rsidRPr="004E71EB" w:rsidRDefault="009B7FC9" w:rsidP="004E71EB">
      <w:pPr>
        <w:jc w:val="both"/>
        <w:rPr>
          <w:rFonts w:ascii="Times New Roman" w:hAnsi="Times New Roman" w:cs="Times New Roman"/>
          <w:bCs/>
          <w:sz w:val="28"/>
          <w:szCs w:val="28"/>
        </w:rPr>
      </w:pPr>
      <w:r w:rsidRPr="004E71EB">
        <w:rPr>
          <w:rFonts w:ascii="Times New Roman" w:hAnsi="Times New Roman" w:cs="Times New Roman"/>
          <w:sz w:val="28"/>
          <w:szCs w:val="28"/>
        </w:rPr>
        <w:t>Глава Р</w:t>
      </w:r>
      <w:r w:rsidRPr="004E71EB">
        <w:rPr>
          <w:rFonts w:ascii="Times New Roman" w:hAnsi="Times New Roman" w:cs="Times New Roman"/>
          <w:bCs/>
          <w:sz w:val="28"/>
          <w:szCs w:val="28"/>
        </w:rPr>
        <w:t xml:space="preserve">усско-Тювеевского </w:t>
      </w:r>
    </w:p>
    <w:p w:rsidR="009B7FC9" w:rsidRDefault="009B7FC9" w:rsidP="004E71EB">
      <w:pPr>
        <w:jc w:val="both"/>
        <w:rPr>
          <w:rFonts w:ascii="Times New Roman" w:hAnsi="Times New Roman" w:cs="Times New Roman"/>
          <w:sz w:val="28"/>
          <w:szCs w:val="28"/>
        </w:rPr>
      </w:pPr>
      <w:r w:rsidRPr="004E71EB">
        <w:rPr>
          <w:rFonts w:ascii="Times New Roman" w:hAnsi="Times New Roman" w:cs="Times New Roman"/>
          <w:bCs/>
          <w:sz w:val="28"/>
          <w:szCs w:val="28"/>
        </w:rPr>
        <w:t>сельского поселения</w:t>
      </w:r>
      <w:r w:rsidRPr="004E71EB">
        <w:rPr>
          <w:rFonts w:ascii="Times New Roman" w:hAnsi="Times New Roman" w:cs="Times New Roman"/>
          <w:sz w:val="28"/>
          <w:szCs w:val="28"/>
        </w:rPr>
        <w:t xml:space="preserve">                                                                                    Ф.Ф.Леонович </w:t>
      </w:r>
    </w:p>
    <w:p w:rsidR="009B7FC9" w:rsidRDefault="009B7FC9" w:rsidP="004E71EB">
      <w:pPr>
        <w:jc w:val="both"/>
        <w:rPr>
          <w:rFonts w:ascii="Times New Roman" w:hAnsi="Times New Roman" w:cs="Times New Roman"/>
          <w:sz w:val="28"/>
          <w:szCs w:val="28"/>
        </w:rPr>
      </w:pPr>
    </w:p>
    <w:p w:rsidR="009B7FC9" w:rsidRPr="004E71EB" w:rsidRDefault="009B7FC9" w:rsidP="004E71EB">
      <w:pPr>
        <w:jc w:val="both"/>
        <w:rPr>
          <w:rFonts w:ascii="Times New Roman" w:hAnsi="Times New Roman" w:cs="Times New Roman"/>
          <w:sz w:val="28"/>
          <w:szCs w:val="28"/>
        </w:rPr>
      </w:pPr>
    </w:p>
    <w:p w:rsidR="009B7FC9" w:rsidRDefault="009B7FC9" w:rsidP="004E71EB">
      <w:pPr>
        <w:jc w:val="right"/>
        <w:rPr>
          <w:rFonts w:ascii="Times New Roman" w:hAnsi="Times New Roman" w:cs="Times New Roman"/>
          <w:sz w:val="28"/>
          <w:szCs w:val="28"/>
        </w:rPr>
      </w:pPr>
      <w:r w:rsidRPr="004E71EB">
        <w:rPr>
          <w:rFonts w:ascii="Times New Roman" w:hAnsi="Times New Roman" w:cs="Times New Roman"/>
          <w:sz w:val="28"/>
          <w:szCs w:val="28"/>
        </w:rPr>
        <w:t xml:space="preserve">                 </w:t>
      </w:r>
    </w:p>
    <w:p w:rsidR="009B7FC9" w:rsidRDefault="009B7FC9" w:rsidP="004E71EB">
      <w:pPr>
        <w:jc w:val="right"/>
        <w:rPr>
          <w:rFonts w:ascii="Times New Roman" w:hAnsi="Times New Roman" w:cs="Times New Roman"/>
          <w:sz w:val="28"/>
          <w:szCs w:val="28"/>
        </w:rPr>
      </w:pPr>
    </w:p>
    <w:p w:rsidR="009B7FC9" w:rsidRDefault="009B7FC9" w:rsidP="004E71EB">
      <w:pPr>
        <w:jc w:val="right"/>
        <w:rPr>
          <w:rFonts w:ascii="Times New Roman" w:hAnsi="Times New Roman" w:cs="Times New Roman"/>
          <w:sz w:val="28"/>
          <w:szCs w:val="28"/>
        </w:rPr>
      </w:pPr>
    </w:p>
    <w:p w:rsidR="009B7FC9" w:rsidRDefault="009B7FC9" w:rsidP="004E71EB">
      <w:pPr>
        <w:jc w:val="right"/>
        <w:rPr>
          <w:rFonts w:ascii="Times New Roman" w:hAnsi="Times New Roman" w:cs="Times New Roman"/>
          <w:sz w:val="28"/>
          <w:szCs w:val="28"/>
        </w:rPr>
      </w:pPr>
    </w:p>
    <w:p w:rsidR="009B7FC9" w:rsidRDefault="009B7FC9" w:rsidP="004E71EB">
      <w:pPr>
        <w:jc w:val="right"/>
        <w:rPr>
          <w:rFonts w:ascii="Times New Roman" w:hAnsi="Times New Roman" w:cs="Times New Roman"/>
          <w:sz w:val="28"/>
          <w:szCs w:val="28"/>
        </w:rPr>
      </w:pPr>
    </w:p>
    <w:p w:rsidR="009B7FC9" w:rsidRDefault="009B7FC9" w:rsidP="004E71EB">
      <w:pPr>
        <w:jc w:val="right"/>
        <w:rPr>
          <w:rFonts w:ascii="Times New Roman" w:hAnsi="Times New Roman" w:cs="Times New Roman"/>
          <w:sz w:val="28"/>
          <w:szCs w:val="28"/>
        </w:rPr>
      </w:pPr>
    </w:p>
    <w:p w:rsidR="009B7FC9" w:rsidRDefault="009B7FC9" w:rsidP="004E71EB">
      <w:pPr>
        <w:jc w:val="right"/>
        <w:rPr>
          <w:rFonts w:ascii="Times New Roman" w:hAnsi="Times New Roman" w:cs="Times New Roman"/>
          <w:sz w:val="28"/>
          <w:szCs w:val="28"/>
        </w:rPr>
      </w:pPr>
    </w:p>
    <w:p w:rsidR="009B7FC9" w:rsidRDefault="009B7FC9" w:rsidP="004E71EB">
      <w:pPr>
        <w:jc w:val="right"/>
        <w:rPr>
          <w:rFonts w:ascii="Times New Roman" w:hAnsi="Times New Roman" w:cs="Times New Roman"/>
          <w:sz w:val="28"/>
          <w:szCs w:val="28"/>
        </w:rPr>
      </w:pPr>
    </w:p>
    <w:p w:rsidR="009B7FC9" w:rsidRDefault="009B7FC9" w:rsidP="004E71EB">
      <w:pPr>
        <w:jc w:val="right"/>
        <w:rPr>
          <w:rFonts w:ascii="Times New Roman" w:hAnsi="Times New Roman" w:cs="Times New Roman"/>
          <w:sz w:val="28"/>
          <w:szCs w:val="28"/>
        </w:rPr>
      </w:pPr>
    </w:p>
    <w:p w:rsidR="009B7FC9" w:rsidRDefault="009B7FC9" w:rsidP="004E71EB">
      <w:pPr>
        <w:jc w:val="right"/>
        <w:rPr>
          <w:rFonts w:ascii="Times New Roman" w:hAnsi="Times New Roman" w:cs="Times New Roman"/>
          <w:sz w:val="28"/>
          <w:szCs w:val="28"/>
        </w:rPr>
      </w:pPr>
    </w:p>
    <w:p w:rsidR="009B7FC9" w:rsidRDefault="009B7FC9" w:rsidP="004E71EB">
      <w:pPr>
        <w:jc w:val="right"/>
        <w:rPr>
          <w:rFonts w:ascii="Times New Roman" w:hAnsi="Times New Roman" w:cs="Times New Roman"/>
          <w:sz w:val="28"/>
          <w:szCs w:val="28"/>
        </w:rPr>
      </w:pPr>
    </w:p>
    <w:p w:rsidR="009B7FC9" w:rsidRDefault="009B7FC9" w:rsidP="004E71EB">
      <w:pPr>
        <w:jc w:val="right"/>
        <w:rPr>
          <w:rFonts w:ascii="Times New Roman" w:hAnsi="Times New Roman" w:cs="Times New Roman"/>
          <w:sz w:val="28"/>
          <w:szCs w:val="28"/>
        </w:rPr>
      </w:pPr>
    </w:p>
    <w:p w:rsidR="009B7FC9" w:rsidRDefault="009B7FC9" w:rsidP="004E71EB">
      <w:pPr>
        <w:jc w:val="right"/>
        <w:rPr>
          <w:rFonts w:ascii="Times New Roman" w:hAnsi="Times New Roman" w:cs="Times New Roman"/>
          <w:sz w:val="28"/>
          <w:szCs w:val="28"/>
        </w:rPr>
      </w:pPr>
    </w:p>
    <w:p w:rsidR="009B7FC9" w:rsidRDefault="009B7FC9" w:rsidP="004E71EB">
      <w:pPr>
        <w:jc w:val="right"/>
        <w:rPr>
          <w:rFonts w:ascii="Times New Roman" w:hAnsi="Times New Roman" w:cs="Times New Roman"/>
          <w:sz w:val="28"/>
          <w:szCs w:val="28"/>
        </w:rPr>
      </w:pPr>
    </w:p>
    <w:p w:rsidR="009B7FC9" w:rsidRDefault="009B7FC9" w:rsidP="004E71EB">
      <w:pPr>
        <w:jc w:val="right"/>
        <w:rPr>
          <w:rFonts w:ascii="Times New Roman" w:hAnsi="Times New Roman" w:cs="Times New Roman"/>
          <w:sz w:val="28"/>
          <w:szCs w:val="28"/>
        </w:rPr>
      </w:pPr>
    </w:p>
    <w:p w:rsidR="009B7FC9" w:rsidRDefault="009B7FC9" w:rsidP="004E71EB">
      <w:pPr>
        <w:jc w:val="right"/>
        <w:rPr>
          <w:rFonts w:ascii="Times New Roman" w:hAnsi="Times New Roman" w:cs="Times New Roman"/>
          <w:sz w:val="28"/>
          <w:szCs w:val="28"/>
        </w:rPr>
      </w:pPr>
    </w:p>
    <w:p w:rsidR="009B7FC9" w:rsidRDefault="009B7FC9" w:rsidP="004E71EB">
      <w:pPr>
        <w:jc w:val="right"/>
        <w:rPr>
          <w:rFonts w:ascii="Times New Roman" w:hAnsi="Times New Roman" w:cs="Times New Roman"/>
          <w:sz w:val="28"/>
          <w:szCs w:val="28"/>
        </w:rPr>
      </w:pPr>
    </w:p>
    <w:p w:rsidR="009B7FC9" w:rsidRDefault="009B7FC9" w:rsidP="004E71EB">
      <w:pPr>
        <w:jc w:val="right"/>
        <w:rPr>
          <w:rFonts w:ascii="Times New Roman" w:hAnsi="Times New Roman" w:cs="Times New Roman"/>
          <w:sz w:val="28"/>
          <w:szCs w:val="28"/>
        </w:rPr>
      </w:pPr>
    </w:p>
    <w:p w:rsidR="009B7FC9" w:rsidRDefault="009B7FC9" w:rsidP="004E71EB">
      <w:pPr>
        <w:jc w:val="right"/>
        <w:rPr>
          <w:rFonts w:ascii="Times New Roman" w:hAnsi="Times New Roman" w:cs="Times New Roman"/>
          <w:sz w:val="28"/>
          <w:szCs w:val="28"/>
        </w:rPr>
      </w:pPr>
    </w:p>
    <w:p w:rsidR="009B7FC9" w:rsidRDefault="009B7FC9" w:rsidP="004E71EB">
      <w:pPr>
        <w:jc w:val="right"/>
        <w:rPr>
          <w:rFonts w:ascii="Times New Roman" w:hAnsi="Times New Roman" w:cs="Times New Roman"/>
          <w:sz w:val="28"/>
          <w:szCs w:val="28"/>
        </w:rPr>
      </w:pPr>
    </w:p>
    <w:p w:rsidR="009B7FC9" w:rsidRDefault="009B7FC9" w:rsidP="004E71EB">
      <w:pPr>
        <w:jc w:val="right"/>
        <w:rPr>
          <w:rFonts w:ascii="Times New Roman" w:hAnsi="Times New Roman" w:cs="Times New Roman"/>
          <w:sz w:val="28"/>
          <w:szCs w:val="28"/>
        </w:rPr>
      </w:pPr>
    </w:p>
    <w:p w:rsidR="009B7FC9" w:rsidRDefault="009B7FC9" w:rsidP="004E71EB">
      <w:pPr>
        <w:jc w:val="right"/>
        <w:rPr>
          <w:rFonts w:ascii="Times New Roman" w:hAnsi="Times New Roman" w:cs="Times New Roman"/>
          <w:sz w:val="28"/>
          <w:szCs w:val="28"/>
        </w:rPr>
      </w:pPr>
    </w:p>
    <w:p w:rsidR="009B7FC9" w:rsidRDefault="009B7FC9" w:rsidP="004E71EB">
      <w:pPr>
        <w:jc w:val="right"/>
        <w:rPr>
          <w:rFonts w:ascii="Times New Roman" w:hAnsi="Times New Roman" w:cs="Times New Roman"/>
          <w:sz w:val="28"/>
          <w:szCs w:val="28"/>
        </w:rPr>
      </w:pPr>
    </w:p>
    <w:p w:rsidR="009B7FC9" w:rsidRDefault="009B7FC9" w:rsidP="004E71EB">
      <w:pPr>
        <w:jc w:val="right"/>
        <w:rPr>
          <w:rFonts w:ascii="Times New Roman" w:hAnsi="Times New Roman" w:cs="Times New Roman"/>
          <w:sz w:val="28"/>
          <w:szCs w:val="28"/>
        </w:rPr>
      </w:pPr>
    </w:p>
    <w:p w:rsidR="009B7FC9" w:rsidRDefault="009B7FC9" w:rsidP="004E71EB">
      <w:pPr>
        <w:jc w:val="right"/>
        <w:rPr>
          <w:rFonts w:ascii="Times New Roman" w:hAnsi="Times New Roman" w:cs="Times New Roman"/>
          <w:sz w:val="28"/>
          <w:szCs w:val="28"/>
        </w:rPr>
      </w:pPr>
    </w:p>
    <w:p w:rsidR="009B7FC9" w:rsidRDefault="009B7FC9" w:rsidP="004E71EB">
      <w:pPr>
        <w:jc w:val="right"/>
        <w:rPr>
          <w:rFonts w:ascii="Times New Roman" w:hAnsi="Times New Roman" w:cs="Times New Roman"/>
          <w:sz w:val="28"/>
          <w:szCs w:val="28"/>
        </w:rPr>
      </w:pPr>
    </w:p>
    <w:p w:rsidR="009B7FC9" w:rsidRDefault="009B7FC9" w:rsidP="004E71EB">
      <w:pPr>
        <w:jc w:val="right"/>
        <w:rPr>
          <w:rFonts w:ascii="Times New Roman" w:hAnsi="Times New Roman" w:cs="Times New Roman"/>
          <w:sz w:val="28"/>
          <w:szCs w:val="28"/>
        </w:rPr>
      </w:pPr>
    </w:p>
    <w:p w:rsidR="009B7FC9" w:rsidRDefault="009B7FC9" w:rsidP="004E71EB">
      <w:pPr>
        <w:jc w:val="right"/>
        <w:rPr>
          <w:rFonts w:ascii="Times New Roman" w:hAnsi="Times New Roman" w:cs="Times New Roman"/>
          <w:sz w:val="28"/>
          <w:szCs w:val="28"/>
        </w:rPr>
      </w:pPr>
    </w:p>
    <w:p w:rsidR="009B7FC9" w:rsidRDefault="009B7FC9" w:rsidP="004E71EB">
      <w:pPr>
        <w:jc w:val="right"/>
        <w:rPr>
          <w:rFonts w:ascii="Times New Roman" w:hAnsi="Times New Roman" w:cs="Times New Roman"/>
          <w:sz w:val="28"/>
          <w:szCs w:val="28"/>
        </w:rPr>
      </w:pPr>
    </w:p>
    <w:p w:rsidR="009B7FC9" w:rsidRPr="004E71EB" w:rsidRDefault="009B7FC9" w:rsidP="004E71EB">
      <w:pPr>
        <w:jc w:val="right"/>
        <w:rPr>
          <w:rFonts w:ascii="Times New Roman" w:hAnsi="Times New Roman" w:cs="Times New Roman"/>
          <w:sz w:val="28"/>
          <w:szCs w:val="28"/>
        </w:rPr>
      </w:pPr>
      <w:r w:rsidRPr="004E71EB">
        <w:rPr>
          <w:rFonts w:ascii="Times New Roman" w:hAnsi="Times New Roman" w:cs="Times New Roman"/>
          <w:bCs/>
          <w:sz w:val="28"/>
          <w:szCs w:val="28"/>
        </w:rPr>
        <w:lastRenderedPageBreak/>
        <w:t>Приложение 1</w:t>
      </w:r>
    </w:p>
    <w:p w:rsidR="009B7FC9" w:rsidRPr="004E71EB" w:rsidRDefault="009B7FC9" w:rsidP="004E71EB">
      <w:pPr>
        <w:jc w:val="right"/>
        <w:rPr>
          <w:rFonts w:ascii="Times New Roman" w:hAnsi="Times New Roman" w:cs="Times New Roman"/>
          <w:sz w:val="28"/>
          <w:szCs w:val="28"/>
        </w:rPr>
      </w:pPr>
      <w:r w:rsidRPr="004E71EB">
        <w:rPr>
          <w:rFonts w:ascii="Times New Roman" w:hAnsi="Times New Roman" w:cs="Times New Roman"/>
          <w:bCs/>
          <w:sz w:val="28"/>
          <w:szCs w:val="28"/>
        </w:rPr>
        <w:t xml:space="preserve">к </w:t>
      </w:r>
      <w:hyperlink w:anchor="sub_0" w:history="1">
        <w:r w:rsidRPr="004E71EB">
          <w:rPr>
            <w:rFonts w:ascii="Times New Roman" w:hAnsi="Times New Roman" w:cs="Times New Roman"/>
            <w:bCs/>
            <w:sz w:val="28"/>
            <w:szCs w:val="28"/>
          </w:rPr>
          <w:t>решению</w:t>
        </w:r>
      </w:hyperlink>
      <w:r w:rsidRPr="004E71EB">
        <w:rPr>
          <w:rFonts w:ascii="Times New Roman" w:hAnsi="Times New Roman" w:cs="Times New Roman"/>
          <w:bCs/>
          <w:sz w:val="28"/>
          <w:szCs w:val="28"/>
        </w:rPr>
        <w:t xml:space="preserve"> Совета депутатов</w:t>
      </w:r>
    </w:p>
    <w:p w:rsidR="009B7FC9" w:rsidRPr="004E71EB" w:rsidRDefault="009B7FC9" w:rsidP="004E71EB">
      <w:pPr>
        <w:jc w:val="right"/>
        <w:rPr>
          <w:rFonts w:ascii="Times New Roman" w:hAnsi="Times New Roman" w:cs="Times New Roman"/>
          <w:sz w:val="28"/>
          <w:szCs w:val="28"/>
        </w:rPr>
      </w:pPr>
      <w:r w:rsidRPr="004E71EB">
        <w:rPr>
          <w:rFonts w:ascii="Times New Roman" w:hAnsi="Times New Roman" w:cs="Times New Roman"/>
          <w:bCs/>
          <w:sz w:val="28"/>
          <w:szCs w:val="28"/>
        </w:rPr>
        <w:t xml:space="preserve">от </w:t>
      </w:r>
      <w:r>
        <w:rPr>
          <w:rFonts w:ascii="Times New Roman" w:hAnsi="Times New Roman" w:cs="Times New Roman"/>
          <w:bCs/>
          <w:sz w:val="28"/>
          <w:szCs w:val="28"/>
        </w:rPr>
        <w:t>5 ноября</w:t>
      </w:r>
      <w:r w:rsidRPr="004E71EB">
        <w:rPr>
          <w:rFonts w:ascii="Times New Roman" w:hAnsi="Times New Roman" w:cs="Times New Roman"/>
          <w:bCs/>
          <w:sz w:val="28"/>
          <w:szCs w:val="28"/>
        </w:rPr>
        <w:t xml:space="preserve"> </w:t>
      </w:r>
      <w:smartTag w:uri="urn:schemas-microsoft-com:office:smarttags" w:element="metricconverter">
        <w:smartTagPr>
          <w:attr w:name="ProductID" w:val="2020 г"/>
        </w:smartTagPr>
        <w:r w:rsidRPr="004E71EB">
          <w:rPr>
            <w:rFonts w:ascii="Times New Roman" w:hAnsi="Times New Roman" w:cs="Times New Roman"/>
            <w:bCs/>
            <w:sz w:val="28"/>
            <w:szCs w:val="28"/>
          </w:rPr>
          <w:t>2020 г</w:t>
        </w:r>
      </w:smartTag>
      <w:r>
        <w:rPr>
          <w:rFonts w:ascii="Times New Roman" w:hAnsi="Times New Roman" w:cs="Times New Roman"/>
          <w:bCs/>
          <w:sz w:val="28"/>
          <w:szCs w:val="28"/>
        </w:rPr>
        <w:t>. №18</w:t>
      </w:r>
    </w:p>
    <w:p w:rsidR="009B7FC9" w:rsidRPr="004E71EB" w:rsidRDefault="009B7FC9" w:rsidP="004E71EB">
      <w:pPr>
        <w:rPr>
          <w:rFonts w:ascii="Times New Roman" w:hAnsi="Times New Roman" w:cs="Times New Roman"/>
          <w:sz w:val="28"/>
          <w:szCs w:val="28"/>
        </w:rPr>
      </w:pPr>
    </w:p>
    <w:p w:rsidR="009B7FC9" w:rsidRPr="004E71EB" w:rsidRDefault="009B7FC9" w:rsidP="004E71EB">
      <w:pPr>
        <w:pStyle w:val="1"/>
        <w:rPr>
          <w:b w:val="0"/>
          <w:color w:val="000000"/>
          <w:sz w:val="28"/>
          <w:szCs w:val="28"/>
        </w:rPr>
      </w:pPr>
      <w:r w:rsidRPr="004E71EB">
        <w:rPr>
          <w:b w:val="0"/>
          <w:color w:val="000000"/>
          <w:sz w:val="28"/>
          <w:szCs w:val="28"/>
        </w:rPr>
        <w:t>Форма внесения предложений</w:t>
      </w:r>
      <w:r w:rsidRPr="004E71EB">
        <w:rPr>
          <w:b w:val="0"/>
          <w:color w:val="000000"/>
          <w:sz w:val="28"/>
          <w:szCs w:val="28"/>
        </w:rPr>
        <w:br/>
        <w:t xml:space="preserve">по </w:t>
      </w:r>
      <w:hyperlink w:anchor="sub_1000" w:history="1">
        <w:r w:rsidRPr="004E71EB">
          <w:rPr>
            <w:b w:val="0"/>
            <w:bCs w:val="0"/>
            <w:color w:val="000000"/>
            <w:sz w:val="28"/>
            <w:szCs w:val="28"/>
          </w:rPr>
          <w:t>проекту решения</w:t>
        </w:r>
      </w:hyperlink>
      <w:r w:rsidRPr="004E71EB">
        <w:rPr>
          <w:b w:val="0"/>
          <w:color w:val="000000"/>
          <w:sz w:val="28"/>
          <w:szCs w:val="28"/>
        </w:rPr>
        <w:t xml:space="preserve"> Совета депутатов Русско-Тювеевского сельского поселения</w:t>
      </w:r>
    </w:p>
    <w:p w:rsidR="009B7FC9" w:rsidRPr="004E71EB" w:rsidRDefault="009B7FC9" w:rsidP="004E71EB">
      <w:pPr>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54"/>
        <w:gridCol w:w="948"/>
        <w:gridCol w:w="1177"/>
        <w:gridCol w:w="1178"/>
        <w:gridCol w:w="1178"/>
        <w:gridCol w:w="1573"/>
        <w:gridCol w:w="1329"/>
        <w:gridCol w:w="1353"/>
        <w:gridCol w:w="1031"/>
      </w:tblGrid>
      <w:tr w:rsidR="009B7FC9" w:rsidRPr="004E71EB" w:rsidTr="00C538C2">
        <w:tc>
          <w:tcPr>
            <w:tcW w:w="822" w:type="dxa"/>
            <w:vMerge w:val="restart"/>
          </w:tcPr>
          <w:p w:rsidR="009B7FC9" w:rsidRPr="004E71EB" w:rsidRDefault="009B7FC9" w:rsidP="00C538C2">
            <w:pPr>
              <w:rPr>
                <w:rFonts w:ascii="Times New Roman" w:hAnsi="Times New Roman" w:cs="Times New Roman"/>
              </w:rPr>
            </w:pPr>
            <w:r w:rsidRPr="004E71EB">
              <w:rPr>
                <w:rFonts w:ascii="Times New Roman" w:hAnsi="Times New Roman" w:cs="Times New Roman"/>
              </w:rPr>
              <w:t xml:space="preserve">№ </w:t>
            </w:r>
          </w:p>
          <w:p w:rsidR="009B7FC9" w:rsidRPr="004E71EB" w:rsidRDefault="009B7FC9" w:rsidP="00C538C2">
            <w:pPr>
              <w:rPr>
                <w:rFonts w:ascii="Times New Roman" w:hAnsi="Times New Roman" w:cs="Times New Roman"/>
              </w:rPr>
            </w:pPr>
            <w:r w:rsidRPr="004E71EB">
              <w:rPr>
                <w:rFonts w:ascii="Times New Roman" w:hAnsi="Times New Roman" w:cs="Times New Roman"/>
              </w:rPr>
              <w:t>п/п</w:t>
            </w:r>
          </w:p>
        </w:tc>
        <w:tc>
          <w:tcPr>
            <w:tcW w:w="987" w:type="dxa"/>
            <w:vMerge w:val="restart"/>
          </w:tcPr>
          <w:p w:rsidR="009B7FC9" w:rsidRPr="004E71EB" w:rsidRDefault="009B7FC9" w:rsidP="00C538C2">
            <w:pPr>
              <w:rPr>
                <w:rFonts w:ascii="Times New Roman" w:hAnsi="Times New Roman" w:cs="Times New Roman"/>
              </w:rPr>
            </w:pPr>
            <w:r w:rsidRPr="004E71EB">
              <w:rPr>
                <w:rFonts w:ascii="Times New Roman" w:hAnsi="Times New Roman" w:cs="Times New Roman"/>
              </w:rPr>
              <w:t>Пункт, абзац, пункта</w:t>
            </w:r>
          </w:p>
        </w:tc>
        <w:tc>
          <w:tcPr>
            <w:tcW w:w="1287" w:type="dxa"/>
            <w:vMerge w:val="restart"/>
          </w:tcPr>
          <w:p w:rsidR="009B7FC9" w:rsidRPr="004E71EB" w:rsidRDefault="009B7FC9" w:rsidP="00C538C2">
            <w:pPr>
              <w:rPr>
                <w:rFonts w:ascii="Times New Roman" w:hAnsi="Times New Roman" w:cs="Times New Roman"/>
              </w:rPr>
            </w:pPr>
            <w:r w:rsidRPr="004E71EB">
              <w:rPr>
                <w:rFonts w:ascii="Times New Roman" w:hAnsi="Times New Roman" w:cs="Times New Roman"/>
              </w:rPr>
              <w:t>Текст проекта решения</w:t>
            </w:r>
          </w:p>
        </w:tc>
        <w:tc>
          <w:tcPr>
            <w:tcW w:w="1120" w:type="dxa"/>
            <w:vMerge w:val="restart"/>
          </w:tcPr>
          <w:p w:rsidR="009B7FC9" w:rsidRPr="004E71EB" w:rsidRDefault="009B7FC9" w:rsidP="00C538C2">
            <w:pPr>
              <w:rPr>
                <w:rFonts w:ascii="Times New Roman" w:hAnsi="Times New Roman" w:cs="Times New Roman"/>
              </w:rPr>
            </w:pPr>
            <w:r w:rsidRPr="004E71EB">
              <w:rPr>
                <w:rFonts w:ascii="Times New Roman" w:hAnsi="Times New Roman" w:cs="Times New Roman"/>
              </w:rPr>
              <w:t>Текст поправки</w:t>
            </w:r>
          </w:p>
        </w:tc>
        <w:tc>
          <w:tcPr>
            <w:tcW w:w="1154" w:type="dxa"/>
            <w:vMerge w:val="restart"/>
          </w:tcPr>
          <w:p w:rsidR="009B7FC9" w:rsidRPr="004E71EB" w:rsidRDefault="009B7FC9" w:rsidP="00C538C2">
            <w:pPr>
              <w:rPr>
                <w:rFonts w:ascii="Times New Roman" w:hAnsi="Times New Roman" w:cs="Times New Roman"/>
              </w:rPr>
            </w:pPr>
            <w:r w:rsidRPr="004E71EB">
              <w:rPr>
                <w:rFonts w:ascii="Times New Roman" w:hAnsi="Times New Roman" w:cs="Times New Roman"/>
              </w:rPr>
              <w:t>Текст проекта решения с учетом поправки</w:t>
            </w:r>
          </w:p>
        </w:tc>
        <w:tc>
          <w:tcPr>
            <w:tcW w:w="5045" w:type="dxa"/>
            <w:gridSpan w:val="4"/>
          </w:tcPr>
          <w:p w:rsidR="009B7FC9" w:rsidRPr="004E71EB" w:rsidRDefault="009B7FC9" w:rsidP="00C538C2">
            <w:pPr>
              <w:jc w:val="center"/>
              <w:rPr>
                <w:rFonts w:ascii="Times New Roman" w:hAnsi="Times New Roman" w:cs="Times New Roman"/>
              </w:rPr>
            </w:pPr>
            <w:r w:rsidRPr="004E71EB">
              <w:rPr>
                <w:rFonts w:ascii="Times New Roman" w:hAnsi="Times New Roman" w:cs="Times New Roman"/>
              </w:rPr>
              <w:t>Кем внесена поправка</w:t>
            </w:r>
          </w:p>
        </w:tc>
      </w:tr>
      <w:tr w:rsidR="009B7FC9" w:rsidRPr="004E71EB" w:rsidTr="00C538C2">
        <w:tc>
          <w:tcPr>
            <w:tcW w:w="822" w:type="dxa"/>
            <w:vMerge/>
          </w:tcPr>
          <w:p w:rsidR="009B7FC9" w:rsidRPr="004E71EB" w:rsidRDefault="009B7FC9" w:rsidP="00C538C2">
            <w:pPr>
              <w:rPr>
                <w:rFonts w:ascii="Times New Roman" w:hAnsi="Times New Roman" w:cs="Times New Roman"/>
              </w:rPr>
            </w:pPr>
          </w:p>
        </w:tc>
        <w:tc>
          <w:tcPr>
            <w:tcW w:w="987" w:type="dxa"/>
            <w:vMerge/>
          </w:tcPr>
          <w:p w:rsidR="009B7FC9" w:rsidRPr="004E71EB" w:rsidRDefault="009B7FC9" w:rsidP="00C538C2">
            <w:pPr>
              <w:rPr>
                <w:rFonts w:ascii="Times New Roman" w:hAnsi="Times New Roman" w:cs="Times New Roman"/>
              </w:rPr>
            </w:pPr>
          </w:p>
        </w:tc>
        <w:tc>
          <w:tcPr>
            <w:tcW w:w="1287" w:type="dxa"/>
            <w:vMerge/>
          </w:tcPr>
          <w:p w:rsidR="009B7FC9" w:rsidRPr="004E71EB" w:rsidRDefault="009B7FC9" w:rsidP="00C538C2">
            <w:pPr>
              <w:rPr>
                <w:rFonts w:ascii="Times New Roman" w:hAnsi="Times New Roman" w:cs="Times New Roman"/>
              </w:rPr>
            </w:pPr>
          </w:p>
        </w:tc>
        <w:tc>
          <w:tcPr>
            <w:tcW w:w="1120" w:type="dxa"/>
            <w:vMerge/>
          </w:tcPr>
          <w:p w:rsidR="009B7FC9" w:rsidRPr="004E71EB" w:rsidRDefault="009B7FC9" w:rsidP="00C538C2">
            <w:pPr>
              <w:rPr>
                <w:rFonts w:ascii="Times New Roman" w:hAnsi="Times New Roman" w:cs="Times New Roman"/>
              </w:rPr>
            </w:pPr>
          </w:p>
        </w:tc>
        <w:tc>
          <w:tcPr>
            <w:tcW w:w="1154" w:type="dxa"/>
            <w:vMerge/>
          </w:tcPr>
          <w:p w:rsidR="009B7FC9" w:rsidRPr="004E71EB" w:rsidRDefault="009B7FC9" w:rsidP="00C538C2">
            <w:pPr>
              <w:rPr>
                <w:rFonts w:ascii="Times New Roman" w:hAnsi="Times New Roman" w:cs="Times New Roman"/>
              </w:rPr>
            </w:pPr>
          </w:p>
        </w:tc>
        <w:tc>
          <w:tcPr>
            <w:tcW w:w="1460" w:type="dxa"/>
          </w:tcPr>
          <w:p w:rsidR="009B7FC9" w:rsidRPr="004E71EB" w:rsidRDefault="009B7FC9" w:rsidP="00C538C2">
            <w:pPr>
              <w:rPr>
                <w:rFonts w:ascii="Times New Roman" w:hAnsi="Times New Roman" w:cs="Times New Roman"/>
              </w:rPr>
            </w:pPr>
            <w:r w:rsidRPr="004E71EB">
              <w:rPr>
                <w:rFonts w:ascii="Times New Roman" w:hAnsi="Times New Roman" w:cs="Times New Roman"/>
              </w:rPr>
              <w:t>Фамилия, имя, отчество гражданина (граждан),</w:t>
            </w:r>
          </w:p>
          <w:p w:rsidR="009B7FC9" w:rsidRPr="004E71EB" w:rsidRDefault="009B7FC9" w:rsidP="00C538C2">
            <w:pPr>
              <w:rPr>
                <w:rFonts w:ascii="Times New Roman" w:hAnsi="Times New Roman" w:cs="Times New Roman"/>
              </w:rPr>
            </w:pPr>
            <w:r w:rsidRPr="004E71EB">
              <w:rPr>
                <w:rFonts w:ascii="Times New Roman" w:hAnsi="Times New Roman" w:cs="Times New Roman"/>
              </w:rPr>
              <w:t>внесшего предложения</w:t>
            </w:r>
          </w:p>
        </w:tc>
        <w:tc>
          <w:tcPr>
            <w:tcW w:w="1253" w:type="dxa"/>
          </w:tcPr>
          <w:p w:rsidR="009B7FC9" w:rsidRPr="004E71EB" w:rsidRDefault="009B7FC9" w:rsidP="00C538C2">
            <w:pPr>
              <w:rPr>
                <w:rFonts w:ascii="Times New Roman" w:hAnsi="Times New Roman" w:cs="Times New Roman"/>
              </w:rPr>
            </w:pPr>
            <w:r w:rsidRPr="004E71EB">
              <w:rPr>
                <w:rFonts w:ascii="Times New Roman" w:hAnsi="Times New Roman" w:cs="Times New Roman"/>
              </w:rPr>
              <w:t xml:space="preserve">Домашний адрес, </w:t>
            </w:r>
          </w:p>
          <w:p w:rsidR="009B7FC9" w:rsidRPr="004E71EB" w:rsidRDefault="009B7FC9" w:rsidP="00C538C2">
            <w:pPr>
              <w:rPr>
                <w:rFonts w:ascii="Times New Roman" w:hAnsi="Times New Roman" w:cs="Times New Roman"/>
              </w:rPr>
            </w:pPr>
            <w:r w:rsidRPr="004E71EB">
              <w:rPr>
                <w:rFonts w:ascii="Times New Roman" w:hAnsi="Times New Roman" w:cs="Times New Roman"/>
              </w:rPr>
              <w:t>телефон</w:t>
            </w:r>
          </w:p>
        </w:tc>
        <w:tc>
          <w:tcPr>
            <w:tcW w:w="1266" w:type="dxa"/>
          </w:tcPr>
          <w:p w:rsidR="009B7FC9" w:rsidRPr="004E71EB" w:rsidRDefault="009B7FC9" w:rsidP="00C538C2">
            <w:pPr>
              <w:rPr>
                <w:rFonts w:ascii="Times New Roman" w:hAnsi="Times New Roman" w:cs="Times New Roman"/>
              </w:rPr>
            </w:pPr>
            <w:r w:rsidRPr="004E71EB">
              <w:rPr>
                <w:rFonts w:ascii="Times New Roman" w:hAnsi="Times New Roman" w:cs="Times New Roman"/>
              </w:rPr>
              <w:t>Данные о документе, удостове</w:t>
            </w:r>
          </w:p>
          <w:p w:rsidR="009B7FC9" w:rsidRPr="004E71EB" w:rsidRDefault="009B7FC9" w:rsidP="00C538C2">
            <w:pPr>
              <w:rPr>
                <w:rFonts w:ascii="Times New Roman" w:hAnsi="Times New Roman" w:cs="Times New Roman"/>
              </w:rPr>
            </w:pPr>
            <w:r w:rsidRPr="004E71EB">
              <w:rPr>
                <w:rFonts w:ascii="Times New Roman" w:hAnsi="Times New Roman" w:cs="Times New Roman"/>
              </w:rPr>
              <w:t>ряющего личность</w:t>
            </w:r>
          </w:p>
        </w:tc>
        <w:tc>
          <w:tcPr>
            <w:tcW w:w="1066" w:type="dxa"/>
          </w:tcPr>
          <w:p w:rsidR="009B7FC9" w:rsidRPr="004E71EB" w:rsidRDefault="009B7FC9" w:rsidP="00C538C2">
            <w:pPr>
              <w:rPr>
                <w:rFonts w:ascii="Times New Roman" w:hAnsi="Times New Roman" w:cs="Times New Roman"/>
              </w:rPr>
            </w:pPr>
            <w:r w:rsidRPr="004E71EB">
              <w:rPr>
                <w:rFonts w:ascii="Times New Roman" w:hAnsi="Times New Roman" w:cs="Times New Roman"/>
              </w:rPr>
              <w:t>Место</w:t>
            </w:r>
          </w:p>
          <w:p w:rsidR="009B7FC9" w:rsidRPr="004E71EB" w:rsidRDefault="009B7FC9" w:rsidP="00C538C2">
            <w:pPr>
              <w:rPr>
                <w:rFonts w:ascii="Times New Roman" w:hAnsi="Times New Roman" w:cs="Times New Roman"/>
              </w:rPr>
            </w:pPr>
            <w:r w:rsidRPr="004E71EB">
              <w:rPr>
                <w:rFonts w:ascii="Times New Roman" w:hAnsi="Times New Roman" w:cs="Times New Roman"/>
              </w:rPr>
              <w:t>работы (учебы)</w:t>
            </w:r>
          </w:p>
        </w:tc>
      </w:tr>
      <w:tr w:rsidR="009B7FC9" w:rsidRPr="004E71EB" w:rsidTr="00C538C2">
        <w:tc>
          <w:tcPr>
            <w:tcW w:w="822" w:type="dxa"/>
          </w:tcPr>
          <w:p w:rsidR="009B7FC9" w:rsidRPr="004E71EB" w:rsidRDefault="009B7FC9" w:rsidP="00C538C2">
            <w:pPr>
              <w:rPr>
                <w:rFonts w:ascii="Times New Roman" w:hAnsi="Times New Roman" w:cs="Times New Roman"/>
                <w:sz w:val="28"/>
                <w:szCs w:val="28"/>
              </w:rPr>
            </w:pPr>
          </w:p>
        </w:tc>
        <w:tc>
          <w:tcPr>
            <w:tcW w:w="987" w:type="dxa"/>
          </w:tcPr>
          <w:p w:rsidR="009B7FC9" w:rsidRPr="004E71EB" w:rsidRDefault="009B7FC9" w:rsidP="00C538C2">
            <w:pPr>
              <w:rPr>
                <w:rFonts w:ascii="Times New Roman" w:hAnsi="Times New Roman" w:cs="Times New Roman"/>
                <w:sz w:val="28"/>
                <w:szCs w:val="28"/>
              </w:rPr>
            </w:pPr>
          </w:p>
        </w:tc>
        <w:tc>
          <w:tcPr>
            <w:tcW w:w="1287" w:type="dxa"/>
          </w:tcPr>
          <w:p w:rsidR="009B7FC9" w:rsidRPr="004E71EB" w:rsidRDefault="009B7FC9" w:rsidP="00C538C2">
            <w:pPr>
              <w:rPr>
                <w:rFonts w:ascii="Times New Roman" w:hAnsi="Times New Roman" w:cs="Times New Roman"/>
                <w:sz w:val="28"/>
                <w:szCs w:val="28"/>
              </w:rPr>
            </w:pPr>
          </w:p>
        </w:tc>
        <w:tc>
          <w:tcPr>
            <w:tcW w:w="1120" w:type="dxa"/>
          </w:tcPr>
          <w:p w:rsidR="009B7FC9" w:rsidRPr="004E71EB" w:rsidRDefault="009B7FC9" w:rsidP="00C538C2">
            <w:pPr>
              <w:rPr>
                <w:rFonts w:ascii="Times New Roman" w:hAnsi="Times New Roman" w:cs="Times New Roman"/>
                <w:sz w:val="28"/>
                <w:szCs w:val="28"/>
              </w:rPr>
            </w:pPr>
          </w:p>
        </w:tc>
        <w:tc>
          <w:tcPr>
            <w:tcW w:w="1154" w:type="dxa"/>
          </w:tcPr>
          <w:p w:rsidR="009B7FC9" w:rsidRPr="004E71EB" w:rsidRDefault="009B7FC9" w:rsidP="00C538C2">
            <w:pPr>
              <w:rPr>
                <w:rFonts w:ascii="Times New Roman" w:hAnsi="Times New Roman" w:cs="Times New Roman"/>
                <w:sz w:val="28"/>
                <w:szCs w:val="28"/>
              </w:rPr>
            </w:pPr>
          </w:p>
        </w:tc>
        <w:tc>
          <w:tcPr>
            <w:tcW w:w="1460" w:type="dxa"/>
          </w:tcPr>
          <w:p w:rsidR="009B7FC9" w:rsidRPr="004E71EB" w:rsidRDefault="009B7FC9" w:rsidP="00C538C2">
            <w:pPr>
              <w:rPr>
                <w:rFonts w:ascii="Times New Roman" w:hAnsi="Times New Roman" w:cs="Times New Roman"/>
                <w:sz w:val="28"/>
                <w:szCs w:val="28"/>
              </w:rPr>
            </w:pPr>
          </w:p>
        </w:tc>
        <w:tc>
          <w:tcPr>
            <w:tcW w:w="1253" w:type="dxa"/>
          </w:tcPr>
          <w:p w:rsidR="009B7FC9" w:rsidRPr="004E71EB" w:rsidRDefault="009B7FC9" w:rsidP="00C538C2">
            <w:pPr>
              <w:rPr>
                <w:rFonts w:ascii="Times New Roman" w:hAnsi="Times New Roman" w:cs="Times New Roman"/>
                <w:sz w:val="28"/>
                <w:szCs w:val="28"/>
              </w:rPr>
            </w:pPr>
          </w:p>
        </w:tc>
        <w:tc>
          <w:tcPr>
            <w:tcW w:w="1266" w:type="dxa"/>
          </w:tcPr>
          <w:p w:rsidR="009B7FC9" w:rsidRPr="004E71EB" w:rsidRDefault="009B7FC9" w:rsidP="00C538C2">
            <w:pPr>
              <w:rPr>
                <w:rFonts w:ascii="Times New Roman" w:hAnsi="Times New Roman" w:cs="Times New Roman"/>
                <w:sz w:val="28"/>
                <w:szCs w:val="28"/>
              </w:rPr>
            </w:pPr>
          </w:p>
        </w:tc>
        <w:tc>
          <w:tcPr>
            <w:tcW w:w="1066" w:type="dxa"/>
          </w:tcPr>
          <w:p w:rsidR="009B7FC9" w:rsidRPr="004E71EB" w:rsidRDefault="009B7FC9" w:rsidP="00C538C2">
            <w:pPr>
              <w:rPr>
                <w:rFonts w:ascii="Times New Roman" w:hAnsi="Times New Roman" w:cs="Times New Roman"/>
                <w:sz w:val="28"/>
                <w:szCs w:val="28"/>
              </w:rPr>
            </w:pPr>
          </w:p>
        </w:tc>
      </w:tr>
    </w:tbl>
    <w:p w:rsidR="009B7FC9" w:rsidRPr="004E71EB" w:rsidRDefault="009B7FC9" w:rsidP="004E71EB">
      <w:pPr>
        <w:rPr>
          <w:rFonts w:ascii="Times New Roman" w:hAnsi="Times New Roman" w:cs="Times New Roman"/>
          <w:sz w:val="28"/>
          <w:szCs w:val="28"/>
        </w:rPr>
      </w:pPr>
    </w:p>
    <w:p w:rsidR="009B7FC9" w:rsidRPr="004E71EB" w:rsidRDefault="009B7FC9" w:rsidP="004E71EB">
      <w:pPr>
        <w:rPr>
          <w:rFonts w:ascii="Times New Roman" w:hAnsi="Times New Roman" w:cs="Times New Roman"/>
          <w:sz w:val="28"/>
          <w:szCs w:val="28"/>
        </w:rPr>
      </w:pPr>
    </w:p>
    <w:p w:rsidR="009B7FC9" w:rsidRPr="004E71EB" w:rsidRDefault="009B7FC9" w:rsidP="004E71EB">
      <w:pPr>
        <w:rPr>
          <w:rFonts w:ascii="Times New Roman" w:hAnsi="Times New Roman" w:cs="Times New Roman"/>
          <w:sz w:val="28"/>
          <w:szCs w:val="28"/>
        </w:rPr>
      </w:pPr>
      <w:r w:rsidRPr="004E71EB">
        <w:rPr>
          <w:rFonts w:ascii="Times New Roman" w:hAnsi="Times New Roman" w:cs="Times New Roman"/>
          <w:sz w:val="28"/>
          <w:szCs w:val="28"/>
        </w:rPr>
        <w:t>Подпись гражданина (граждан)</w:t>
      </w:r>
    </w:p>
    <w:p w:rsidR="009B7FC9" w:rsidRDefault="009B7FC9" w:rsidP="00123FDE">
      <w:pPr>
        <w:pStyle w:val="ab"/>
        <w:widowControl/>
        <w:spacing w:after="0"/>
        <w:ind w:firstLine="709"/>
        <w:jc w:val="right"/>
        <w:rPr>
          <w:color w:val="000000"/>
          <w:sz w:val="28"/>
          <w:szCs w:val="28"/>
        </w:rPr>
      </w:pPr>
    </w:p>
    <w:p w:rsidR="009B7FC9" w:rsidRDefault="009B7FC9" w:rsidP="00123FDE">
      <w:pPr>
        <w:pStyle w:val="ab"/>
        <w:widowControl/>
        <w:spacing w:after="0"/>
        <w:ind w:firstLine="709"/>
        <w:jc w:val="right"/>
        <w:rPr>
          <w:color w:val="000000"/>
          <w:sz w:val="28"/>
          <w:szCs w:val="28"/>
        </w:rPr>
      </w:pPr>
    </w:p>
    <w:p w:rsidR="009B7FC9" w:rsidRDefault="009B7FC9" w:rsidP="00123FDE">
      <w:pPr>
        <w:pStyle w:val="ab"/>
        <w:widowControl/>
        <w:spacing w:after="0"/>
        <w:ind w:firstLine="709"/>
        <w:jc w:val="right"/>
        <w:rPr>
          <w:color w:val="000000"/>
          <w:sz w:val="28"/>
          <w:szCs w:val="28"/>
        </w:rPr>
      </w:pPr>
    </w:p>
    <w:p w:rsidR="009B7FC9" w:rsidRDefault="009B7FC9" w:rsidP="00123FDE">
      <w:pPr>
        <w:pStyle w:val="ab"/>
        <w:widowControl/>
        <w:spacing w:after="0"/>
        <w:ind w:firstLine="709"/>
        <w:jc w:val="right"/>
        <w:rPr>
          <w:color w:val="000000"/>
          <w:sz w:val="28"/>
          <w:szCs w:val="28"/>
        </w:rPr>
      </w:pPr>
    </w:p>
    <w:p w:rsidR="009B7FC9" w:rsidRDefault="009B7FC9" w:rsidP="00123FDE">
      <w:pPr>
        <w:pStyle w:val="ab"/>
        <w:widowControl/>
        <w:spacing w:after="0"/>
        <w:ind w:firstLine="709"/>
        <w:jc w:val="right"/>
        <w:rPr>
          <w:color w:val="000000"/>
          <w:sz w:val="28"/>
          <w:szCs w:val="28"/>
        </w:rPr>
      </w:pPr>
    </w:p>
    <w:p w:rsidR="009B7FC9" w:rsidRDefault="009B7FC9" w:rsidP="00123FDE">
      <w:pPr>
        <w:pStyle w:val="ab"/>
        <w:widowControl/>
        <w:spacing w:after="0"/>
        <w:ind w:firstLine="709"/>
        <w:jc w:val="right"/>
        <w:rPr>
          <w:color w:val="000000"/>
          <w:sz w:val="28"/>
          <w:szCs w:val="28"/>
        </w:rPr>
      </w:pPr>
    </w:p>
    <w:p w:rsidR="009B7FC9" w:rsidRDefault="009B7FC9" w:rsidP="00123FDE">
      <w:pPr>
        <w:pStyle w:val="ab"/>
        <w:widowControl/>
        <w:spacing w:after="0"/>
        <w:ind w:firstLine="709"/>
        <w:jc w:val="right"/>
        <w:rPr>
          <w:color w:val="000000"/>
          <w:sz w:val="28"/>
          <w:szCs w:val="28"/>
        </w:rPr>
      </w:pPr>
    </w:p>
    <w:p w:rsidR="009B7FC9" w:rsidRDefault="009B7FC9" w:rsidP="00123FDE">
      <w:pPr>
        <w:pStyle w:val="ab"/>
        <w:widowControl/>
        <w:spacing w:after="0"/>
        <w:ind w:firstLine="709"/>
        <w:jc w:val="right"/>
        <w:rPr>
          <w:color w:val="000000"/>
          <w:sz w:val="28"/>
          <w:szCs w:val="28"/>
        </w:rPr>
      </w:pPr>
    </w:p>
    <w:p w:rsidR="009B7FC9" w:rsidRDefault="009B7FC9" w:rsidP="00123FDE">
      <w:pPr>
        <w:pStyle w:val="ab"/>
        <w:widowControl/>
        <w:spacing w:after="0"/>
        <w:ind w:firstLine="709"/>
        <w:jc w:val="right"/>
        <w:rPr>
          <w:color w:val="000000"/>
          <w:sz w:val="28"/>
          <w:szCs w:val="28"/>
        </w:rPr>
      </w:pPr>
    </w:p>
    <w:p w:rsidR="009B7FC9" w:rsidRDefault="009B7FC9" w:rsidP="00123FDE">
      <w:pPr>
        <w:pStyle w:val="ab"/>
        <w:widowControl/>
        <w:spacing w:after="0"/>
        <w:ind w:firstLine="709"/>
        <w:jc w:val="right"/>
        <w:rPr>
          <w:color w:val="000000"/>
          <w:sz w:val="28"/>
          <w:szCs w:val="28"/>
        </w:rPr>
      </w:pPr>
    </w:p>
    <w:p w:rsidR="009B7FC9" w:rsidRDefault="009B7FC9" w:rsidP="00123FDE">
      <w:pPr>
        <w:pStyle w:val="ab"/>
        <w:widowControl/>
        <w:spacing w:after="0"/>
        <w:ind w:firstLine="709"/>
        <w:jc w:val="right"/>
        <w:rPr>
          <w:color w:val="000000"/>
          <w:sz w:val="28"/>
          <w:szCs w:val="28"/>
        </w:rPr>
      </w:pPr>
    </w:p>
    <w:p w:rsidR="009B7FC9" w:rsidRDefault="009B7FC9" w:rsidP="00123FDE">
      <w:pPr>
        <w:pStyle w:val="ab"/>
        <w:widowControl/>
        <w:spacing w:after="0"/>
        <w:ind w:firstLine="709"/>
        <w:jc w:val="right"/>
        <w:rPr>
          <w:color w:val="000000"/>
          <w:sz w:val="28"/>
          <w:szCs w:val="28"/>
        </w:rPr>
      </w:pPr>
    </w:p>
    <w:p w:rsidR="009B7FC9" w:rsidRDefault="009B7FC9" w:rsidP="00123FDE">
      <w:pPr>
        <w:pStyle w:val="ab"/>
        <w:widowControl/>
        <w:spacing w:after="0"/>
        <w:ind w:firstLine="709"/>
        <w:jc w:val="right"/>
        <w:rPr>
          <w:color w:val="000000"/>
          <w:sz w:val="28"/>
          <w:szCs w:val="28"/>
        </w:rPr>
      </w:pPr>
    </w:p>
    <w:p w:rsidR="009B7FC9" w:rsidRDefault="009B7FC9" w:rsidP="00123FDE">
      <w:pPr>
        <w:pStyle w:val="ab"/>
        <w:widowControl/>
        <w:spacing w:after="0"/>
        <w:ind w:firstLine="709"/>
        <w:jc w:val="right"/>
        <w:rPr>
          <w:color w:val="000000"/>
          <w:sz w:val="28"/>
          <w:szCs w:val="28"/>
        </w:rPr>
      </w:pPr>
    </w:p>
    <w:p w:rsidR="009B7FC9" w:rsidRDefault="009B7FC9" w:rsidP="00123FDE">
      <w:pPr>
        <w:pStyle w:val="ab"/>
        <w:widowControl/>
        <w:spacing w:after="0"/>
        <w:ind w:firstLine="709"/>
        <w:jc w:val="right"/>
        <w:rPr>
          <w:color w:val="000000"/>
          <w:sz w:val="28"/>
          <w:szCs w:val="28"/>
        </w:rPr>
      </w:pPr>
    </w:p>
    <w:p w:rsidR="009B7FC9" w:rsidRDefault="009B7FC9" w:rsidP="00123FDE">
      <w:pPr>
        <w:pStyle w:val="ab"/>
        <w:widowControl/>
        <w:spacing w:after="0"/>
        <w:ind w:firstLine="709"/>
        <w:jc w:val="right"/>
        <w:rPr>
          <w:color w:val="000000"/>
          <w:sz w:val="28"/>
          <w:szCs w:val="28"/>
        </w:rPr>
      </w:pPr>
    </w:p>
    <w:p w:rsidR="009B7FC9" w:rsidRDefault="009B7FC9" w:rsidP="00123FDE">
      <w:pPr>
        <w:pStyle w:val="ab"/>
        <w:widowControl/>
        <w:spacing w:after="0"/>
        <w:ind w:firstLine="709"/>
        <w:jc w:val="right"/>
        <w:rPr>
          <w:color w:val="000000"/>
          <w:sz w:val="28"/>
          <w:szCs w:val="28"/>
        </w:rPr>
      </w:pPr>
    </w:p>
    <w:p w:rsidR="009B7FC9" w:rsidRDefault="009B7FC9" w:rsidP="00123FDE">
      <w:pPr>
        <w:pStyle w:val="ab"/>
        <w:widowControl/>
        <w:spacing w:after="0"/>
        <w:ind w:firstLine="709"/>
        <w:jc w:val="right"/>
        <w:rPr>
          <w:color w:val="000000"/>
          <w:sz w:val="28"/>
          <w:szCs w:val="28"/>
        </w:rPr>
      </w:pPr>
    </w:p>
    <w:p w:rsidR="009B7FC9" w:rsidRDefault="009B7FC9" w:rsidP="00123FDE">
      <w:pPr>
        <w:pStyle w:val="ab"/>
        <w:widowControl/>
        <w:spacing w:after="0"/>
        <w:ind w:firstLine="709"/>
        <w:jc w:val="right"/>
        <w:rPr>
          <w:color w:val="000000"/>
          <w:sz w:val="28"/>
          <w:szCs w:val="28"/>
        </w:rPr>
      </w:pPr>
    </w:p>
    <w:p w:rsidR="009B7FC9" w:rsidRDefault="009B7FC9" w:rsidP="00123FDE">
      <w:pPr>
        <w:pStyle w:val="ab"/>
        <w:widowControl/>
        <w:spacing w:after="0"/>
        <w:ind w:firstLine="709"/>
        <w:jc w:val="right"/>
        <w:rPr>
          <w:color w:val="000000"/>
          <w:sz w:val="28"/>
          <w:szCs w:val="28"/>
        </w:rPr>
      </w:pPr>
    </w:p>
    <w:p w:rsidR="009B7FC9" w:rsidRDefault="009B7FC9" w:rsidP="00123FDE">
      <w:pPr>
        <w:pStyle w:val="ab"/>
        <w:widowControl/>
        <w:spacing w:after="0"/>
        <w:ind w:firstLine="709"/>
        <w:jc w:val="right"/>
        <w:rPr>
          <w:color w:val="000000"/>
          <w:sz w:val="28"/>
          <w:szCs w:val="28"/>
        </w:rPr>
      </w:pPr>
    </w:p>
    <w:p w:rsidR="009B7FC9" w:rsidRDefault="009B7FC9" w:rsidP="00123FDE">
      <w:pPr>
        <w:pStyle w:val="ab"/>
        <w:widowControl/>
        <w:spacing w:after="0"/>
        <w:ind w:firstLine="709"/>
        <w:jc w:val="right"/>
        <w:rPr>
          <w:color w:val="000000"/>
          <w:sz w:val="28"/>
          <w:szCs w:val="28"/>
        </w:rPr>
      </w:pPr>
    </w:p>
    <w:p w:rsidR="009B7FC9" w:rsidRDefault="009B7FC9" w:rsidP="00123FDE">
      <w:pPr>
        <w:pStyle w:val="ab"/>
        <w:widowControl/>
        <w:spacing w:after="0"/>
        <w:ind w:firstLine="709"/>
        <w:jc w:val="right"/>
        <w:rPr>
          <w:color w:val="000000"/>
          <w:sz w:val="28"/>
          <w:szCs w:val="28"/>
        </w:rPr>
      </w:pPr>
    </w:p>
    <w:p w:rsidR="009B7FC9" w:rsidRDefault="009B7FC9" w:rsidP="00123FDE">
      <w:pPr>
        <w:pStyle w:val="ab"/>
        <w:widowControl/>
        <w:spacing w:after="0"/>
        <w:ind w:firstLine="709"/>
        <w:jc w:val="right"/>
        <w:rPr>
          <w:color w:val="000000"/>
          <w:sz w:val="28"/>
          <w:szCs w:val="28"/>
        </w:rPr>
      </w:pPr>
    </w:p>
    <w:p w:rsidR="009B7FC9" w:rsidRDefault="009B7FC9" w:rsidP="00123FDE">
      <w:pPr>
        <w:pStyle w:val="ab"/>
        <w:widowControl/>
        <w:spacing w:after="0"/>
        <w:ind w:firstLine="709"/>
        <w:jc w:val="right"/>
        <w:rPr>
          <w:color w:val="000000"/>
          <w:sz w:val="28"/>
          <w:szCs w:val="28"/>
        </w:rPr>
      </w:pPr>
    </w:p>
    <w:p w:rsidR="009B7FC9" w:rsidRDefault="009B7FC9" w:rsidP="00123FDE">
      <w:pPr>
        <w:pStyle w:val="ab"/>
        <w:widowControl/>
        <w:spacing w:after="0"/>
        <w:ind w:firstLine="709"/>
        <w:jc w:val="right"/>
        <w:rPr>
          <w:color w:val="000000"/>
          <w:sz w:val="28"/>
          <w:szCs w:val="28"/>
        </w:rPr>
      </w:pPr>
    </w:p>
    <w:p w:rsidR="009B7FC9" w:rsidRDefault="009B7FC9" w:rsidP="00123FDE">
      <w:pPr>
        <w:pStyle w:val="ab"/>
        <w:widowControl/>
        <w:spacing w:after="0"/>
        <w:ind w:firstLine="709"/>
        <w:jc w:val="right"/>
        <w:rPr>
          <w:color w:val="000000"/>
          <w:sz w:val="28"/>
          <w:szCs w:val="28"/>
        </w:rPr>
      </w:pPr>
    </w:p>
    <w:p w:rsidR="009B7FC9" w:rsidRPr="004E71EB" w:rsidRDefault="009B7FC9" w:rsidP="00754BD9">
      <w:pPr>
        <w:jc w:val="right"/>
        <w:rPr>
          <w:rFonts w:ascii="Times New Roman" w:hAnsi="Times New Roman" w:cs="Times New Roman"/>
          <w:sz w:val="28"/>
          <w:szCs w:val="28"/>
        </w:rPr>
      </w:pPr>
      <w:r w:rsidRPr="00754BD9">
        <w:rPr>
          <w:rFonts w:ascii="Times New Roman" w:hAnsi="Times New Roman" w:cs="Times New Roman"/>
          <w:sz w:val="28"/>
          <w:szCs w:val="28"/>
        </w:rPr>
        <w:t>Приложение 2</w:t>
      </w:r>
      <w:r w:rsidRPr="00754BD9">
        <w:rPr>
          <w:rFonts w:ascii="Times New Roman" w:hAnsi="Times New Roman" w:cs="Times New Roman"/>
          <w:sz w:val="28"/>
          <w:szCs w:val="28"/>
        </w:rPr>
        <w:br/>
      </w:r>
      <w:r w:rsidRPr="004E71EB">
        <w:rPr>
          <w:rFonts w:ascii="Times New Roman" w:hAnsi="Times New Roman" w:cs="Times New Roman"/>
          <w:bCs/>
          <w:sz w:val="28"/>
          <w:szCs w:val="28"/>
        </w:rPr>
        <w:t xml:space="preserve">к </w:t>
      </w:r>
      <w:hyperlink w:anchor="sub_0" w:history="1">
        <w:r w:rsidRPr="004E71EB">
          <w:rPr>
            <w:rFonts w:ascii="Times New Roman" w:hAnsi="Times New Roman" w:cs="Times New Roman"/>
            <w:bCs/>
            <w:sz w:val="28"/>
            <w:szCs w:val="28"/>
          </w:rPr>
          <w:t>решению</w:t>
        </w:r>
      </w:hyperlink>
      <w:r w:rsidRPr="004E71EB">
        <w:rPr>
          <w:rFonts w:ascii="Times New Roman" w:hAnsi="Times New Roman" w:cs="Times New Roman"/>
          <w:bCs/>
          <w:sz w:val="28"/>
          <w:szCs w:val="28"/>
        </w:rPr>
        <w:t xml:space="preserve"> Совета депутатов</w:t>
      </w:r>
    </w:p>
    <w:p w:rsidR="009B7FC9" w:rsidRPr="004E71EB" w:rsidRDefault="009B7FC9" w:rsidP="00754BD9">
      <w:pPr>
        <w:jc w:val="right"/>
        <w:rPr>
          <w:rFonts w:ascii="Times New Roman" w:hAnsi="Times New Roman" w:cs="Times New Roman"/>
          <w:sz w:val="28"/>
          <w:szCs w:val="28"/>
        </w:rPr>
      </w:pPr>
      <w:r w:rsidRPr="004E71EB">
        <w:rPr>
          <w:rFonts w:ascii="Times New Roman" w:hAnsi="Times New Roman" w:cs="Times New Roman"/>
          <w:bCs/>
          <w:sz w:val="28"/>
          <w:szCs w:val="28"/>
        </w:rPr>
        <w:t xml:space="preserve">от </w:t>
      </w:r>
      <w:r>
        <w:rPr>
          <w:rFonts w:ascii="Times New Roman" w:hAnsi="Times New Roman" w:cs="Times New Roman"/>
          <w:bCs/>
          <w:sz w:val="28"/>
          <w:szCs w:val="28"/>
        </w:rPr>
        <w:t>5 ноября</w:t>
      </w:r>
      <w:r w:rsidRPr="004E71EB">
        <w:rPr>
          <w:rFonts w:ascii="Times New Roman" w:hAnsi="Times New Roman" w:cs="Times New Roman"/>
          <w:bCs/>
          <w:sz w:val="28"/>
          <w:szCs w:val="28"/>
        </w:rPr>
        <w:t xml:space="preserve"> </w:t>
      </w:r>
      <w:smartTag w:uri="urn:schemas-microsoft-com:office:smarttags" w:element="metricconverter">
        <w:smartTagPr>
          <w:attr w:name="ProductID" w:val="2020 г"/>
        </w:smartTagPr>
        <w:r w:rsidRPr="004E71EB">
          <w:rPr>
            <w:rFonts w:ascii="Times New Roman" w:hAnsi="Times New Roman" w:cs="Times New Roman"/>
            <w:bCs/>
            <w:sz w:val="28"/>
            <w:szCs w:val="28"/>
          </w:rPr>
          <w:t>2020 г</w:t>
        </w:r>
      </w:smartTag>
      <w:r>
        <w:rPr>
          <w:rFonts w:ascii="Times New Roman" w:hAnsi="Times New Roman" w:cs="Times New Roman"/>
          <w:bCs/>
          <w:sz w:val="28"/>
          <w:szCs w:val="28"/>
        </w:rPr>
        <w:t>. №18</w:t>
      </w:r>
    </w:p>
    <w:p w:rsidR="009B7FC9" w:rsidRPr="00547C2F" w:rsidRDefault="009B7FC9" w:rsidP="00123FDE">
      <w:pPr>
        <w:pStyle w:val="ab"/>
        <w:widowControl/>
        <w:spacing w:after="0"/>
        <w:ind w:firstLine="709"/>
        <w:jc w:val="right"/>
        <w:rPr>
          <w:b/>
          <w:color w:val="000000"/>
          <w:sz w:val="28"/>
          <w:szCs w:val="28"/>
        </w:rPr>
      </w:pPr>
    </w:p>
    <w:p w:rsidR="009B7FC9" w:rsidRPr="00123FDE" w:rsidRDefault="009B7FC9" w:rsidP="00123FDE">
      <w:pPr>
        <w:pStyle w:val="2"/>
        <w:spacing w:before="375" w:after="225"/>
        <w:ind w:firstLine="684"/>
        <w:jc w:val="center"/>
        <w:rPr>
          <w:rFonts w:ascii="Times New Roman" w:hAnsi="Times New Roman" w:cs="Times New Roman"/>
          <w:b w:val="0"/>
          <w:i w:val="0"/>
        </w:rPr>
      </w:pPr>
      <w:r w:rsidRPr="00123FDE">
        <w:rPr>
          <w:rFonts w:ascii="Times New Roman" w:hAnsi="Times New Roman" w:cs="Times New Roman"/>
          <w:i w:val="0"/>
        </w:rPr>
        <w:t>Рабочая группа по организации и проведению публичных слушаний</w:t>
      </w:r>
    </w:p>
    <w:p w:rsidR="009B7FC9" w:rsidRPr="00123FDE" w:rsidRDefault="009B7FC9" w:rsidP="00CD2547">
      <w:pPr>
        <w:pStyle w:val="ab"/>
        <w:widowControl/>
        <w:spacing w:after="0"/>
        <w:rPr>
          <w:color w:val="000000"/>
          <w:sz w:val="28"/>
          <w:szCs w:val="28"/>
        </w:rPr>
      </w:pPr>
      <w:bookmarkStart w:id="3" w:name="P004B"/>
      <w:bookmarkEnd w:id="3"/>
      <w:r>
        <w:rPr>
          <w:color w:val="000000"/>
          <w:sz w:val="28"/>
          <w:szCs w:val="28"/>
        </w:rPr>
        <w:t xml:space="preserve">Леонович Ф.Ф.- глава Русско-Тювеевского сельского поселения </w:t>
      </w:r>
      <w:r w:rsidRPr="00123FDE">
        <w:rPr>
          <w:color w:val="000000"/>
          <w:sz w:val="28"/>
          <w:szCs w:val="28"/>
        </w:rPr>
        <w:t>(председатель рабочей группы);</w:t>
      </w:r>
      <w:r w:rsidRPr="00123FDE">
        <w:rPr>
          <w:color w:val="000000"/>
          <w:sz w:val="28"/>
          <w:szCs w:val="28"/>
        </w:rPr>
        <w:br/>
        <w:t>Владимирова М.Д. - заместитель главы Русско-Тювеевского сельского поселения (</w:t>
      </w:r>
      <w:r>
        <w:rPr>
          <w:color w:val="000000"/>
          <w:sz w:val="28"/>
          <w:szCs w:val="28"/>
        </w:rPr>
        <w:t>заместитель председателя рабочей группы</w:t>
      </w:r>
      <w:r w:rsidRPr="00123FDE">
        <w:rPr>
          <w:color w:val="000000"/>
          <w:sz w:val="28"/>
          <w:szCs w:val="28"/>
        </w:rPr>
        <w:t>);</w:t>
      </w:r>
    </w:p>
    <w:p w:rsidR="009B7FC9" w:rsidRPr="00123FDE" w:rsidRDefault="009B7FC9" w:rsidP="00123FDE">
      <w:pPr>
        <w:pStyle w:val="ab"/>
        <w:widowControl/>
        <w:spacing w:after="0"/>
        <w:jc w:val="both"/>
        <w:rPr>
          <w:color w:val="000000"/>
          <w:sz w:val="28"/>
          <w:szCs w:val="28"/>
        </w:rPr>
      </w:pPr>
      <w:bookmarkStart w:id="4" w:name="P004C"/>
      <w:bookmarkStart w:id="5" w:name="redstr71"/>
      <w:bookmarkEnd w:id="4"/>
      <w:bookmarkEnd w:id="5"/>
      <w:r w:rsidRPr="00123FDE">
        <w:rPr>
          <w:color w:val="000000"/>
          <w:sz w:val="28"/>
          <w:szCs w:val="28"/>
        </w:rPr>
        <w:t>К</w:t>
      </w:r>
      <w:r>
        <w:rPr>
          <w:color w:val="000000"/>
          <w:sz w:val="28"/>
          <w:szCs w:val="28"/>
        </w:rPr>
        <w:t>о</w:t>
      </w:r>
      <w:r w:rsidRPr="00123FDE">
        <w:rPr>
          <w:color w:val="000000"/>
          <w:sz w:val="28"/>
          <w:szCs w:val="28"/>
        </w:rPr>
        <w:t xml:space="preserve">жаева В.В. </w:t>
      </w:r>
      <w:r>
        <w:rPr>
          <w:color w:val="000000"/>
          <w:sz w:val="28"/>
          <w:szCs w:val="28"/>
        </w:rPr>
        <w:t>–</w:t>
      </w:r>
      <w:r w:rsidRPr="00123FDE">
        <w:rPr>
          <w:color w:val="000000"/>
          <w:sz w:val="28"/>
          <w:szCs w:val="28"/>
        </w:rPr>
        <w:t xml:space="preserve"> </w:t>
      </w:r>
      <w:r>
        <w:rPr>
          <w:color w:val="000000"/>
          <w:sz w:val="28"/>
          <w:szCs w:val="28"/>
        </w:rPr>
        <w:t>заместитель главы</w:t>
      </w:r>
      <w:r w:rsidRPr="00123FDE">
        <w:rPr>
          <w:color w:val="000000"/>
          <w:sz w:val="28"/>
          <w:szCs w:val="28"/>
        </w:rPr>
        <w:t xml:space="preserve"> Русско-Тювеевского сельского поселения (секретарь рабочей группы).</w:t>
      </w:r>
    </w:p>
    <w:p w:rsidR="009B7FC9" w:rsidRPr="00123FDE" w:rsidRDefault="009B7FC9" w:rsidP="00123FDE">
      <w:pPr>
        <w:pStyle w:val="ab"/>
        <w:widowControl/>
        <w:spacing w:after="0"/>
        <w:jc w:val="both"/>
        <w:rPr>
          <w:color w:val="000000"/>
          <w:sz w:val="28"/>
          <w:szCs w:val="28"/>
        </w:rPr>
      </w:pPr>
      <w:bookmarkStart w:id="6" w:name="P004E"/>
      <w:bookmarkEnd w:id="6"/>
      <w:r w:rsidRPr="00123FDE">
        <w:rPr>
          <w:color w:val="000000"/>
          <w:sz w:val="28"/>
          <w:szCs w:val="28"/>
        </w:rPr>
        <w:t>Члены рабочей группы:</w:t>
      </w:r>
    </w:p>
    <w:p w:rsidR="009B7FC9" w:rsidRPr="00123FDE" w:rsidRDefault="009B7FC9" w:rsidP="00123FDE">
      <w:pPr>
        <w:jc w:val="both"/>
        <w:rPr>
          <w:rFonts w:ascii="Times New Roman" w:hAnsi="Times New Roman" w:cs="Times New Roman"/>
          <w:sz w:val="28"/>
          <w:szCs w:val="28"/>
        </w:rPr>
      </w:pPr>
      <w:r w:rsidRPr="00123FDE">
        <w:rPr>
          <w:rFonts w:ascii="Times New Roman" w:hAnsi="Times New Roman" w:cs="Times New Roman"/>
          <w:sz w:val="28"/>
          <w:szCs w:val="28"/>
        </w:rPr>
        <w:t>1. Наумова Л.И. - депутат Совета депутатов Русско-Тювеевского  сельского поселения.</w:t>
      </w:r>
    </w:p>
    <w:p w:rsidR="009B7FC9" w:rsidRPr="00123FDE" w:rsidRDefault="009B7FC9" w:rsidP="00123FDE">
      <w:pPr>
        <w:jc w:val="both"/>
        <w:rPr>
          <w:rFonts w:ascii="Times New Roman" w:hAnsi="Times New Roman" w:cs="Times New Roman"/>
          <w:sz w:val="28"/>
          <w:szCs w:val="28"/>
        </w:rPr>
      </w:pPr>
      <w:r w:rsidRPr="00123FDE">
        <w:rPr>
          <w:rFonts w:ascii="Times New Roman" w:hAnsi="Times New Roman" w:cs="Times New Roman"/>
          <w:sz w:val="28"/>
          <w:szCs w:val="28"/>
        </w:rPr>
        <w:t>2. Тябердина Н.Н. - депутат Совета депутатов Русско-Тювеевского  сельского поселения.</w:t>
      </w:r>
    </w:p>
    <w:p w:rsidR="009B7FC9" w:rsidRDefault="009B7FC9" w:rsidP="0069607F">
      <w:pPr>
        <w:jc w:val="both"/>
        <w:rPr>
          <w:rFonts w:ascii="Times New Roman" w:hAnsi="Times New Roman" w:cs="Times New Roman"/>
          <w:bCs/>
          <w:sz w:val="28"/>
          <w:szCs w:val="28"/>
        </w:rPr>
      </w:pPr>
    </w:p>
    <w:p w:rsidR="009B7FC9" w:rsidRDefault="009B7FC9" w:rsidP="0069607F">
      <w:pPr>
        <w:jc w:val="both"/>
        <w:rPr>
          <w:rFonts w:ascii="Times New Roman" w:hAnsi="Times New Roman" w:cs="Times New Roman"/>
          <w:bCs/>
          <w:sz w:val="28"/>
          <w:szCs w:val="28"/>
        </w:rPr>
      </w:pPr>
    </w:p>
    <w:p w:rsidR="009B7FC9" w:rsidRDefault="009B7FC9" w:rsidP="0069607F">
      <w:pPr>
        <w:jc w:val="both"/>
        <w:rPr>
          <w:rFonts w:ascii="Times New Roman" w:hAnsi="Times New Roman" w:cs="Times New Roman"/>
          <w:bCs/>
          <w:sz w:val="28"/>
          <w:szCs w:val="28"/>
        </w:rPr>
      </w:pPr>
    </w:p>
    <w:p w:rsidR="009B7FC9" w:rsidRDefault="009B7FC9" w:rsidP="0069607F">
      <w:pPr>
        <w:jc w:val="both"/>
        <w:rPr>
          <w:rFonts w:ascii="Times New Roman" w:hAnsi="Times New Roman" w:cs="Times New Roman"/>
          <w:bCs/>
          <w:sz w:val="28"/>
          <w:szCs w:val="28"/>
        </w:rPr>
      </w:pPr>
    </w:p>
    <w:p w:rsidR="009B7FC9" w:rsidRDefault="009B7FC9" w:rsidP="0069607F">
      <w:pPr>
        <w:jc w:val="both"/>
        <w:rPr>
          <w:rFonts w:ascii="Times New Roman" w:hAnsi="Times New Roman" w:cs="Times New Roman"/>
          <w:bCs/>
          <w:sz w:val="28"/>
          <w:szCs w:val="28"/>
        </w:rPr>
      </w:pPr>
    </w:p>
    <w:p w:rsidR="009B7FC9" w:rsidRDefault="009B7FC9" w:rsidP="0069607F">
      <w:pPr>
        <w:jc w:val="both"/>
        <w:rPr>
          <w:rFonts w:ascii="Times New Roman" w:hAnsi="Times New Roman" w:cs="Times New Roman"/>
          <w:bCs/>
          <w:sz w:val="28"/>
          <w:szCs w:val="28"/>
        </w:rPr>
      </w:pPr>
    </w:p>
    <w:p w:rsidR="009B7FC9" w:rsidRDefault="009B7FC9" w:rsidP="0069607F">
      <w:pPr>
        <w:jc w:val="both"/>
        <w:rPr>
          <w:rFonts w:ascii="Times New Roman" w:hAnsi="Times New Roman" w:cs="Times New Roman"/>
          <w:bCs/>
          <w:sz w:val="28"/>
          <w:szCs w:val="28"/>
        </w:rPr>
      </w:pPr>
    </w:p>
    <w:p w:rsidR="009B7FC9" w:rsidRDefault="009B7FC9" w:rsidP="0069607F">
      <w:pPr>
        <w:jc w:val="both"/>
        <w:rPr>
          <w:rFonts w:ascii="Times New Roman" w:hAnsi="Times New Roman" w:cs="Times New Roman"/>
          <w:bCs/>
          <w:sz w:val="28"/>
          <w:szCs w:val="28"/>
        </w:rPr>
      </w:pPr>
    </w:p>
    <w:p w:rsidR="009B7FC9" w:rsidRDefault="009B7FC9" w:rsidP="0069607F">
      <w:pPr>
        <w:jc w:val="both"/>
        <w:rPr>
          <w:rFonts w:ascii="Times New Roman" w:hAnsi="Times New Roman" w:cs="Times New Roman"/>
          <w:bCs/>
          <w:sz w:val="28"/>
          <w:szCs w:val="28"/>
        </w:rPr>
      </w:pPr>
    </w:p>
    <w:p w:rsidR="009B7FC9" w:rsidRDefault="009B7FC9" w:rsidP="0069607F">
      <w:pPr>
        <w:jc w:val="both"/>
        <w:rPr>
          <w:rFonts w:ascii="Times New Roman" w:hAnsi="Times New Roman" w:cs="Times New Roman"/>
          <w:bCs/>
          <w:sz w:val="28"/>
          <w:szCs w:val="28"/>
        </w:rPr>
      </w:pPr>
    </w:p>
    <w:p w:rsidR="009B7FC9" w:rsidRDefault="009B7FC9" w:rsidP="0069607F">
      <w:pPr>
        <w:jc w:val="both"/>
        <w:rPr>
          <w:rFonts w:ascii="Times New Roman" w:hAnsi="Times New Roman" w:cs="Times New Roman"/>
          <w:bCs/>
          <w:sz w:val="28"/>
          <w:szCs w:val="28"/>
        </w:rPr>
      </w:pPr>
    </w:p>
    <w:p w:rsidR="009B7FC9" w:rsidRDefault="009B7FC9" w:rsidP="0069607F">
      <w:pPr>
        <w:jc w:val="both"/>
        <w:rPr>
          <w:rFonts w:ascii="Times New Roman" w:hAnsi="Times New Roman" w:cs="Times New Roman"/>
          <w:bCs/>
          <w:sz w:val="28"/>
          <w:szCs w:val="28"/>
        </w:rPr>
      </w:pPr>
    </w:p>
    <w:p w:rsidR="009B7FC9" w:rsidRDefault="009B7FC9" w:rsidP="0069607F">
      <w:pPr>
        <w:jc w:val="both"/>
        <w:rPr>
          <w:rFonts w:ascii="Times New Roman" w:hAnsi="Times New Roman" w:cs="Times New Roman"/>
          <w:bCs/>
          <w:sz w:val="28"/>
          <w:szCs w:val="28"/>
        </w:rPr>
      </w:pPr>
    </w:p>
    <w:p w:rsidR="009B7FC9" w:rsidRDefault="009B7FC9" w:rsidP="0069607F">
      <w:pPr>
        <w:jc w:val="both"/>
        <w:rPr>
          <w:rFonts w:ascii="Times New Roman" w:hAnsi="Times New Roman" w:cs="Times New Roman"/>
          <w:bCs/>
          <w:sz w:val="28"/>
          <w:szCs w:val="28"/>
        </w:rPr>
      </w:pPr>
    </w:p>
    <w:p w:rsidR="009B7FC9" w:rsidRDefault="009B7FC9" w:rsidP="0069607F">
      <w:pPr>
        <w:jc w:val="both"/>
        <w:rPr>
          <w:rFonts w:ascii="Times New Roman" w:hAnsi="Times New Roman" w:cs="Times New Roman"/>
          <w:bCs/>
          <w:sz w:val="28"/>
          <w:szCs w:val="28"/>
        </w:rPr>
      </w:pPr>
    </w:p>
    <w:p w:rsidR="009B7FC9" w:rsidRDefault="009B7FC9" w:rsidP="0069607F">
      <w:pPr>
        <w:jc w:val="both"/>
        <w:rPr>
          <w:rFonts w:ascii="Times New Roman" w:hAnsi="Times New Roman" w:cs="Times New Roman"/>
          <w:bCs/>
          <w:sz w:val="28"/>
          <w:szCs w:val="28"/>
        </w:rPr>
      </w:pPr>
    </w:p>
    <w:p w:rsidR="009B7FC9" w:rsidRDefault="009B7FC9" w:rsidP="0069607F">
      <w:pPr>
        <w:jc w:val="both"/>
        <w:rPr>
          <w:rFonts w:ascii="Times New Roman" w:hAnsi="Times New Roman" w:cs="Times New Roman"/>
          <w:bCs/>
          <w:sz w:val="28"/>
          <w:szCs w:val="28"/>
        </w:rPr>
      </w:pPr>
    </w:p>
    <w:p w:rsidR="009B7FC9" w:rsidRDefault="009B7FC9" w:rsidP="0069607F">
      <w:pPr>
        <w:jc w:val="both"/>
        <w:rPr>
          <w:rFonts w:ascii="Times New Roman" w:hAnsi="Times New Roman" w:cs="Times New Roman"/>
          <w:bCs/>
          <w:sz w:val="28"/>
          <w:szCs w:val="28"/>
        </w:rPr>
      </w:pPr>
    </w:p>
    <w:p w:rsidR="009B7FC9" w:rsidRDefault="009B7FC9" w:rsidP="0069607F">
      <w:pPr>
        <w:jc w:val="both"/>
        <w:rPr>
          <w:rFonts w:ascii="Times New Roman" w:hAnsi="Times New Roman" w:cs="Times New Roman"/>
          <w:bCs/>
          <w:sz w:val="28"/>
          <w:szCs w:val="28"/>
        </w:rPr>
      </w:pPr>
    </w:p>
    <w:p w:rsidR="009B7FC9" w:rsidRDefault="009B7FC9" w:rsidP="0069607F">
      <w:pPr>
        <w:jc w:val="both"/>
        <w:rPr>
          <w:rFonts w:ascii="Times New Roman" w:hAnsi="Times New Roman" w:cs="Times New Roman"/>
          <w:bCs/>
          <w:sz w:val="28"/>
          <w:szCs w:val="28"/>
        </w:rPr>
      </w:pPr>
    </w:p>
    <w:p w:rsidR="009B7FC9" w:rsidRDefault="009B7FC9" w:rsidP="0069607F">
      <w:pPr>
        <w:jc w:val="both"/>
        <w:rPr>
          <w:rFonts w:ascii="Times New Roman" w:hAnsi="Times New Roman" w:cs="Times New Roman"/>
          <w:bCs/>
          <w:sz w:val="28"/>
          <w:szCs w:val="28"/>
        </w:rPr>
      </w:pPr>
    </w:p>
    <w:p w:rsidR="009B7FC9" w:rsidRDefault="009B7FC9" w:rsidP="0069607F">
      <w:pPr>
        <w:jc w:val="both"/>
        <w:rPr>
          <w:rFonts w:ascii="Times New Roman" w:hAnsi="Times New Roman" w:cs="Times New Roman"/>
          <w:bCs/>
          <w:sz w:val="28"/>
          <w:szCs w:val="28"/>
        </w:rPr>
      </w:pPr>
    </w:p>
    <w:p w:rsidR="009B7FC9" w:rsidRDefault="009B7FC9" w:rsidP="0069607F">
      <w:pPr>
        <w:jc w:val="both"/>
        <w:rPr>
          <w:rFonts w:ascii="Times New Roman" w:hAnsi="Times New Roman" w:cs="Times New Roman"/>
          <w:bCs/>
          <w:sz w:val="28"/>
          <w:szCs w:val="28"/>
        </w:rPr>
      </w:pPr>
    </w:p>
    <w:p w:rsidR="009B7FC9" w:rsidRDefault="009B7FC9" w:rsidP="0069607F">
      <w:pPr>
        <w:jc w:val="both"/>
        <w:rPr>
          <w:rFonts w:ascii="Times New Roman" w:hAnsi="Times New Roman" w:cs="Times New Roman"/>
          <w:bCs/>
          <w:sz w:val="28"/>
          <w:szCs w:val="28"/>
        </w:rPr>
      </w:pPr>
    </w:p>
    <w:p w:rsidR="009B7FC9" w:rsidRDefault="009B7FC9" w:rsidP="0069607F">
      <w:pPr>
        <w:jc w:val="both"/>
        <w:rPr>
          <w:rFonts w:ascii="Times New Roman" w:hAnsi="Times New Roman" w:cs="Times New Roman"/>
          <w:bCs/>
          <w:sz w:val="28"/>
          <w:szCs w:val="28"/>
        </w:rPr>
      </w:pPr>
    </w:p>
    <w:p w:rsidR="009B7FC9" w:rsidRDefault="009B7FC9" w:rsidP="0069607F">
      <w:pPr>
        <w:jc w:val="both"/>
        <w:rPr>
          <w:rFonts w:ascii="Times New Roman" w:hAnsi="Times New Roman" w:cs="Times New Roman"/>
          <w:bCs/>
          <w:sz w:val="28"/>
          <w:szCs w:val="28"/>
        </w:rPr>
      </w:pPr>
    </w:p>
    <w:p w:rsidR="009B7FC9" w:rsidRPr="00A6611E" w:rsidRDefault="009B7FC9" w:rsidP="00A6611E">
      <w:pPr>
        <w:widowControl w:val="0"/>
        <w:tabs>
          <w:tab w:val="left" w:pos="7170"/>
          <w:tab w:val="left" w:pos="7440"/>
        </w:tabs>
        <w:jc w:val="right"/>
        <w:rPr>
          <w:rFonts w:ascii="Times New Roman" w:hAnsi="Times New Roman" w:cs="Times New Roman"/>
          <w:bCs/>
          <w:sz w:val="28"/>
          <w:szCs w:val="28"/>
        </w:rPr>
      </w:pPr>
      <w:r w:rsidRPr="00A6611E">
        <w:rPr>
          <w:rFonts w:ascii="Times New Roman" w:hAnsi="Times New Roman" w:cs="Times New Roman"/>
          <w:bCs/>
          <w:sz w:val="28"/>
          <w:szCs w:val="28"/>
        </w:rPr>
        <w:lastRenderedPageBreak/>
        <w:t>ПРОЕКТ</w:t>
      </w:r>
    </w:p>
    <w:p w:rsidR="009B7FC9" w:rsidRPr="00A6611E" w:rsidRDefault="009B7FC9" w:rsidP="00A6611E">
      <w:pPr>
        <w:widowControl w:val="0"/>
        <w:tabs>
          <w:tab w:val="left" w:pos="7170"/>
          <w:tab w:val="left" w:pos="7440"/>
        </w:tabs>
        <w:jc w:val="right"/>
        <w:rPr>
          <w:rFonts w:ascii="Times New Roman" w:hAnsi="Times New Roman" w:cs="Times New Roman"/>
          <w:b/>
          <w:bCs/>
          <w:szCs w:val="28"/>
        </w:rPr>
      </w:pPr>
      <w:r w:rsidRPr="00A6611E">
        <w:rPr>
          <w:rFonts w:ascii="Times New Roman" w:hAnsi="Times New Roman" w:cs="Times New Roman"/>
          <w:b/>
          <w:bCs/>
          <w:szCs w:val="28"/>
        </w:rPr>
        <w:t>Принят решением сессии</w:t>
      </w:r>
    </w:p>
    <w:p w:rsidR="009B7FC9" w:rsidRPr="00A6611E" w:rsidRDefault="009B7FC9" w:rsidP="00A6611E">
      <w:pPr>
        <w:widowControl w:val="0"/>
        <w:jc w:val="right"/>
        <w:rPr>
          <w:rFonts w:ascii="Times New Roman" w:hAnsi="Times New Roman" w:cs="Times New Roman"/>
          <w:b/>
          <w:bCs/>
        </w:rPr>
      </w:pPr>
      <w:r w:rsidRPr="00A6611E">
        <w:rPr>
          <w:rFonts w:ascii="Times New Roman" w:hAnsi="Times New Roman" w:cs="Times New Roman"/>
          <w:b/>
          <w:bCs/>
          <w:szCs w:val="28"/>
        </w:rPr>
        <w:t>Совета депутатов</w:t>
      </w:r>
    </w:p>
    <w:p w:rsidR="009B7FC9" w:rsidRPr="00A6611E" w:rsidRDefault="009B7FC9" w:rsidP="00A6611E">
      <w:pPr>
        <w:widowControl w:val="0"/>
        <w:tabs>
          <w:tab w:val="left" w:pos="7170"/>
          <w:tab w:val="left" w:pos="7440"/>
        </w:tabs>
        <w:jc w:val="right"/>
        <w:rPr>
          <w:rFonts w:ascii="Times New Roman" w:hAnsi="Times New Roman" w:cs="Times New Roman"/>
          <w:b/>
          <w:bCs/>
          <w:szCs w:val="28"/>
        </w:rPr>
      </w:pPr>
      <w:r w:rsidRPr="00A6611E">
        <w:rPr>
          <w:rFonts w:ascii="Times New Roman" w:hAnsi="Times New Roman" w:cs="Times New Roman"/>
          <w:b/>
        </w:rPr>
        <w:tab/>
        <w:t xml:space="preserve">          Русско-Тювеевского </w:t>
      </w:r>
      <w:r w:rsidRPr="00A6611E">
        <w:rPr>
          <w:rFonts w:ascii="Times New Roman" w:hAnsi="Times New Roman" w:cs="Times New Roman"/>
          <w:b/>
          <w:bCs/>
          <w:szCs w:val="28"/>
        </w:rPr>
        <w:t xml:space="preserve">сельского поселения </w:t>
      </w:r>
    </w:p>
    <w:p w:rsidR="009B7FC9" w:rsidRPr="00A6611E" w:rsidRDefault="009B7FC9" w:rsidP="00A6611E">
      <w:pPr>
        <w:widowControl w:val="0"/>
        <w:tabs>
          <w:tab w:val="left" w:pos="7170"/>
          <w:tab w:val="left" w:pos="7440"/>
        </w:tabs>
        <w:jc w:val="right"/>
        <w:rPr>
          <w:rFonts w:ascii="Times New Roman" w:hAnsi="Times New Roman" w:cs="Times New Roman"/>
          <w:b/>
          <w:bCs/>
          <w:szCs w:val="28"/>
        </w:rPr>
      </w:pPr>
      <w:r w:rsidRPr="00A6611E">
        <w:rPr>
          <w:rFonts w:ascii="Times New Roman" w:hAnsi="Times New Roman" w:cs="Times New Roman"/>
          <w:b/>
          <w:bCs/>
          <w:szCs w:val="28"/>
        </w:rPr>
        <w:t xml:space="preserve">Темниковского </w:t>
      </w:r>
    </w:p>
    <w:p w:rsidR="009B7FC9" w:rsidRPr="00A6611E" w:rsidRDefault="009B7FC9" w:rsidP="00A6611E">
      <w:pPr>
        <w:widowControl w:val="0"/>
        <w:tabs>
          <w:tab w:val="left" w:pos="7170"/>
          <w:tab w:val="left" w:pos="7440"/>
        </w:tabs>
        <w:jc w:val="right"/>
        <w:rPr>
          <w:rFonts w:ascii="Times New Roman" w:hAnsi="Times New Roman" w:cs="Times New Roman"/>
          <w:b/>
          <w:bCs/>
          <w:szCs w:val="28"/>
        </w:rPr>
      </w:pPr>
      <w:r w:rsidRPr="00A6611E">
        <w:rPr>
          <w:rFonts w:ascii="Times New Roman" w:hAnsi="Times New Roman" w:cs="Times New Roman"/>
          <w:b/>
          <w:bCs/>
          <w:szCs w:val="28"/>
        </w:rPr>
        <w:t>муниципального района</w:t>
      </w:r>
    </w:p>
    <w:p w:rsidR="009B7FC9" w:rsidRPr="00A6611E" w:rsidRDefault="009B7FC9" w:rsidP="00A6611E">
      <w:pPr>
        <w:widowControl w:val="0"/>
        <w:tabs>
          <w:tab w:val="left" w:pos="7170"/>
          <w:tab w:val="left" w:pos="7440"/>
        </w:tabs>
        <w:jc w:val="right"/>
        <w:rPr>
          <w:rFonts w:ascii="Times New Roman" w:hAnsi="Times New Roman" w:cs="Times New Roman"/>
          <w:b/>
          <w:bCs/>
          <w:szCs w:val="28"/>
        </w:rPr>
      </w:pPr>
      <w:r w:rsidRPr="00A6611E">
        <w:rPr>
          <w:rFonts w:ascii="Times New Roman" w:hAnsi="Times New Roman" w:cs="Times New Roman"/>
          <w:b/>
          <w:bCs/>
          <w:szCs w:val="28"/>
        </w:rPr>
        <w:t>Республики Мордовия</w:t>
      </w:r>
    </w:p>
    <w:p w:rsidR="009B7FC9" w:rsidRPr="00A6611E" w:rsidRDefault="009B7FC9" w:rsidP="00A6611E">
      <w:pPr>
        <w:widowControl w:val="0"/>
        <w:tabs>
          <w:tab w:val="left" w:pos="7260"/>
        </w:tabs>
        <w:jc w:val="right"/>
        <w:rPr>
          <w:rFonts w:ascii="Times New Roman" w:hAnsi="Times New Roman" w:cs="Times New Roman"/>
          <w:b/>
        </w:rPr>
      </w:pPr>
    </w:p>
    <w:p w:rsidR="009B7FC9" w:rsidRPr="00A6611E" w:rsidRDefault="009B7FC9" w:rsidP="00A6611E">
      <w:pPr>
        <w:widowControl w:val="0"/>
        <w:tabs>
          <w:tab w:val="left" w:pos="7170"/>
          <w:tab w:val="left" w:pos="7440"/>
        </w:tabs>
        <w:jc w:val="right"/>
        <w:rPr>
          <w:rFonts w:ascii="Times New Roman" w:hAnsi="Times New Roman" w:cs="Times New Roman"/>
          <w:b/>
        </w:rPr>
      </w:pPr>
      <w:r w:rsidRPr="00A6611E">
        <w:rPr>
          <w:rFonts w:ascii="Times New Roman" w:hAnsi="Times New Roman" w:cs="Times New Roman"/>
          <w:b/>
        </w:rPr>
        <w:tab/>
        <w:t xml:space="preserve"> от </w:t>
      </w:r>
      <w:r>
        <w:rPr>
          <w:rFonts w:ascii="Times New Roman" w:hAnsi="Times New Roman" w:cs="Times New Roman"/>
          <w:b/>
        </w:rPr>
        <w:t xml:space="preserve">05 ноября </w:t>
      </w:r>
      <w:r w:rsidRPr="00A6611E">
        <w:rPr>
          <w:rFonts w:ascii="Times New Roman" w:hAnsi="Times New Roman" w:cs="Times New Roman"/>
          <w:b/>
        </w:rPr>
        <w:t xml:space="preserve"> </w:t>
      </w:r>
      <w:smartTag w:uri="urn:schemas-microsoft-com:office:smarttags" w:element="metricconverter">
        <w:smartTagPr>
          <w:attr w:name="ProductID" w:val="2020 г"/>
        </w:smartTagPr>
        <w:r w:rsidRPr="00A6611E">
          <w:rPr>
            <w:rFonts w:ascii="Times New Roman" w:hAnsi="Times New Roman" w:cs="Times New Roman"/>
            <w:b/>
          </w:rPr>
          <w:t>2020 г</w:t>
        </w:r>
      </w:smartTag>
      <w:r>
        <w:rPr>
          <w:rFonts w:ascii="Times New Roman" w:hAnsi="Times New Roman" w:cs="Times New Roman"/>
          <w:b/>
        </w:rPr>
        <w:t xml:space="preserve">. №18 </w:t>
      </w:r>
    </w:p>
    <w:p w:rsidR="009B7FC9" w:rsidRPr="00A6611E" w:rsidRDefault="009B7FC9" w:rsidP="00A6611E">
      <w:pPr>
        <w:widowControl w:val="0"/>
        <w:jc w:val="center"/>
        <w:rPr>
          <w:rFonts w:ascii="Times New Roman" w:hAnsi="Times New Roman" w:cs="Times New Roman"/>
          <w:b/>
          <w:sz w:val="28"/>
          <w:szCs w:val="28"/>
        </w:rPr>
      </w:pPr>
    </w:p>
    <w:p w:rsidR="009B7FC9" w:rsidRPr="00A6611E" w:rsidRDefault="009B7FC9" w:rsidP="00A6611E">
      <w:pPr>
        <w:widowControl w:val="0"/>
        <w:rPr>
          <w:rFonts w:ascii="Times New Roman" w:hAnsi="Times New Roman" w:cs="Times New Roman"/>
          <w:b/>
          <w:sz w:val="28"/>
          <w:szCs w:val="28"/>
        </w:rPr>
      </w:pPr>
    </w:p>
    <w:p w:rsidR="009B7FC9" w:rsidRPr="00A6611E" w:rsidRDefault="009B7FC9" w:rsidP="00A6611E">
      <w:pPr>
        <w:widowControl w:val="0"/>
        <w:jc w:val="center"/>
        <w:rPr>
          <w:rFonts w:ascii="Times New Roman" w:hAnsi="Times New Roman" w:cs="Times New Roman"/>
          <w:b/>
          <w:sz w:val="28"/>
          <w:szCs w:val="28"/>
        </w:rPr>
      </w:pPr>
    </w:p>
    <w:p w:rsidR="009B7FC9" w:rsidRPr="00A6611E" w:rsidRDefault="009B7FC9" w:rsidP="00A6611E">
      <w:pPr>
        <w:widowControl w:val="0"/>
        <w:jc w:val="center"/>
        <w:rPr>
          <w:rFonts w:ascii="Times New Roman" w:hAnsi="Times New Roman" w:cs="Times New Roman"/>
          <w:b/>
          <w:sz w:val="40"/>
          <w:szCs w:val="28"/>
        </w:rPr>
      </w:pPr>
    </w:p>
    <w:p w:rsidR="009B7FC9" w:rsidRPr="00A6611E" w:rsidRDefault="009B7FC9" w:rsidP="00A6611E">
      <w:pPr>
        <w:pStyle w:val="3"/>
        <w:jc w:val="center"/>
        <w:rPr>
          <w:rFonts w:ascii="Times New Roman" w:hAnsi="Times New Roman" w:cs="Times New Roman"/>
          <w:sz w:val="96"/>
          <w:szCs w:val="96"/>
        </w:rPr>
      </w:pPr>
      <w:r w:rsidRPr="00A6611E">
        <w:rPr>
          <w:rFonts w:ascii="Times New Roman" w:hAnsi="Times New Roman" w:cs="Times New Roman"/>
          <w:sz w:val="96"/>
          <w:szCs w:val="96"/>
        </w:rPr>
        <w:t>УСТАВ</w:t>
      </w:r>
    </w:p>
    <w:p w:rsidR="009B7FC9" w:rsidRPr="00A6611E" w:rsidRDefault="009B7FC9" w:rsidP="00A6611E">
      <w:pPr>
        <w:rPr>
          <w:rFonts w:ascii="Times New Roman" w:hAnsi="Times New Roman" w:cs="Times New Roman"/>
        </w:rPr>
      </w:pPr>
    </w:p>
    <w:p w:rsidR="009B7FC9" w:rsidRPr="00A6611E" w:rsidRDefault="009B7FC9" w:rsidP="00A6611E">
      <w:pPr>
        <w:widowControl w:val="0"/>
        <w:jc w:val="center"/>
        <w:rPr>
          <w:rFonts w:ascii="Times New Roman" w:hAnsi="Times New Roman" w:cs="Times New Roman"/>
          <w:b/>
          <w:sz w:val="28"/>
          <w:szCs w:val="28"/>
        </w:rPr>
      </w:pPr>
    </w:p>
    <w:p w:rsidR="009B7FC9" w:rsidRPr="00A6611E" w:rsidRDefault="009B7FC9" w:rsidP="00A6611E">
      <w:pPr>
        <w:widowControl w:val="0"/>
        <w:jc w:val="center"/>
        <w:rPr>
          <w:rFonts w:ascii="Times New Roman" w:hAnsi="Times New Roman" w:cs="Times New Roman"/>
          <w:b/>
          <w:sz w:val="72"/>
          <w:szCs w:val="72"/>
        </w:rPr>
      </w:pPr>
      <w:r w:rsidRPr="00A6611E">
        <w:rPr>
          <w:rFonts w:ascii="Times New Roman" w:hAnsi="Times New Roman" w:cs="Times New Roman"/>
          <w:b/>
          <w:sz w:val="72"/>
          <w:szCs w:val="72"/>
        </w:rPr>
        <w:t>РУССКО-ТЮВЕЕВСКОГО  СЕЛЬСКОГО ПОСЕЛЕНИЯ</w:t>
      </w:r>
    </w:p>
    <w:p w:rsidR="009B7FC9" w:rsidRPr="00A6611E" w:rsidRDefault="009B7FC9" w:rsidP="00A6611E">
      <w:pPr>
        <w:widowControl w:val="0"/>
        <w:jc w:val="center"/>
        <w:rPr>
          <w:rFonts w:ascii="Times New Roman" w:hAnsi="Times New Roman" w:cs="Times New Roman"/>
          <w:b/>
          <w:sz w:val="72"/>
          <w:szCs w:val="72"/>
        </w:rPr>
      </w:pPr>
      <w:r w:rsidRPr="00A6611E">
        <w:rPr>
          <w:rFonts w:ascii="Times New Roman" w:hAnsi="Times New Roman" w:cs="Times New Roman"/>
          <w:b/>
          <w:sz w:val="72"/>
          <w:szCs w:val="72"/>
        </w:rPr>
        <w:t>ТЕМНИКОВСКОГО МУНИЦИПАЛЬНОГО РАЙОНА</w:t>
      </w:r>
    </w:p>
    <w:p w:rsidR="009B7FC9" w:rsidRPr="00A6611E" w:rsidRDefault="009B7FC9" w:rsidP="00A6611E">
      <w:pPr>
        <w:pStyle w:val="2"/>
        <w:rPr>
          <w:rFonts w:ascii="Times New Roman" w:hAnsi="Times New Roman" w:cs="Times New Roman"/>
          <w:i w:val="0"/>
          <w:sz w:val="72"/>
          <w:szCs w:val="72"/>
        </w:rPr>
      </w:pPr>
      <w:r w:rsidRPr="00A6611E">
        <w:rPr>
          <w:rFonts w:ascii="Times New Roman" w:hAnsi="Times New Roman" w:cs="Times New Roman"/>
          <w:i w:val="0"/>
          <w:sz w:val="72"/>
          <w:szCs w:val="72"/>
        </w:rPr>
        <w:t>РЕСПУБЛИКИ МОРДОВИЯ</w:t>
      </w:r>
    </w:p>
    <w:p w:rsidR="009B7FC9" w:rsidRPr="00A6611E" w:rsidRDefault="009B7FC9" w:rsidP="00A6611E">
      <w:pPr>
        <w:widowControl w:val="0"/>
        <w:rPr>
          <w:rFonts w:ascii="Times New Roman" w:hAnsi="Times New Roman" w:cs="Times New Roman"/>
          <w:b/>
          <w:sz w:val="56"/>
          <w:szCs w:val="56"/>
        </w:rPr>
      </w:pPr>
    </w:p>
    <w:p w:rsidR="009B7FC9" w:rsidRPr="00A6611E" w:rsidRDefault="009B7FC9" w:rsidP="00A6611E">
      <w:pPr>
        <w:widowControl w:val="0"/>
        <w:jc w:val="center"/>
        <w:rPr>
          <w:rFonts w:ascii="Times New Roman" w:hAnsi="Times New Roman" w:cs="Times New Roman"/>
          <w:b/>
          <w:sz w:val="28"/>
          <w:szCs w:val="28"/>
        </w:rPr>
      </w:pPr>
    </w:p>
    <w:p w:rsidR="009B7FC9" w:rsidRPr="00A6611E" w:rsidRDefault="009B7FC9" w:rsidP="00A6611E">
      <w:pPr>
        <w:widowControl w:val="0"/>
        <w:jc w:val="center"/>
        <w:rPr>
          <w:rFonts w:ascii="Times New Roman" w:hAnsi="Times New Roman" w:cs="Times New Roman"/>
          <w:b/>
          <w:sz w:val="28"/>
          <w:szCs w:val="28"/>
        </w:rPr>
      </w:pPr>
    </w:p>
    <w:p w:rsidR="009B7FC9" w:rsidRPr="00A6611E" w:rsidRDefault="009B7FC9" w:rsidP="00A6611E">
      <w:pPr>
        <w:widowControl w:val="0"/>
        <w:jc w:val="center"/>
        <w:rPr>
          <w:rFonts w:ascii="Times New Roman" w:hAnsi="Times New Roman" w:cs="Times New Roman"/>
          <w:b/>
          <w:sz w:val="28"/>
          <w:szCs w:val="28"/>
        </w:rPr>
      </w:pPr>
    </w:p>
    <w:p w:rsidR="009B7FC9" w:rsidRPr="00A6611E" w:rsidRDefault="009B7FC9" w:rsidP="00A6611E">
      <w:pPr>
        <w:widowControl w:val="0"/>
        <w:jc w:val="center"/>
        <w:rPr>
          <w:rFonts w:ascii="Times New Roman" w:hAnsi="Times New Roman" w:cs="Times New Roman"/>
          <w:b/>
          <w:sz w:val="28"/>
          <w:szCs w:val="28"/>
        </w:rPr>
      </w:pPr>
    </w:p>
    <w:p w:rsidR="009B7FC9" w:rsidRPr="00A6611E" w:rsidRDefault="009B7FC9" w:rsidP="00A6611E">
      <w:pPr>
        <w:widowControl w:val="0"/>
        <w:jc w:val="center"/>
        <w:rPr>
          <w:rFonts w:ascii="Times New Roman" w:hAnsi="Times New Roman" w:cs="Times New Roman"/>
          <w:b/>
          <w:sz w:val="28"/>
          <w:szCs w:val="28"/>
        </w:rPr>
      </w:pPr>
    </w:p>
    <w:p w:rsidR="009B7FC9" w:rsidRDefault="009B7FC9" w:rsidP="008F52E6">
      <w:pPr>
        <w:rPr>
          <w:rFonts w:ascii="Times New Roman" w:hAnsi="Times New Roman" w:cs="Times New Roman"/>
          <w:b/>
          <w:sz w:val="28"/>
          <w:szCs w:val="28"/>
        </w:rPr>
      </w:pPr>
    </w:p>
    <w:p w:rsidR="009B7FC9" w:rsidRDefault="009B7FC9" w:rsidP="008F52E6">
      <w:pPr>
        <w:rPr>
          <w:rFonts w:ascii="Times New Roman" w:hAnsi="Times New Roman" w:cs="Times New Roman"/>
          <w:b/>
          <w:sz w:val="28"/>
          <w:szCs w:val="28"/>
        </w:rPr>
      </w:pPr>
    </w:p>
    <w:p w:rsidR="009B7FC9" w:rsidRPr="00A6611E" w:rsidRDefault="009B7FC9" w:rsidP="008F52E6">
      <w:pPr>
        <w:jc w:val="center"/>
        <w:rPr>
          <w:rFonts w:ascii="Times New Roman" w:hAnsi="Times New Roman" w:cs="Times New Roman"/>
          <w:b/>
          <w:sz w:val="28"/>
          <w:szCs w:val="28"/>
        </w:rPr>
      </w:pPr>
      <w:r w:rsidRPr="00A6611E">
        <w:rPr>
          <w:rFonts w:ascii="Times New Roman" w:hAnsi="Times New Roman" w:cs="Times New Roman"/>
          <w:b/>
          <w:sz w:val="28"/>
          <w:szCs w:val="28"/>
        </w:rPr>
        <w:lastRenderedPageBreak/>
        <w:t>Устав</w:t>
      </w:r>
    </w:p>
    <w:p w:rsidR="009B7FC9" w:rsidRPr="00A6611E" w:rsidRDefault="009B7FC9" w:rsidP="00A6611E">
      <w:pPr>
        <w:ind w:firstLine="567"/>
        <w:jc w:val="center"/>
        <w:rPr>
          <w:rFonts w:ascii="Times New Roman" w:hAnsi="Times New Roman" w:cs="Times New Roman"/>
          <w:b/>
          <w:sz w:val="28"/>
          <w:szCs w:val="28"/>
        </w:rPr>
      </w:pPr>
      <w:r w:rsidRPr="00A6611E">
        <w:rPr>
          <w:rFonts w:ascii="Times New Roman" w:hAnsi="Times New Roman" w:cs="Times New Roman"/>
          <w:b/>
          <w:sz w:val="28"/>
          <w:szCs w:val="28"/>
        </w:rPr>
        <w:t>Русско-Тювеевского  сельского поселения</w:t>
      </w:r>
    </w:p>
    <w:p w:rsidR="009B7FC9" w:rsidRPr="00A6611E" w:rsidRDefault="009B7FC9" w:rsidP="00A6611E">
      <w:pPr>
        <w:ind w:firstLine="567"/>
        <w:jc w:val="center"/>
        <w:rPr>
          <w:rFonts w:ascii="Times New Roman" w:hAnsi="Times New Roman" w:cs="Times New Roman"/>
          <w:b/>
          <w:sz w:val="28"/>
          <w:szCs w:val="28"/>
        </w:rPr>
      </w:pPr>
      <w:r w:rsidRPr="00A6611E">
        <w:rPr>
          <w:rFonts w:ascii="Times New Roman" w:hAnsi="Times New Roman" w:cs="Times New Roman"/>
          <w:b/>
          <w:sz w:val="28"/>
          <w:szCs w:val="28"/>
        </w:rPr>
        <w:t>Темниковского  муниципального района Республики Мордовия</w:t>
      </w:r>
    </w:p>
    <w:p w:rsidR="009B7FC9" w:rsidRPr="00A6611E" w:rsidRDefault="009B7FC9" w:rsidP="00A6611E">
      <w:pPr>
        <w:rPr>
          <w:rFonts w:ascii="Times New Roman" w:hAnsi="Times New Roman" w:cs="Times New Roman"/>
        </w:rPr>
      </w:pPr>
      <w:r w:rsidRPr="00A6611E">
        <w:rPr>
          <w:rFonts w:ascii="Times New Roman" w:hAnsi="Times New Roman" w:cs="Times New Roman"/>
        </w:rPr>
        <w:t>(принят решением Совета депутатов Русско-Тювеевского сельского поселения Темниковского муниципального р</w:t>
      </w:r>
      <w:r>
        <w:rPr>
          <w:rFonts w:ascii="Times New Roman" w:hAnsi="Times New Roman" w:cs="Times New Roman"/>
        </w:rPr>
        <w:t>айона Республики Мордовия  от 05</w:t>
      </w:r>
      <w:r w:rsidRPr="00A6611E">
        <w:rPr>
          <w:rFonts w:ascii="Times New Roman" w:hAnsi="Times New Roman" w:cs="Times New Roman"/>
        </w:rPr>
        <w:t>.</w:t>
      </w:r>
      <w:r>
        <w:rPr>
          <w:rFonts w:ascii="Times New Roman" w:hAnsi="Times New Roman" w:cs="Times New Roman"/>
        </w:rPr>
        <w:t>11</w:t>
      </w:r>
      <w:r w:rsidRPr="00A6611E">
        <w:rPr>
          <w:rFonts w:ascii="Times New Roman" w:hAnsi="Times New Roman" w:cs="Times New Roman"/>
        </w:rPr>
        <w:t>.2020г. №1</w:t>
      </w:r>
      <w:r>
        <w:rPr>
          <w:rFonts w:ascii="Times New Roman" w:hAnsi="Times New Roman" w:cs="Times New Roman"/>
        </w:rPr>
        <w:t>8</w:t>
      </w:r>
      <w:r w:rsidRPr="00A6611E">
        <w:rPr>
          <w:rFonts w:ascii="Times New Roman" w:hAnsi="Times New Roman" w:cs="Times New Roman"/>
        </w:rPr>
        <w:t>)</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Русско-Тювеевского  сельского поселения Темниковского  муниципального района Республики Мордовия.</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ГЛАВА 1. Общие положения</w:t>
      </w:r>
    </w:p>
    <w:p w:rsidR="009B7FC9" w:rsidRPr="00A6611E" w:rsidRDefault="009B7FC9" w:rsidP="00A6611E">
      <w:pPr>
        <w:ind w:firstLine="567"/>
        <w:jc w:val="both"/>
        <w:rPr>
          <w:rFonts w:ascii="Times New Roman" w:hAnsi="Times New Roman" w:cs="Times New Roman"/>
          <w:b/>
          <w:sz w:val="28"/>
          <w:szCs w:val="28"/>
        </w:rPr>
      </w:pP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1. Статус Русско-Тювеевского  сельского поселения</w:t>
      </w:r>
    </w:p>
    <w:p w:rsidR="009B7FC9" w:rsidRPr="00A6611E" w:rsidRDefault="009B7FC9" w:rsidP="00A6611E">
      <w:pPr>
        <w:ind w:firstLine="567"/>
        <w:jc w:val="both"/>
        <w:rPr>
          <w:rFonts w:ascii="Times New Roman" w:hAnsi="Times New Roman" w:cs="Times New Roman"/>
          <w:b/>
          <w:sz w:val="28"/>
          <w:szCs w:val="28"/>
        </w:rPr>
      </w:pP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Русско-Тювеевское сельское поселение является муниципальным образованием и расположено на территории Темниковского  муниципального района Республики Мордовия.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Русско-Тювеевское сельское поселение наделено законом Республики Мордовия статусом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Полное официальное наименование муниципального образования - Русско-Тювеевское сельское поселение Темниковского муниципального района Республики Мордовия.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Сокращенное официальное наименование муниципального образования - Русско-Тювеевское сельское поселение.</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2. Символика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Русско-Тювеевское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Официальные символы Русско-Тювеевского сельского поселения и порядок официального использования указанных символов устанавливаются решениями Совета депутатов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Официальные символы Русско-Тювеевского сельского поселения подлежат государственной регистрации в порядке, установленном федеральным законодательством.</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3. Территория и границы Русско-Тювеевского  сельского поселения</w:t>
      </w:r>
    </w:p>
    <w:p w:rsidR="009B7FC9" w:rsidRPr="00A6611E" w:rsidRDefault="009B7FC9" w:rsidP="00A6611E">
      <w:pPr>
        <w:ind w:firstLine="567"/>
        <w:jc w:val="both"/>
        <w:rPr>
          <w:rFonts w:ascii="Times New Roman" w:hAnsi="Times New Roman" w:cs="Times New Roman"/>
          <w:b/>
          <w:sz w:val="28"/>
          <w:szCs w:val="28"/>
        </w:rPr>
      </w:pP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1. Территорию Русско-Тювеевского сельского поселения составляют исторически сложившиеся земли населенных пунктов, прилегающие к ним земли </w:t>
      </w:r>
      <w:r w:rsidRPr="00A6611E">
        <w:rPr>
          <w:rFonts w:ascii="Times New Roman" w:hAnsi="Times New Roman" w:cs="Times New Roman"/>
          <w:sz w:val="28"/>
          <w:szCs w:val="28"/>
        </w:rPr>
        <w:lastRenderedPageBreak/>
        <w:t>общего пользования, территории традиционного природопользования населения соответствующего поселения, земли рекреационного назначения, земли для развития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В границах Русско-Тювеевского сельского поселения находятся следующие населенные пункты: деревня Русское Тювеево, деревня Итяково</w:t>
      </w:r>
      <w:r w:rsidRPr="00A6611E">
        <w:rPr>
          <w:rFonts w:ascii="Times New Roman" w:hAnsi="Times New Roman" w:cs="Times New Roman"/>
          <w:sz w:val="28"/>
          <w:szCs w:val="28"/>
          <w:shd w:val="clear" w:color="auto" w:fill="FFFFFF"/>
        </w:rPr>
        <w:t>,</w:t>
      </w:r>
      <w:r w:rsidRPr="00A6611E">
        <w:rPr>
          <w:rFonts w:ascii="Times New Roman" w:hAnsi="Times New Roman" w:cs="Times New Roman"/>
          <w:sz w:val="28"/>
          <w:szCs w:val="28"/>
        </w:rPr>
        <w:t xml:space="preserve"> деревня Чижиково, деревня Дегтярево деревня Верясы, деревня Русское Караево, деревня Большое Татарское Караево, деревня Сосновка, поселок Пушта, поселок Нижний Сатис, поселок Романовский, поселок Росстанье.</w:t>
      </w:r>
    </w:p>
    <w:p w:rsidR="009B7FC9" w:rsidRPr="00A6611E" w:rsidRDefault="009B7FC9" w:rsidP="00A6611E">
      <w:pPr>
        <w:pStyle w:val="p9"/>
        <w:shd w:val="clear" w:color="auto" w:fill="FFFFFF"/>
        <w:spacing w:before="0" w:beforeAutospacing="0" w:after="0" w:afterAutospacing="0"/>
        <w:jc w:val="both"/>
        <w:rPr>
          <w:sz w:val="28"/>
          <w:szCs w:val="28"/>
        </w:rPr>
      </w:pPr>
      <w:r w:rsidRPr="00A6611E">
        <w:rPr>
          <w:sz w:val="28"/>
          <w:szCs w:val="28"/>
        </w:rPr>
        <w:t>3. Границы Русско-Тювеевского сельского поселения установлены Законом Республики Мордовия от 28.12.2004г. №124-З</w:t>
      </w:r>
      <w:r w:rsidRPr="00A6611E">
        <w:rPr>
          <w:b/>
          <w:sz w:val="28"/>
          <w:szCs w:val="28"/>
        </w:rPr>
        <w:t xml:space="preserve"> </w:t>
      </w:r>
      <w:r w:rsidRPr="00A6611E">
        <w:rPr>
          <w:sz w:val="28"/>
          <w:szCs w:val="28"/>
        </w:rPr>
        <w:t xml:space="preserve">«Об установлении границ муниципальных образований Темниковского  муниципального района Республики Мордовия, Темниковского  муниципального района Республики Мордовия и наделении их статусом сельского поселения, городского поселения и муниципального района»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4. Административным центром Русско-Тювеевского сельского поселения является деревня Русское Тювеево.</w:t>
      </w:r>
    </w:p>
    <w:p w:rsidR="009B7FC9" w:rsidRPr="00A6611E" w:rsidRDefault="009B7FC9" w:rsidP="00A6611E">
      <w:pPr>
        <w:ind w:firstLine="567"/>
        <w:jc w:val="both"/>
        <w:rPr>
          <w:rFonts w:ascii="Times New Roman" w:hAnsi="Times New Roman" w:cs="Times New Roman"/>
          <w:b/>
          <w:sz w:val="28"/>
          <w:szCs w:val="28"/>
        </w:rPr>
      </w:pP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4. Местное самоуправление в Русско-Тювеевском  сельском поселении</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Местное самоуправление на территории Русско-Тювеевского о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Русско-Тювеевского сельского поселения вопросов местного значения, исходя из интересов населения Русско-Тювеевского  сельского поселения с учетом исторических и иных местных традиций.</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5. Право граждан Российской Федерации на осуществление местного самоуправления на территории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Граждане Российской Федерации (далее также - граждане) проживающие на территории Русско-Тювеевского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Иностранные граждане, постоянно или преимущественно проживающие на территории Русско-Тювеевского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2. Граждане имеют равные права на осуществление местного самоуправления независимо от пола, расы, национальности, языка, происхождения, имущественного </w:t>
      </w:r>
      <w:r w:rsidRPr="00A6611E">
        <w:rPr>
          <w:rFonts w:ascii="Times New Roman" w:hAnsi="Times New Roman" w:cs="Times New Roman"/>
          <w:sz w:val="28"/>
          <w:szCs w:val="28"/>
        </w:rPr>
        <w:lastRenderedPageBreak/>
        <w:t>и должностного положения, отношения к религии, убеждений, принадлежности к общественным объединениям.</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6. Вопросы местного значения</w:t>
      </w:r>
      <w:r w:rsidRPr="00A6611E">
        <w:rPr>
          <w:rFonts w:ascii="Times New Roman" w:hAnsi="Times New Roman" w:cs="Times New Roman"/>
          <w:sz w:val="28"/>
          <w:szCs w:val="28"/>
        </w:rPr>
        <w:t xml:space="preserve"> </w:t>
      </w:r>
      <w:r w:rsidRPr="00A6611E">
        <w:rPr>
          <w:rFonts w:ascii="Times New Roman" w:hAnsi="Times New Roman" w:cs="Times New Roman"/>
          <w:b/>
          <w:sz w:val="28"/>
          <w:szCs w:val="28"/>
        </w:rPr>
        <w:t>Русско-Тювеевского</w:t>
      </w:r>
      <w:r w:rsidRPr="00A6611E">
        <w:rPr>
          <w:rFonts w:ascii="Times New Roman" w:hAnsi="Times New Roman" w:cs="Times New Roman"/>
          <w:sz w:val="28"/>
          <w:szCs w:val="28"/>
        </w:rPr>
        <w:t xml:space="preserve"> </w:t>
      </w:r>
      <w:r w:rsidRPr="00A6611E">
        <w:rPr>
          <w:rFonts w:ascii="Times New Roman" w:hAnsi="Times New Roman" w:cs="Times New Roman"/>
          <w:b/>
          <w:sz w:val="28"/>
          <w:szCs w:val="28"/>
        </w:rPr>
        <w:t>сельского поселения</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К вопросам местного значения Русско-Тювеевского сельского поселения относятся: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составление и рассмотрение проекта бюджета Русско-Тювеевского сельского поселения, утверждение и исполнение бюджета Русско-Тювеевского сельского поселения, осуществление контроля за его исполнением, составление и утверждение отчета об исполнении бюджета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установление, изменение и отмена местных налогов и сборов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владение, пользование и распоряжение имуществом, находящимся в муниципальной собственности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Русско-Тювеевского  сельского поселения, социальную и культурную адаптацию мигрантов, профилактику межнациональных (межэтнических) конфликтов;</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6) участие в предупреждении и ликвидации последствий чрезвычайных ситуаций в границах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7) обеспечение первичных мер пожарной безопасности в границах населенных пунктов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8) создание условий для обеспечения жителей Русско-Тювеевского сельского поселения услугами связи, общественного питания, торговли и бытового обслуживания;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9) создание условий для организации досуга и обеспечения жителей Русско-Тювеевского сельского поселения услугами организаций культуры;</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Русско-Тювеевского  сельском поселении;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11) обеспечение условий для развития на территории Русско-Тювеевского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12) формирование архивных фондов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13) утверждение правил благоустройства территории Русско-Тювеевского  сельского поселения, осуществление контроля за их соблюдением, организация благоустройства территории Русско-Тювеевского  сельского поселения в соответствии с указанными правилами;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lastRenderedPageBreak/>
        <w:t>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с установленными требованиями;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Русско-Тювеевского  сельского поселения, изменение, аннулирование таких наименований, размещение информации в государственном адресном реестре;</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16) организация ритуальных услуг и содержание мест захоронения;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17) содействие в развитии сельскохозяйственного производства, создание условий для развития малого и среднего предпринимательства;</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18) организация и осуществление мероприятий по работе с детьми и молодежью в Русско-Тювеевском  сельском поселении;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20) предоставление помещения для работы на обслуживаемом административном участке Русско-Тювеевского  сельского поселения сотруднику, замещающему должность участкового уполномоченного полиции;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21) осуществление мер по противодействию коррупции в границах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По решению Совета депутатов Русско-Тювеевского сельского поселения жители Русско-Тювеевского сельского поселения могут привлекаться к выполнению на добровольной основе социально значимых для Русско-Тювеевского  сельского поселения работ (в том числе дежурств) в целях решения вопросов местного значения   Русско-Тювеевского  сельского поселения, предусмотренных пунктами 7.1 - 9 и 19 части 1 статьи 14 Федерального закона от 6 октября 2003 № 131-ФЗ «Об общих принципах организации местного самоуправления в Российской Федерации».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К выполнению социально значимых работ привлекаются совершеннолетние трудоспособные жители Русско-Тювеевского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Организация и материально-техническое обеспечение проведения социально значимых работ осуществляется администрацией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Органы местного самоуправления Русско-Тювеевского сельского поселения вправе заключать соглашения с органами местного самоуправления Темниковского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Русско-Тювеевского  сельского поселения в бюджет Темниковского   муниципального района в соответствии с Бюджетным кодексом Российской Федерации.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lastRenderedPageBreak/>
        <w:t>4.Органы местного самоуправления Русско-Тювеевского  сельского поселения вправе заключать соглашения с органами местного самоуправления Темниковского   муниципального района, в соответствии с которыми органы местного самоуправления Русско-Тювеевского  сельского поселения принимают на себя исполнение части полномочий по решению вопросов местного значения Темниковского  муниципального района за счет межбюджетных трансфертов, предоставляемых из бюджета Темниковского  муниципального района в бюджет Русско-Тювеевского  сельского поселения в соответствии с Бюджетным кодексом Российской Федерации.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Для осуществления переданных в соответствии с указанными соглашениями полномочий органы местного самоуправления Русско-Тювеевского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7. Права органов местного самоуправления Русско-Тювеевского  сельского поселения на решение вопросов, не отнесенных к вопросам местного значения поселений</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Органы местного самоуправления Русско-Тювеевского  сельского поселения имеют право на:</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создание музеев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совершение нотариальных действий, предусмотренных законодательством, в случае отсутствия в Русско-Тювеевского  сельском поселении нотариуса;</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участие в осуществлении деятельности по опеке и попечительству;</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4) создание условий для осуществления деятельности, связанной с реализацией прав местных национально-культурных автономий на территории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7) создание муниципальной пожарной охраны;</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8) создание условий для развития туризма;</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lastRenderedPageBreak/>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12) осуществление деятельности по обращению с животными без владельцев, обитающими на территории Русско-Тювеевского сельского поселения;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13) осуществление мероприятий в сфере профилактики правонарушений, предусмотренных Федеральным законом «Об основах системы профилактики правонарушений в Российской Федерации»;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15) осуществление мероприятий по защите прав потребителей, предусмотренных Законом Российской Федерации от 7 февраля 1992 года № 2300-1 «О защите прав потребителей», так как согласно пункту 17 части 1 статьи 14.1 Федерального закона № 131-ФЗ органы местного самоуправления сельского поселения имеют право на осуществление мероприятий по защите прав потребителей, предусмотренных Законом Российской Федерации от 07.02.1992 года № 2300-1 «О защите прав потребителей».</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Органы местного самоуправления Русско-Тювеевского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Русско-Тювеевского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8.  Муниципальный контроль</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1. Органы местного самоуправления Русско-Тювеевского  сельского поселения организуют и осуществляют муниципальный контроль за соблюдением требований, </w:t>
      </w:r>
      <w:r w:rsidRPr="00A6611E">
        <w:rPr>
          <w:rFonts w:ascii="Times New Roman" w:hAnsi="Times New Roman" w:cs="Times New Roman"/>
          <w:sz w:val="28"/>
          <w:szCs w:val="28"/>
        </w:rPr>
        <w:lastRenderedPageBreak/>
        <w:t>установленных муниципальными правовыми актами Русско-Тювеевского  сельского поселения,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ГЛАВА 2. Формы, порядок и гарантии непосредственного осуществления населением Русско-Тювеевского  сельского поселения местного самоуправления и участия населения Русско-Тювеевского  сельского поселения в решении вопросов местного значения</w:t>
      </w:r>
    </w:p>
    <w:p w:rsidR="009B7FC9" w:rsidRPr="00A6611E" w:rsidRDefault="009B7FC9" w:rsidP="00A6611E">
      <w:pPr>
        <w:jc w:val="both"/>
        <w:rPr>
          <w:rFonts w:ascii="Times New Roman" w:hAnsi="Times New Roman" w:cs="Times New Roman"/>
          <w:b/>
          <w:sz w:val="28"/>
          <w:szCs w:val="28"/>
        </w:rPr>
      </w:pP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9. Местный референдум</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В целях решения непосредственно населением Русско-Тювеевского  сельского поселения вопросов местного значения проводится референдум Русско-Тювеевского  сельского поселения Темниковского  муниципального района (местный референдум).</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Местный референдум проводится на всей территории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Решение о назначении местного референдума принимается Советом депутатов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по инициативе, выдвинутой гражданами Российской Федерации, имеющими право на участие в местном референдуме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по инициативе Совета депутатов Русско-Тювеевского  сельского поселения и главы Русско-Тювеевского  сельского поселения, выдвинутой ими совместно.</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3. Условием назначения референдума Русско-Тювеевского  сельского поселения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Русско-Тювеевского  сельского поселения в соответствии с Федеральным законом от 12 июня 2002 г. № 67-ФЗ «Об основных гарантиях избирательных прав и права на </w:t>
      </w:r>
      <w:r w:rsidRPr="00A6611E">
        <w:rPr>
          <w:rFonts w:ascii="Times New Roman" w:hAnsi="Times New Roman" w:cs="Times New Roman"/>
          <w:sz w:val="28"/>
          <w:szCs w:val="28"/>
        </w:rPr>
        <w:lastRenderedPageBreak/>
        <w:t>участие в референдуме граждан Российской Федерации» и пунктом 6 статьи 10 Закона Республики Мордовия от 15 февраля 2007 года № 15 -З «О местном референдуме в Республике Мордовия», но не может быть менее 25 подписей.</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Инициатива проведения референдума Русско-Тювеевского  сельского поселения,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Инициатива проведения референдума Русско-Тювеевского  сельского поселения, выдвинутая совместно Советом депутатов Русско-Тювеевского  сельского поселения и главой Русско-Тювеевского  сельского поселения, оформляется правовыми актами Совета депутатов Русско-Тювеевского  сельского поселения и главы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4.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Если на территории Русско-Тювеевского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Фонд для участия в местном референдуме может создаваться за счет следующих средств:</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собственных средств членов инициативной группы;</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добровольных пожертвований граждан;</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добровольных пожертвований юридических лиц.</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Максимальный размер таких пожертвований и перечислений составляет для: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собственных средств членов инициативной группы - 3000 рублей;</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собственных средств политической партии, иного общественного объединения - 20 000 рублей;</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добровольных пожертвований физических и юридических лиц - 10 000 рублей.</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Предельные размеры расходования средств из фонда для участия в местном референдуме не могут превышать 25 000 рублей.</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5. Совет депутатов Русско-Тювеевского  сельского поселения обязан назначить референдум Русско-Тювеевского  сельского поселения в течение 30 дней со дня поступления в Совет депутатов документов, на основании которых назначается местный референдум.</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6. В референдуме Русско-Тювеевского сельского поселения имеют право участвовать граждане Российской Федерации, место жительства которых расположено в границах Русско-Тювеевского  сельского поселения. Граждане </w:t>
      </w:r>
      <w:r w:rsidRPr="00A6611E">
        <w:rPr>
          <w:rFonts w:ascii="Times New Roman" w:hAnsi="Times New Roman" w:cs="Times New Roman"/>
          <w:sz w:val="28"/>
          <w:szCs w:val="28"/>
        </w:rPr>
        <w:lastRenderedPageBreak/>
        <w:t>Российской Федерации участвуют в местном референдуме на основе всеобщего равного и прямого волеизъявления при тайном голосовании.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Итоги голосования и принятое на референдуме Русско-Тювеевского  сельского поселения решение подлежат официальному опубликованию (обнародованию).</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7. Принятое на референдуме Русско-Тювеевского  сельского поселения решение подлежит обязательному исполнению на территории Русско-Тювеевского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8. Органы местного самоуправления Русско-Тювеевского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9B7FC9" w:rsidRPr="00A6611E" w:rsidRDefault="009B7FC9" w:rsidP="00A6611E">
      <w:pPr>
        <w:pStyle w:val="p9"/>
        <w:shd w:val="clear" w:color="auto" w:fill="FFFFFF"/>
        <w:spacing w:before="0" w:beforeAutospacing="0" w:after="0" w:afterAutospacing="0"/>
        <w:ind w:firstLine="540"/>
        <w:jc w:val="both"/>
        <w:rPr>
          <w:sz w:val="28"/>
          <w:szCs w:val="28"/>
        </w:rPr>
      </w:pPr>
      <w:r w:rsidRPr="00A6611E">
        <w:rPr>
          <w:sz w:val="28"/>
          <w:szCs w:val="28"/>
        </w:rPr>
        <w:t>9. Референдум Русско-Тювеевского  сельского поселения проводится в соответствии с федеральным законом, устанавливающим гарантии права граждан на участие в местном референдуме, и законом Республики Мордовия, регулирующим порядок подготовки и проведения местного референдума.</w:t>
      </w:r>
    </w:p>
    <w:p w:rsidR="009B7FC9" w:rsidRPr="00A6611E" w:rsidRDefault="009B7FC9" w:rsidP="00A6611E">
      <w:pPr>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10. Муниципальные выборы</w:t>
      </w:r>
    </w:p>
    <w:p w:rsidR="009B7FC9" w:rsidRPr="00A6611E" w:rsidRDefault="009B7FC9" w:rsidP="00A6611E">
      <w:pPr>
        <w:ind w:firstLine="567"/>
        <w:jc w:val="both"/>
        <w:rPr>
          <w:rFonts w:ascii="Times New Roman" w:hAnsi="Times New Roman" w:cs="Times New Roman"/>
          <w:b/>
          <w:sz w:val="28"/>
          <w:szCs w:val="28"/>
        </w:rPr>
      </w:pP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Муниципальные выборы проводятся в целях избрания депутатов Совета депутатов Русско-Тювеевского  сельского поселения, на основе всеобщего равного и прямого избирательного права при тайном голосовании.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Днем голосования на выборах в органы местного самоуправления является второе воскресенье сентября года, в котором истекают сроки полномочий указанных органов или депутатов указанных органов,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 67-ФЗ «Об основных гарантиях избирательных прав и права на участие в референдуме граждан Российской Федерации».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В случае досрочного прекращения полномочий Совета депутатов Русско-Тювеевского  сельского поселения или депутатов Совета депутатов Русско-Тювеевского сельского поселения,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9B7FC9" w:rsidRPr="00A6611E" w:rsidRDefault="009B7FC9" w:rsidP="00A6611E">
      <w:pPr>
        <w:ind w:firstLine="426"/>
        <w:jc w:val="both"/>
        <w:rPr>
          <w:rFonts w:ascii="Times New Roman" w:hAnsi="Times New Roman" w:cs="Times New Roman"/>
          <w:sz w:val="28"/>
          <w:szCs w:val="28"/>
        </w:rPr>
      </w:pPr>
      <w:r w:rsidRPr="00A6611E">
        <w:rPr>
          <w:rFonts w:ascii="Times New Roman" w:hAnsi="Times New Roman" w:cs="Times New Roman"/>
          <w:sz w:val="28"/>
          <w:szCs w:val="28"/>
        </w:rPr>
        <w:t>4. Муниципальные выборы назначаются Советом депутатов Русско-Тювеевского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lastRenderedPageBreak/>
        <w:t>5. 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6. Муниципальные выборы в случаях, установленных Федеральным законом от 12 июня 2002 № 67-ФЗ «Об основных гарантиях избирательных прав и права на участие в референдуме граждан Российской Федерации», назначаются избирательной комиссией Русско-Тювеевского  сельского поселения или судом.</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7. Муниципальные выборы проводятся в соответствии с Федеральным законом от 12 июня 2002 г. № 67-ФЗ «Об основных гарантиях избирательных прав и права на участие в референдуме граждан Российской Федерации», Законом Республики Мордовия от 19 февраля 2007 г. № 16-З «О выборах депутатов представительных органов муниципальных образований в Республике Мордовия».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8. Итоги муниципальных выборов подлежат официальному опубликованию (обнародованию).</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11. Основания и процедура отзыва депутата Совета депутатов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Население Русско-Тювеевского  сельского поселения вправе инициировать голосование об отзыве депутата Совета депутатов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Основанием для отзыва депутата Совета депутатов Русско-Тювеевского  сельского поселения являются подтвержденные в судебном порядке:</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однократное грубое или многократное (систематическое) нарушение (неисполнение) депутатом Совета депутатов Русско-Тювеевского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систематическое уклонение без уважительных причин от осуществления полномочий депутата Совета депутатов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неучастие без уважительных причин в работе двух сессий Совета депутатов Русско-Тювеевского  сельского поселения в течение года;</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неучастие в течение года депутата Совета депутатов Русско-Тювеевского  сельского поселения в работе трех заседаний постоянных или временных органов Совета депутатов Русско-Тювеевского  сельского поселения, членом которых он является;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не проведение приема граждан на протяжении трех месяцев в течение года;</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отказ от двух предусмотренных действующим законодательством отчетов перед избирателями в течение года;</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3) допущенные депутатом Совета депутатов Русско-Тювеевского сельского поселения публичное оскорбление, клевета, появление при осуществлении полномочий депутата Совета депутатов Русско-Тювеевского сельского поселения на </w:t>
      </w:r>
      <w:r w:rsidRPr="00A6611E">
        <w:rPr>
          <w:rFonts w:ascii="Times New Roman" w:hAnsi="Times New Roman" w:cs="Times New Roman"/>
          <w:sz w:val="28"/>
          <w:szCs w:val="28"/>
        </w:rPr>
        <w:lastRenderedPageBreak/>
        <w:t>рабочем либо в общественном месте в нетрезвом состоянии, иные поступки, нарушающие нормы депутатской этики и (или) общепринятые нормы морали.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Для отзыва депутата Совета депутатов Русско-Тювеевского сельского поселения устанавливается следующая процедура:</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Русско-Тювеевского сельского поселения (далее - инициативная группа) в количестве не менее 10 человек;</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инициативная группа обращается в избирательную комиссию Русско-Тювеевского сельского поселения с ходатайством о регистрации инициативной группы;</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Русско-Тювеевского сельского поселения, где предполагается провести голосование по отзыву депутата Совета депутатов Русско-Тювеевского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4) избирательная комиссия Русско-Тювеевского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Русско-Тювеевского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в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Русско-Тювеевского сельского поселения, в поддержку инициативы проведения голосования по отзыву депутата Совета депутатов Русско-Тювеевского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Русско-Тювеевского сельского поселения; сбор указанных подписей осуществляется в порядке, установленном Законом Республики Мордовия от 15 февраля 2007 г. № 15-З «О местном референдуме в Республике Мордовия»;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lastRenderedPageBreak/>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Русско-Тювеевского сельского поселения; количество представляемых подписей, собранных в поддержку проведения голосования по отзыву депутата Совета депутатов Русско-Тювеевского сельского поселения, может превышать необходимое количество подписей, но не более чем на 10 процентов;</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7) избирательная комиссия Русско-Тювеевского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Русско-Тювеевского сельского поселения, избирательная комиссия Русско-Тювеевского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Русско-Тювеевского сельского поселения подписных листов и протокола об итогах сбора подписей избирательная комиссия Русско-Тювеевского сельского поселения направляет эти подписные листы, экземпляр протокола и копию своего постановления в Совет депутатов Русско-Тювеевского сельского поселения. Копия постановления избирательной комиссии Русско-Тювеевского сельского поселения направляется также инициативной группе по проведению голосования по отзыву депутата Совета депутатов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8) при соблюдении установленных настоящим Уставом требований в отношении предъявления оснований для отзыва депутата Совета депутатов Русско-Тювеевского сельского поселения и выдвижения инициативы проведения голосования по отзыву Совет депутатов Русско-Тювеевского сельского поселения обязан в течение 30 дней принять решение о назначении указанного голосования;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9) голосование по отзыву депутата Совета депутатов Русско-Тювеевского сельского поселения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от 6 октября 2003 г. № 131-ФЗ «Об общих принципах организации местного самоуправления в Российской Федерации»;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Русско-Тювеевского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Русско-Тювеевского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w:t>
      </w:r>
      <w:r w:rsidRPr="00A6611E">
        <w:rPr>
          <w:rFonts w:ascii="Times New Roman" w:hAnsi="Times New Roman" w:cs="Times New Roman"/>
          <w:sz w:val="28"/>
          <w:szCs w:val="28"/>
        </w:rPr>
        <w:lastRenderedPageBreak/>
        <w:t>в рамках агитационной кампании, предусмотренной Законом Республики Мордовия «О местном референдуме в Республике Мордовия», избирательная комиссия Русско-Тювеевского сельского поселения обеспечивает депутату Совета депутатов Русско-Тювеевского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11) депутат Совета депутатов Русско-Тювеевского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Русско-Тювеевского сельского поселения; итоги голосования по отзыву депутата Совета депутатов Русско-Тювеевского сельского поселения и принятые решения подлежат официальному опубликованию (обнародованию).</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12. Голосование по вопросам изменения границ Русско-Тювеевского сельского поселения, преобразования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В случаях, предусмотренных Федеральным законом от 6 октября 2003 г. № 131-ФЗ «Об общих принципах организации местного самоуправления в Российской Федерации», в целях получения согласия населения Русско-Тювеевского сельского поселения при изменении границ Русско-Тювеевского сельского поселения, преобразовании Русско-Тювеевского сельского поселения как муниципального образования (за исключением объединения Русско-Тювеевского сельского поселения с иными поселениями, не влекущего изменения границ иных муниципальных образований) проводится голосование по вопросам изменения границ Русско-Тювеевского сельского поселения, преобразования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Голосование по вопросам изменения границ Русско-Тювеевского сельского поселения, преобразования Русско-Тювеевского сельского поселения проводится на всей территории Русско-Тювеевского сельского поселения или на части его территории в соответствии с частями 2 и 3 статьи 12, частью 5 статьи 13 Федерального закона от 6 октября 2003 г. № 131-ФЗ «Об общих принципах организации местного самоуправления в Российской Федерации».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3. Голосование по вопросам изменения границ Русско-Тювеевского сельского поселения, преобразования Русско-Тювеевского сельского поселения назначается Советом депутатов Русско-Тювеевского сельского поселения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от 6 октября 2003 г. № </w:t>
      </w:r>
      <w:r w:rsidRPr="00A6611E">
        <w:rPr>
          <w:rFonts w:ascii="Times New Roman" w:hAnsi="Times New Roman" w:cs="Times New Roman"/>
          <w:sz w:val="28"/>
          <w:szCs w:val="28"/>
        </w:rPr>
        <w:lastRenderedPageBreak/>
        <w:t>131-ФЗ «Об общих принципах организации местного самоуправления в Российской Федерации».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4. Голосование по вопросам изменения границ Русско-Тювеевского сельского поселения, преобразования Русско-Тювеевского сельского поселения считается состоявшимся, если в нем приняло участие более половины жителей Русско-Тювеевского сельского поселения или части Русско-Тювеевского сельского поселения, обладающих избирательным правом. Согласие населения Русско-Тювеевского сельского поселения на изменение границ сельского поселения, преобразования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Русско-Тювеевского сельского поселения или части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5. Итоги голосования по вопросам изменения границ Русско-Тювеевского сельского поселения, преобразования Русско-Тювеевского сельского поселения и принятые решения подлежат официальному опубликованию (обнародованию).</w:t>
      </w:r>
    </w:p>
    <w:p w:rsidR="009B7FC9" w:rsidRPr="00A6611E" w:rsidRDefault="009B7FC9" w:rsidP="00A6611E">
      <w:pPr>
        <w:ind w:firstLine="567"/>
        <w:jc w:val="both"/>
        <w:rPr>
          <w:rFonts w:ascii="Times New Roman" w:hAnsi="Times New Roman" w:cs="Times New Roman"/>
          <w:b/>
          <w:sz w:val="28"/>
          <w:szCs w:val="28"/>
        </w:rPr>
      </w:pPr>
    </w:p>
    <w:p w:rsidR="009B7FC9" w:rsidRPr="00A6611E" w:rsidRDefault="009B7FC9" w:rsidP="00A6611E">
      <w:pPr>
        <w:pStyle w:val="ab"/>
        <w:ind w:firstLine="709"/>
        <w:rPr>
          <w:szCs w:val="28"/>
        </w:rPr>
      </w:pPr>
      <w:r w:rsidRPr="00A6611E">
        <w:rPr>
          <w:szCs w:val="28"/>
        </w:rPr>
        <w:t xml:space="preserve">Статья 13. Сход граждан </w:t>
      </w:r>
    </w:p>
    <w:p w:rsidR="009B7FC9" w:rsidRPr="00A6611E" w:rsidRDefault="009B7FC9" w:rsidP="00A6611E">
      <w:pPr>
        <w:pStyle w:val="ab"/>
        <w:ind w:firstLine="709"/>
        <w:rPr>
          <w:szCs w:val="28"/>
        </w:rPr>
      </w:pPr>
    </w:p>
    <w:p w:rsidR="009B7FC9" w:rsidRPr="00A6611E" w:rsidRDefault="009B7FC9" w:rsidP="00A6611E">
      <w:pPr>
        <w:pStyle w:val="ab"/>
        <w:ind w:firstLine="709"/>
        <w:rPr>
          <w:szCs w:val="28"/>
        </w:rPr>
      </w:pPr>
      <w:r w:rsidRPr="00A6611E">
        <w:rPr>
          <w:szCs w:val="28"/>
        </w:rPr>
        <w:t xml:space="preserve"> </w:t>
      </w:r>
      <w:r w:rsidRPr="00A6611E">
        <w:rPr>
          <w:b/>
          <w:szCs w:val="28"/>
        </w:rPr>
        <w:t xml:space="preserve">1. В случаях, предусмотренных частью 1 статьи 25.1 Федерального закона от 6 октября 2003 года № 131-ФЗ «Об общих принципах организации местного самоуправления в Российской Федерации», может проводиться сход граждан. </w:t>
      </w:r>
    </w:p>
    <w:p w:rsidR="009B7FC9" w:rsidRPr="00A6611E" w:rsidRDefault="009B7FC9" w:rsidP="00A6611E">
      <w:pPr>
        <w:pStyle w:val="ab"/>
        <w:ind w:firstLine="709"/>
        <w:rPr>
          <w:b/>
          <w:szCs w:val="28"/>
        </w:rPr>
      </w:pPr>
      <w:r w:rsidRPr="00A6611E">
        <w:rPr>
          <w:b/>
          <w:szCs w:val="28"/>
        </w:rPr>
        <w:t>2.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w:t>
      </w:r>
    </w:p>
    <w:p w:rsidR="009B7FC9" w:rsidRPr="00A6611E" w:rsidRDefault="009B7FC9" w:rsidP="00A6611E">
      <w:pPr>
        <w:pStyle w:val="ab"/>
        <w:ind w:firstLine="709"/>
        <w:rPr>
          <w:b/>
          <w:szCs w:val="28"/>
        </w:rPr>
      </w:pPr>
      <w:r w:rsidRPr="00A6611E">
        <w:rPr>
          <w:b/>
          <w:szCs w:val="28"/>
        </w:rPr>
        <w:t>3. Правомочность схода граждан, предусмотренного настоящей статьей, устанавливается в соответствии с частью 2 статьи 25.1 Федерального закона от 6 октября 2003 года № 131-ФЗ «Об общих принципах организации местного самоуправления в Российской Федерации».</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jc w:val="both"/>
        <w:rPr>
          <w:rFonts w:ascii="Times New Roman" w:hAnsi="Times New Roman" w:cs="Times New Roman"/>
          <w:b/>
          <w:sz w:val="28"/>
          <w:szCs w:val="28"/>
        </w:rPr>
      </w:pP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14. Правотворческая инициатива граждан</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Минимальная численность инициативной группы граждан устанавливается решением Совета депутатов Русско-Тювеевского сельского поселения и не может превышать 3 процента от числа жителей Русско-Тювеевского сельского поселения, обладающих избирательным правом.</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3. В случае отсутствия решения Совета депутатов Русско-Тювеевского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w:t>
      </w:r>
      <w:r w:rsidRPr="00A6611E">
        <w:rPr>
          <w:rFonts w:ascii="Times New Roman" w:hAnsi="Times New Roman" w:cs="Times New Roman"/>
          <w:sz w:val="28"/>
          <w:szCs w:val="28"/>
        </w:rPr>
        <w:lastRenderedPageBreak/>
        <w:t>соответствии с Федеральным законом от 6 октября 2003 г. № 131-ФЗ «Об общих принципах организации местного самоуправления в Российской Федерации».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4. Проект муниципального правового акта Русско-Тювеевского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Русско-Тювеевского сельского поселения, к компетенции которых относится принятие соответствующего акта, в течение трех месяцев со дня его внесения.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В случае если принятие муниципального правового акта Русско-Тювеевского сельского поселения, проект которого внесен в порядке реализации правотворческой инициативы граждан, относится к компетенции Совета депутатов Русско-Тювеевского сельского поселения, указанный проект должен быть рассмотрен на открытой сессии Совета депутатов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5. Мотивированное решение, принятое по результатам рассмотрения проекта муниципального правового акта Русско-Тювеевского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15. Территориальное общественное самоуправление</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Под территориальным общественным самоуправлением понимается самоорганизация граждан по месту их жительства на части территории Русско-Тювеевского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Границы территории, на которой осуществляется территориальное общественное самоуправление, устанавливаются Советом депутатов Русско-Тювеевского сельского поселения по предложению населения, проживающего на территории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Территориальное общественное самоуправление осуществляется в Русско-Тювеевского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в составе Русско-Тювеевского сельского поселения; иные территории проживания граждан.</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lastRenderedPageBreak/>
        <w:t>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Русско-Тювеевского сельского поселения. Порядок регистрации устава территориального общественного самоуправления определяется решениями Совета депутатов Русско-Тювеевского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7. К исключительным полномочиям собрания, конференции граждан, осуществляющих территориальное общественное самоуправление, относятся: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установление структуры органов территориального общественного самоуправления;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принятие устава территориального общественного самоуправления, внесение в него изменений и дополнений;</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избрание органов территориального общественного самоуправления;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4) определение основных направлений деятельности территориального общественного самоуправления;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5) утверждение сметы доходов и расходов территориального общественного самоуправления и отчета о ее исполнении;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6) рассмотрение и утверждение отчетов о деятельности органов территориального общественного самоуправления.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8. Органы территориального общественного самоуправления: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представляют интересы населения, проживающего на соответствующей территории;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обеспечивают исполнение решений, принятых на собраниях и конференциях граждан;</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Русско-Тювеевского сельского поселения с использованием средств бюджета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4) вправе вносить в органы местного самоуправления Русско-Тювеевского сельского поселения проекты муниципальных правовых актов, подлежащие </w:t>
      </w:r>
      <w:r w:rsidRPr="00A6611E">
        <w:rPr>
          <w:rFonts w:ascii="Times New Roman" w:hAnsi="Times New Roman" w:cs="Times New Roman"/>
          <w:sz w:val="28"/>
          <w:szCs w:val="28"/>
        </w:rPr>
        <w:lastRenderedPageBreak/>
        <w:t>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9. В уставе территориального общественного самоуправления устанавливаются: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территория, на которой оно осуществляется;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цели, задачи, формы и основные направления деятельности территориального общественного самоуправления;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4)  порядок принятия решений;</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5) порядок приобретения имущества, а также порядок пользования и распоряжения указанным имуществом и финансовыми средствами;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6)порядок прекращения осуществления территориального общественного самоуправления.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10. Дополнительные требования к уставу территориального общественного самоуправления органами местного самоуправления Русско-Тювеевского сельского поселения устанавливаться не могут.</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11. Порядок организации и осуществления территориального общественного самоуправления, условия и порядок выделения необходимых средств из бюджета Русско-Тювеевского сельского поселения определяются решениями Совета депутатов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16. Староста сельского населенного пункта</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Русско-Тювеевском сельском поселении, может назначаться староста сельского населенного пункта.</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2.Староста сельского населенного пункта назначается Советом депутатов Русско-Тювеевского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4. Старостой сельского населенного пункта не может быть назначено лицо: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1) 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2)  признанное судом недееспособным или ограниченно дееспособным;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3)  имеющее непогашенную или неснятую судимость.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lastRenderedPageBreak/>
        <w:t xml:space="preserve">5. Срок полномочий старосты сельского населенного пункта составляет пять лет.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Полномочия старосты сельского населенного пункта прекращаются досрочно по решению Совета депутатов Русско-Тювеевского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 №131-ФЗ «Об общих принципах организации местного самоуправления в Российской Федерации».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6. Староста сельского населенного пункта для решения возложенных на него задач: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5) осуществляет иные полномочия и права, предусмотренные нормативным правовым актом Совета депутатов Русско-Тювеевского сельского поселения в соответствии с законом Республики Мордовия.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7. Гарантии деятельности и иные вопросы статуса старосты сельского населенного пункта могут устанавливаться нормативными правовыми актами Совета депутатов Русско-Тювеевского сельского поселения в соответствии с законом Республики Мордовия.</w:t>
      </w:r>
    </w:p>
    <w:p w:rsidR="009B7FC9" w:rsidRPr="00A6611E" w:rsidRDefault="009B7FC9" w:rsidP="00A6611E">
      <w:pPr>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17. Публичные слушания, общественные обсуждения</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Для обсуждения проектов муниципальных правовых актов Русско-Тювеевского сельского поселения по вопросам местного значения с участием жителей Русско-Тювеевского сельского поселения Советом депутатов Русско-Тювеевского сельского поселения, Главой Русско-Тювеевского сельского поселения могут проводиться публичные слушания.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Публичные слушания проводятся по инициативе населения, Совета депутатов Русско-Тювеевского сельского поселения или Главы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Публичные слушания, проводимые по инициативе населения или Совета депутатов Русско-Тювеевского сельского поселения, назначаются Советом </w:t>
      </w:r>
      <w:r w:rsidRPr="00A6611E">
        <w:rPr>
          <w:rFonts w:ascii="Times New Roman" w:hAnsi="Times New Roman" w:cs="Times New Roman"/>
          <w:sz w:val="28"/>
          <w:szCs w:val="28"/>
        </w:rPr>
        <w:lastRenderedPageBreak/>
        <w:t>депутатов Русско-Тювеевского сельского поселения, а по инициативе Главы Русско-Тювеевского сельского поселения – Главой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На публичные слушания должны выноситься: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проект Устава Русско-Тювеевского сельского поселения Темниковского  муниципального района, а также проект муниципального нормативного правового акта о внесении изменений и дополнений в данный Устав, кроме случаев, когда в Устав Русско-Тювеевского сельского поселения Темниковского  муниципального района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проект бюджета Русско-Тювеевского сельского поселения и отчет о его исполнении;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проект стратегии социально-экономического развития Русско-Тювеевского сельского поселения Темниковского  муниципального района.</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4) вопросы о преобразовании Русско-Тювеевского сельского поселения, за исключением случаев, если в соответствии со статьей 13 Федерального закона от 6 октября 2003 г.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4. Порядок организации и проведения публичных слушаний определяется настоящим Уставом и (или) нормативными правовыми актами представительного органа муниципального образования и должен предусматривать заблаговременное оповещение жителей Русско-Тювеевского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Русско-Тювеевского сельского поселения, опубликование (обнародование) результатов публичных слушаний, включая мотивированное обоснование принятых решений.</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5. По проектам правил благоустройства территории Русско-Тювеевского сельского поселения, проектам, предусматривающим внесение изменений в правила благоустройства территории Русско-Тювеевского сельского поселения,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Русско-Тювеевского сельского поселения с учетом положений  законодательства о градостроительной деятельности.</w:t>
      </w:r>
    </w:p>
    <w:p w:rsidR="009B7FC9" w:rsidRPr="00A6611E" w:rsidRDefault="009B7FC9" w:rsidP="00A6611E">
      <w:pPr>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18. Собрание граждан, конференция граждан (собрание делегатов)</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1. Для обсуждения вопросов местного значения Русско-Тювеевского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w:t>
      </w:r>
      <w:r w:rsidRPr="00A6611E">
        <w:rPr>
          <w:rFonts w:ascii="Times New Roman" w:hAnsi="Times New Roman" w:cs="Times New Roman"/>
          <w:sz w:val="28"/>
          <w:szCs w:val="28"/>
        </w:rPr>
        <w:lastRenderedPageBreak/>
        <w:t>на части территории Русско-Тювеевского сельского поселения могут проводиться собрания граждан.</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Собрание граждан проводится по инициативе населения, Совета депутатов Русско-Тювеевского сельского поселения, главы Русско-Тювеевского сельского поселения, а также в случаях, предусмотренных уставом территориального общественного самоуправления.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Собрание граждан, проводимое по инициативе Совета депутатов Русско-Тювеевского сельского поселения, назначается Советом депутатов Русско-Тювеевского сельского поселения, по инициативе главы Русско-Тювеевского сельского поселения - главой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4. Собрание граждан, проводимое по инициативе населения, назначается Советом депутатов Русско-Тювеевского сельского поселения в следующем порядке:</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группа граждан Российской Федерации в количестве не менее трех человек, достигших возраста 18 лет, вносит в Совет депутатов Русско-Тювеевского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Русско-Тювеевского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Совет депутатов Русско-Тювеевского сельского поселения на своей очередной либо внеочередной сессии рассматривает поступившее заявление и принимает решение:</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об отклонении инициативы по проведению собрания граждан с указанием мотивированных оснований ее отклонения;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решение Совета депутатов Русско-Тювеевского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6. Если проведение собрания граждан намечается по инициативе населения или Совета депутатов Русско-Тювеевского сельского поселения, решение о назначении вместо него конференции граждан принимается Советом депутатов Русско-Тювеевского сельского поселения, по инициативе главы Русско-Тювеевского сельского поселения - главой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7. Норма представительства и порядок избрания делегатов конференции граждан определяются соответственно Советом депутатов Русско-Тювеевского сельского поселения, главой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lastRenderedPageBreak/>
        <w:t>8. В работе собрания граждан, конференции граждан принимают участие граждане, достигшие 18 лет и проживающие на соответствующей части территории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9. Собрание граждан, конференция граждан после регистрации (под роспись) их участников и при наличии кворума открывается главой Русско-Тювеевского сельского поселения либо лицом, уполномоченным Советом депутатов Русско-Тювеевского сельского поселения, главой Русско-Тювеевского сельского поселения.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Русско-Тювеевского сельского 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Русско-Тювеевского сельского поселения, главе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11.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Русско-Тювеевского сельского 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12.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Русско-Тювеевского сельского поселения, к компетенции которых отнесено решение содержащихся в них вопросов, с направлением гражданам письменного ответа.</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13. Итоги собрания граждан, конференции граждан подлежат официальному опубликованию (обнародованию).</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lastRenderedPageBreak/>
        <w:t>14. Порядок назначения и проведения собрания граждан, конференции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19. Опрос граждан</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Опрос граждан проводится на всей территории Русско-Тювеевского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Результаты опроса носят рекомендательный характер.</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В опросе граждан имеют право участвовать жители Русско-Тювеевского сельского поселения, обладающие избирательным правом.</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Опрос граждан проводится: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по вопросам местного значения - по инициативе Совета депутатов Русско-Тювеевского сельского поселения или главы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для учета мнения граждан при принятии решений об изменении целевого назначения муниципальных земель Русско-Тювеевского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4. Порядок назначения и проведения опроса граждан определяется решениями Совета депутатов Русско-Тювеевского сельского поселения в соответствии с законом Республики Мордовия.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5. Решение о назначении опроса граждан принимается Советом депутатов Русско-Тювеевского сельского поселения. В решении Совета депутатов о назначении опроса граждан устанавливаются: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дата и сроки проведения опроса;</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формулировка вопроса (вопросов), предлагаемого (предлагаемых) при проведении опроса;</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методика проведения опроса;</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4) форма опросного листа;</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5) минимальная численность жителей Русско-Тювеевского сельского поселения, участвующих в опросе.</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6. Жители Русско-Тювеевского сельского поселения должны быть проинформированы о проведении опроса граждан не менее чем за 10 дней до его проведения.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7. Финансирование мероприятий, связанных с подготовкой и проведением опроса граждан, осуществляется: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при проведении опроса по инициативе органов местного самоуправления Русско-Тювеевского сельского поселения - за счет средств бюджета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lastRenderedPageBreak/>
        <w:t>2) 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20. Обращения граждан в органы местного самоуправления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Граждане имеют право на индивидуальные и коллективные обращения в органы местного самоуправления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За нарушения порядка и сроков рассмотрения обращений граждан должностные лица местного самоуправления Русско-Тювеевского сельского поселения несут ответственность в соответствии с законодательством Российской Федерации.</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21. Другие формы непосредственного осуществления населением Русско-Тювеевского сельского поселения местного самоуправления и участия в его осуществлении</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Наряду с предусмотренными Федеральным законом от 6 октября 2003 г.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Русско-Тювеевского сельского поселения, вправе участвовать в осуществлении местного самоуправления в иных формах, не противоречащих Конституции Российской Федерации, указанному Федеральному закону, иным Федеральным законам, Конституции Республики Мордовия, законам Республики Мордовия.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Непосредственное осуществление населением Русско-Тювеевского сельского поселения местного самоуправления и участие населения Русско-Тювеевского сельского поселения в осуществлении местного самоуправления основывается на принципах законности, добровольности.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Органы местного самоуправления и должностные лица местного самоуправления Русско-Тювеевского сельского поселения обязаны содействовать населению Русско-Тювеевского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ГЛАВА 3. Органы местного самоуправления Русско-Тювеевского сельского поселения</w:t>
      </w:r>
    </w:p>
    <w:p w:rsidR="009B7FC9" w:rsidRPr="00A6611E" w:rsidRDefault="009B7FC9" w:rsidP="00A6611E">
      <w:pPr>
        <w:ind w:firstLine="567"/>
        <w:jc w:val="both"/>
        <w:rPr>
          <w:rFonts w:ascii="Times New Roman" w:hAnsi="Times New Roman" w:cs="Times New Roman"/>
          <w:b/>
          <w:sz w:val="28"/>
          <w:szCs w:val="28"/>
        </w:rPr>
      </w:pP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lastRenderedPageBreak/>
        <w:t>Статья 22. Структура органов местного самоуправления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Структуру органов местного самоуправления Русско-Тювеевского сельского поселения составляют:</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Совет депутатов Русско-Тювеевского сельского поселения - представительный орган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Глава Русско-Тювеевского сельского поселения - глава муниципального образования - высшее должностное лицо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администрация Русско-Тювеевского сельского поселения - местная администрация, исполнительно-распорядительный орган местного самоуправления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4)  ревизионная комиссия Русско-Тювеевского сельского поселения – контрольно-счетный орган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Изменение структуры органов местного самоуправления Русско-Тювеевского сельского поселения осуществляется не иначе как путем внесения изменений в настоящий Устав. Решение Совета депутатов Русско-Тювеевского сельского поселения об изменении структуры органов местного самоуправления Русско-Тювеевского сельского поселения,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2003 г. № 131-ФЗ «Об общих принципах организации местного самоуправления в Российской Федерации».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Финансовое обеспечение деятельности органов местного самоуправления Русско-Тювеевского сельского поселения осуществляется исключительно за счет собственных доходов бюджета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23. Органы местного самоуправления как юридические лица</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От имени Русско-Тювеевского сельского поселения приобретать и осуществлять имущественные и иные права и обязанности, выступать в суде без доверенности могут глава Русско-Тювеевского сельского поселения, другие должностные лица местного самоуправления в соответствии с настоящим уставом.</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Органы местного самоуправления Русско-Тювеевского сельского поселения, которые в соответствии с Федеральным законом от 6 октября 2003 г.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Совет депутатов Русско-Тювеевского сельского поселения и Администрация Русско-Тювеевского сельского поселения как юридические лица действуют на основании общих для организаций данного вида положений Федерального закона от 6 октября 2003 г. № 131-ФЗ «Об общих принципах организации местного </w:t>
      </w:r>
      <w:r w:rsidRPr="00A6611E">
        <w:rPr>
          <w:rFonts w:ascii="Times New Roman" w:hAnsi="Times New Roman" w:cs="Times New Roman"/>
          <w:sz w:val="28"/>
          <w:szCs w:val="28"/>
        </w:rPr>
        <w:lastRenderedPageBreak/>
        <w:t>самоуправления в Российской Федерации» в соответствии с Гражданским кодексом Российской Федерации применительно к казенным учреждениям.</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Основаниями для государственной регистрации органов местной администрации в качестве юридических лиц являются решение Совета депутатов Русско-Тювеевского сельского поселения об учреждении соответствующего органа в форме муниципального казенного учреждения и утверждение положения о нем Советом депутатов Русско-Тювеевского сельского поселения по представлению Главы Русско-Тювеевского сельского поселения.</w:t>
      </w:r>
    </w:p>
    <w:p w:rsidR="009B7FC9" w:rsidRPr="00A6611E" w:rsidRDefault="009B7FC9" w:rsidP="00A6611E">
      <w:pPr>
        <w:ind w:firstLine="567"/>
        <w:jc w:val="both"/>
        <w:rPr>
          <w:rFonts w:ascii="Times New Roman" w:hAnsi="Times New Roman" w:cs="Times New Roman"/>
          <w:b/>
          <w:sz w:val="28"/>
          <w:szCs w:val="28"/>
        </w:rPr>
      </w:pPr>
    </w:p>
    <w:p w:rsidR="009B7FC9" w:rsidRPr="00A6611E" w:rsidRDefault="009B7FC9" w:rsidP="00A6611E">
      <w:pPr>
        <w:ind w:firstLine="567"/>
        <w:jc w:val="both"/>
        <w:rPr>
          <w:rFonts w:ascii="Times New Roman" w:hAnsi="Times New Roman" w:cs="Times New Roman"/>
          <w:b/>
          <w:sz w:val="28"/>
          <w:szCs w:val="28"/>
        </w:rPr>
      </w:pP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24. Состав Совета депутатов Русско-Тювеевского сельского поселения и порядок его формирования</w:t>
      </w:r>
    </w:p>
    <w:p w:rsidR="009B7FC9" w:rsidRPr="00A6611E" w:rsidRDefault="009B7FC9" w:rsidP="00A6611E">
      <w:pPr>
        <w:ind w:firstLine="567"/>
        <w:jc w:val="both"/>
        <w:rPr>
          <w:rFonts w:ascii="Times New Roman" w:hAnsi="Times New Roman" w:cs="Times New Roman"/>
          <w:b/>
          <w:sz w:val="28"/>
          <w:szCs w:val="28"/>
        </w:rPr>
      </w:pPr>
    </w:p>
    <w:p w:rsidR="009B7FC9" w:rsidRPr="00A6611E" w:rsidRDefault="009B7FC9" w:rsidP="00A6611E">
      <w:pPr>
        <w:pStyle w:val="p9"/>
        <w:shd w:val="clear" w:color="auto" w:fill="FFFFFF"/>
        <w:spacing w:before="0" w:beforeAutospacing="0" w:after="0" w:afterAutospacing="0"/>
        <w:ind w:firstLine="567"/>
        <w:jc w:val="both"/>
        <w:rPr>
          <w:sz w:val="28"/>
          <w:szCs w:val="28"/>
        </w:rPr>
      </w:pPr>
      <w:r w:rsidRPr="00A6611E">
        <w:rPr>
          <w:sz w:val="28"/>
          <w:szCs w:val="28"/>
        </w:rPr>
        <w:t xml:space="preserve">1.Совет депутатов Русско-Тювеевского сельского поселения является выборным представительным органом, через который население Русско-Тювеевского сельского поселения осуществляет местное самоуправление.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Совет депутатов Русско-Тювеевского сельского поселения (далее - Совет депутатов) состоит из 10 депутатов, избираемых на муниципальных выборах по одномандатным и (или) многомандатным избирательным округам. Срок полномочий Совета депутатов исчисляется со дня его первого заседания.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2. Срок, на который избирается Совет депутатов, составляет 5 лет и исчисляется со дня избрания Совета депутатов в правомочном составе.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Срок, на который избирается Совет депутатов первого созыва вновь образованного муниципального образования составляет 5 лет</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Выборы депутатов Совета депутатов Русско-Тювеевского сельского поселения проводятся по одномандатным и (или) многомандатным избирательным округам, образуемым в соответствии с требованиями федерального и республиканского законодательства.</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4. Совет депутатов может осуществлять свои полномочия в случае избрания не менее двух третей от установленной численности депутатов.</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25. Фракции в Совете депутатов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Депутаты Совета депутатов Русско-Тювеевского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lastRenderedPageBreak/>
        <w:t>2. Порядок деятельности фракций устанавливается законом Республики Мордовия и (или) Регламентом Совета депутатов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В случае прекращения деятельности политической партии в связи с ее ликвидацией или реорганизацией деятельность ее фракции в Совете депутатов Русско-Тювеевского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Русско-Тювеевского сельского поселения, входит в данную фракцию и не вправе выйти из нее.</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7. Несоблюдение требований, предусмотренных частями 4 - 6 настоящей статьи, влечет за собой прекращение депутатских полномочий.</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26. Полномочия Совета депутатов Русско-Тювеевского сельского поселения</w:t>
      </w:r>
    </w:p>
    <w:p w:rsidR="009B7FC9" w:rsidRPr="00A6611E" w:rsidRDefault="009B7FC9" w:rsidP="00A6611E">
      <w:pPr>
        <w:ind w:firstLine="567"/>
        <w:jc w:val="both"/>
        <w:rPr>
          <w:rFonts w:ascii="Times New Roman" w:hAnsi="Times New Roman" w:cs="Times New Roman"/>
          <w:b/>
          <w:sz w:val="28"/>
          <w:szCs w:val="28"/>
        </w:rPr>
      </w:pPr>
    </w:p>
    <w:p w:rsidR="009B7FC9" w:rsidRPr="00A6611E" w:rsidRDefault="009B7FC9" w:rsidP="00A6611E">
      <w:pPr>
        <w:ind w:firstLine="567"/>
        <w:jc w:val="both"/>
        <w:rPr>
          <w:rFonts w:ascii="Times New Roman" w:hAnsi="Times New Roman" w:cs="Times New Roman"/>
          <w:b/>
          <w:sz w:val="28"/>
          <w:szCs w:val="28"/>
        </w:rPr>
      </w:pP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В исключительной компетенции Совета депутатов Русско-Тювеевского сельского поселения находятся: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принятие Устава Русско-Тювеевского сельского поселения, внесение в него изменений и дополнений, контроль за его соблюдением;</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утверждение бюджета Русско-Тювеевского сельского поселения и отчета о его исполнении;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установление, изменение и отмена местных налогов и сборов в соответствии с законодательством Российской Федерации о налогах и сборах;</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4)утверждение стратегии социально-экономического развития муниципального образования;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5) определение порядка управления и распоряжения имуществом, находящимся в муниципальной собственности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6) определение порядка принятия решений о создании, реорганизации и ликвидации муниципальных предприятий Русско-Тювеевского сельского поселения, а также об установлении тарифов на услуги муниципальных предприятий и </w:t>
      </w:r>
      <w:r w:rsidRPr="00A6611E">
        <w:rPr>
          <w:rFonts w:ascii="Times New Roman" w:hAnsi="Times New Roman" w:cs="Times New Roman"/>
          <w:sz w:val="28"/>
          <w:szCs w:val="28"/>
        </w:rPr>
        <w:lastRenderedPageBreak/>
        <w:t>учреждений, выполнение работ, за исключением случаев, предусмотренных федеральными законами;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7) определение порядка участия Русско-Тювеевского сельского поселения в организациях межмуниципального сотрудничества;</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8) определение порядка материально-технического и организационного обеспечения деятельности органов местного самоуправления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9) контроль за исполнением органами местного самоуправления и должностными лицами местного самоуправления Русско-Тювеевского сельского поселения полномочий по решению вопросов местного значения;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10) принятие решения об удалении главы Русско-Тювеевского сельского поселения в отставку;</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11) утверждение правил благоустройства территории  Русско-Тювеевского сельского поселения.</w:t>
      </w:r>
    </w:p>
    <w:p w:rsidR="009B7FC9" w:rsidRPr="00A6611E" w:rsidRDefault="009B7FC9" w:rsidP="00A6611E">
      <w:pPr>
        <w:pStyle w:val="p9"/>
        <w:shd w:val="clear" w:color="auto" w:fill="FFFFFF"/>
        <w:spacing w:before="0" w:beforeAutospacing="0" w:after="0" w:afterAutospacing="0"/>
        <w:ind w:firstLine="540"/>
        <w:jc w:val="both"/>
        <w:rPr>
          <w:sz w:val="28"/>
          <w:szCs w:val="28"/>
        </w:rPr>
      </w:pPr>
      <w:r w:rsidRPr="00A6611E">
        <w:rPr>
          <w:sz w:val="28"/>
          <w:szCs w:val="28"/>
        </w:rPr>
        <w:t>2. К иным полномочиям Совета депутатов Русско-Тювеевского сельского поселения относятся: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осуществление законодательной инициативы в Государственном Собрании Республики Мордовия;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Русско-Тювеевского сельского поселения официальной информации о социально-экономическом и культурном развитии Русско-Тювеевского сельского поселения, о развитии его общественной инфраструктуры и иной официальной информации;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образование, избрание и упразднение постоянных и временных органов Совета депутатов Русско-Тювеевского сельского поселения, установление порядка их работы, изменение их состава, заслушивание отчетов об их работе;</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4) утверждение схемы управления Русско-Тювеевского  сельским поселением, утверждение структуры администрации Русско-Тювеевского сельского поселения по представлению главы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5) утверждение общей суммы расходов на обеспечение деятельности Совета депутатов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6) установление и отмена налоговых льгот по местным налогам в бюджет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7)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Решения Совета депутатов Русско-Тювеевского сельского поселения, предусматривающие установление, изменение и отмену местных налогов и сборов, осуществление расходов из средств бюджета Русско-Тювеевского сельского поселения, могут быть внесены на рассмотрение Совета депутатов Русско-Тювеевского сельского поселения только по инициативе главы Русско-Тювеевского сельского поселения или при наличии заключения главы Русско-Тювеевского сельского поселения.</w:t>
      </w:r>
    </w:p>
    <w:p w:rsidR="009B7FC9" w:rsidRPr="00A6611E" w:rsidRDefault="009B7FC9" w:rsidP="00A6611E">
      <w:pPr>
        <w:pStyle w:val="ConsPlusNormal"/>
        <w:ind w:firstLine="540"/>
        <w:jc w:val="both"/>
        <w:rPr>
          <w:rFonts w:ascii="Times New Roman" w:hAnsi="Times New Roman"/>
          <w:sz w:val="28"/>
          <w:szCs w:val="28"/>
        </w:rPr>
      </w:pPr>
      <w:r w:rsidRPr="00A6611E">
        <w:rPr>
          <w:rFonts w:ascii="Times New Roman" w:hAnsi="Times New Roman"/>
          <w:sz w:val="28"/>
          <w:szCs w:val="28"/>
        </w:rPr>
        <w:lastRenderedPageBreak/>
        <w:t>4. Совет депутатов Русско-Тювеевского сельского поселения заслушивает ежегодные отчеты Главы Русско-Тювеевского сельского поселения о результатах его деятельности, деятельности администрации Русско-Тювеевского сельского поселения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 Русско-Тювеевского сельского поселения.</w:t>
      </w:r>
    </w:p>
    <w:p w:rsidR="009B7FC9" w:rsidRPr="00A6611E" w:rsidRDefault="009B7FC9" w:rsidP="00A6611E">
      <w:pPr>
        <w:pStyle w:val="ConsPlusNormal"/>
        <w:ind w:firstLine="540"/>
        <w:jc w:val="both"/>
        <w:rPr>
          <w:rFonts w:ascii="Times New Roman" w:hAnsi="Times New Roman"/>
          <w:sz w:val="28"/>
          <w:szCs w:val="28"/>
        </w:rPr>
      </w:pPr>
      <w:r w:rsidRPr="00A6611E">
        <w:rPr>
          <w:rFonts w:ascii="Times New Roman" w:hAnsi="Times New Roman"/>
          <w:sz w:val="28"/>
          <w:szCs w:val="28"/>
        </w:rPr>
        <w:t>5. 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27. Порядок работы Совета депутатов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Основной формой работы Совета депутатов Русско-Тювеевского сельского поселения является сессия. Сессия правомочна, если в ее работе принимают участие не менее 50 процентов от числа избранных депутатов Совета депутатов Русско-Тювеевского сельского поселения. Первую (организационную) сессию Совета депутатов Русско-Тювеевского сельского поселения, которая созывается не позднее чем в течение 30 дней со дня избрания Совета депутатов Русско-Тювеевского сельского поселения в правомочном составе, открывает старейший по возрасту депутат Совета депутатов. Для подготовки и созыва первой сессии Совета депутатов Русско-Тювеевского сельского поселения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Русско-Тювеевского сельского поселения. Очередные сессии Совета депутатов Русско-Тювеевского сельского поселения созываются главой Русско-Тювеевского сельского поселения и проводятся не реже одного раза в три месяца. Внеочередные сессии Совета депутатов Русско-Тювеевского сельского поселения созываются главой Русско-Тювеевского сельского поселения по собственной инициативе либо по инициативе не менее одной трети от установленной численности депутатов Совета депутатов Русско-Тювеевского сельского поселения. Вопросы, определенные статьей 24 настоящего Устава, рассматриваются исключительно на сессиях Совета депутатов Русско-Тювеевского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Русско-Тювеевского сельского поселения решений Совет депутатов Русско-Тювеевского сельского поселения может формировать свои постоянные и временные органы.</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Расходы на обеспечение деятельности Совета депутатов Русско-Тювеевского сельского поселения предусматриваются в бюджете Русско-Тювеевского сельского поселения отдельной строкой в соответствии с классификацией расходов бюджетов Российской Федерации.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Управление и (или) распоряжение Советом депутатов Русско-Тювеевского сельского поселения или отдельными депутатами (группами депутатов) в какой бы то ни было форме средствами бюджета Русско-Тювеевского сельского поселения в </w:t>
      </w:r>
      <w:r w:rsidRPr="00A6611E">
        <w:rPr>
          <w:rFonts w:ascii="Times New Roman" w:hAnsi="Times New Roman" w:cs="Times New Roman"/>
          <w:sz w:val="28"/>
          <w:szCs w:val="28"/>
        </w:rPr>
        <w:lastRenderedPageBreak/>
        <w:t>процессе его исполнения не допускаются, за исключением средств указанного бюджета, направляемых на обеспечение деятельности Совета депутатов Русско-Тювеевского сельского поселения и депутатов.</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Организацию деятельности Совета депутатов Русско-Тювеевского сельского поселения осуществляет Глава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4.Порядок осуществления материально-технического и организационного обеспечения деятельности Совета депутатов Русско-Тювеевского сельского поселения устанавливается принимаемым Советом депутатов Русско-Тювеевского сельского поселения Регламентом Совета депутатов.</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28. Депутат Совета депутатов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Депутату Совета депутатов Русско-Тювеевского сельского поселения обеспечиваются условия для беспрепятственного осуществления своих полномочий.</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Срок полномочий депутата Совета депутатов Русско-Тювеевского сельского поселения составляет 5 лет.</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Срок полномочий депутата Совета депутатов Русско-Тювеевского сельского поселения первого созыва вновь образованного муниципального образования составляет 5 лет.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Полномочия депутата Совета депутатов  Русско-Тювеевского сельского поселения начинаются со дня его избрания и прекращаются со дня начала работы Совета депутатов  Русско-Тювеевского сельского поселения нового созыва.</w:t>
      </w:r>
    </w:p>
    <w:p w:rsidR="009B7FC9" w:rsidRPr="00A6611E" w:rsidRDefault="009B7FC9" w:rsidP="00A6611E">
      <w:pPr>
        <w:pStyle w:val="ab"/>
        <w:ind w:firstLine="709"/>
        <w:jc w:val="both"/>
        <w:rPr>
          <w:b/>
          <w:szCs w:val="28"/>
        </w:rPr>
      </w:pPr>
      <w:r w:rsidRPr="00A6611E">
        <w:rPr>
          <w:b/>
          <w:szCs w:val="28"/>
        </w:rPr>
        <w:t xml:space="preserve">3. Депутату Совета депутатов Русско-Тювеевского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  </w:t>
      </w:r>
    </w:p>
    <w:p w:rsidR="009B7FC9" w:rsidRPr="00A6611E" w:rsidRDefault="009B7FC9" w:rsidP="00A6611E">
      <w:pPr>
        <w:pStyle w:val="ab"/>
        <w:ind w:firstLine="709"/>
        <w:jc w:val="both"/>
        <w:rPr>
          <w:b/>
          <w:szCs w:val="28"/>
        </w:rPr>
      </w:pPr>
      <w:r w:rsidRPr="00A6611E">
        <w:rPr>
          <w:b/>
          <w:szCs w:val="28"/>
        </w:rPr>
        <w:t xml:space="preserve">Депутату Совета депутатов Русско-Тювеевского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 </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4. Депутат Совета депутатов Русско-Тювеевского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5. Депутаты Совета депутатов Русско-Тювеевского сельского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9B7FC9" w:rsidRPr="00A6611E" w:rsidRDefault="009B7FC9" w:rsidP="00A6611E">
      <w:pPr>
        <w:pStyle w:val="ab"/>
        <w:ind w:firstLine="709"/>
        <w:jc w:val="both"/>
        <w:rPr>
          <w:b/>
          <w:szCs w:val="28"/>
        </w:rPr>
      </w:pPr>
      <w:r w:rsidRPr="00A6611E">
        <w:rPr>
          <w:b/>
          <w:szCs w:val="28"/>
        </w:rPr>
        <w:t xml:space="preserve">6. Осуществляющий свои полномочия на постоянной основе депутат Совета депутатов Русско-Тювеевского сельского поселения  не вправе: </w:t>
      </w:r>
    </w:p>
    <w:p w:rsidR="009B7FC9" w:rsidRPr="00A6611E" w:rsidRDefault="009B7FC9" w:rsidP="00A6611E">
      <w:pPr>
        <w:pStyle w:val="ab"/>
        <w:ind w:firstLine="709"/>
        <w:jc w:val="both"/>
        <w:rPr>
          <w:b/>
          <w:szCs w:val="28"/>
        </w:rPr>
      </w:pPr>
      <w:r w:rsidRPr="00A6611E">
        <w:rPr>
          <w:b/>
          <w:szCs w:val="28"/>
        </w:rPr>
        <w:lastRenderedPageBreak/>
        <w:t xml:space="preserve">1) заниматься предпринимательской деятельностью лично или через доверенных лиц; </w:t>
      </w:r>
    </w:p>
    <w:p w:rsidR="009B7FC9" w:rsidRPr="00A6611E" w:rsidRDefault="009B7FC9" w:rsidP="00A6611E">
      <w:pPr>
        <w:pStyle w:val="ab"/>
        <w:ind w:firstLine="709"/>
        <w:jc w:val="both"/>
        <w:rPr>
          <w:b/>
          <w:szCs w:val="28"/>
        </w:rPr>
      </w:pPr>
      <w:r w:rsidRPr="00A6611E">
        <w:rPr>
          <w:b/>
          <w:szCs w:val="28"/>
        </w:rPr>
        <w:t xml:space="preserve">2) участвовать в управлении коммерческой или некоммерческой организацией, за исключением следующих случаев: </w:t>
      </w:r>
    </w:p>
    <w:p w:rsidR="009B7FC9" w:rsidRPr="00A6611E" w:rsidRDefault="009B7FC9" w:rsidP="00A6611E">
      <w:pPr>
        <w:pStyle w:val="ab"/>
        <w:ind w:firstLine="709"/>
        <w:jc w:val="both"/>
        <w:rPr>
          <w:b/>
          <w:szCs w:val="28"/>
        </w:rPr>
      </w:pPr>
      <w:r w:rsidRPr="00A6611E">
        <w:rPr>
          <w:b/>
          <w:szCs w:val="28"/>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w:t>
      </w:r>
    </w:p>
    <w:p w:rsidR="009B7FC9" w:rsidRPr="00A6611E" w:rsidRDefault="009B7FC9" w:rsidP="00A6611E">
      <w:pPr>
        <w:pStyle w:val="ab"/>
        <w:ind w:firstLine="709"/>
        <w:jc w:val="both"/>
        <w:rPr>
          <w:b/>
          <w:szCs w:val="28"/>
        </w:rPr>
      </w:pPr>
      <w:r w:rsidRPr="00A6611E">
        <w:rPr>
          <w:b/>
          <w:szCs w:val="28"/>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w:t>
      </w:r>
    </w:p>
    <w:p w:rsidR="009B7FC9" w:rsidRPr="00A6611E" w:rsidRDefault="009B7FC9" w:rsidP="00A6611E">
      <w:pPr>
        <w:pStyle w:val="ab"/>
        <w:ind w:firstLine="709"/>
        <w:jc w:val="both"/>
        <w:rPr>
          <w:b/>
          <w:szCs w:val="28"/>
        </w:rPr>
      </w:pPr>
      <w:r w:rsidRPr="00A6611E">
        <w:rPr>
          <w:b/>
          <w:szCs w:val="28"/>
        </w:rP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9B7FC9" w:rsidRPr="00A6611E" w:rsidRDefault="009B7FC9" w:rsidP="00A6611E">
      <w:pPr>
        <w:pStyle w:val="ab"/>
        <w:ind w:firstLine="709"/>
        <w:jc w:val="both"/>
        <w:rPr>
          <w:b/>
          <w:szCs w:val="28"/>
        </w:rPr>
      </w:pPr>
      <w:r w:rsidRPr="00A6611E">
        <w:rPr>
          <w:b/>
          <w:szCs w:val="28"/>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 </w:t>
      </w:r>
    </w:p>
    <w:p w:rsidR="009B7FC9" w:rsidRPr="00A6611E" w:rsidRDefault="009B7FC9" w:rsidP="00A6611E">
      <w:pPr>
        <w:pStyle w:val="ab"/>
        <w:ind w:firstLine="709"/>
        <w:jc w:val="both"/>
        <w:rPr>
          <w:b/>
          <w:szCs w:val="28"/>
        </w:rPr>
      </w:pPr>
      <w:r w:rsidRPr="00A6611E">
        <w:rPr>
          <w:b/>
          <w:szCs w:val="28"/>
        </w:rPr>
        <w:t xml:space="preserve">д) иные случаи, предусмотренные федеральными законами; </w:t>
      </w:r>
    </w:p>
    <w:p w:rsidR="009B7FC9" w:rsidRPr="00A6611E" w:rsidRDefault="009B7FC9" w:rsidP="00A6611E">
      <w:pPr>
        <w:pStyle w:val="ab"/>
        <w:ind w:firstLine="709"/>
        <w:jc w:val="both"/>
        <w:rPr>
          <w:b/>
          <w:szCs w:val="28"/>
        </w:rPr>
      </w:pPr>
      <w:r w:rsidRPr="00A6611E">
        <w:rPr>
          <w:b/>
          <w:szCs w:val="28"/>
        </w:rPr>
        <w:t xml:space="preserve">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w:t>
      </w:r>
    </w:p>
    <w:p w:rsidR="009B7FC9" w:rsidRPr="00A6611E" w:rsidRDefault="009B7FC9" w:rsidP="00A6611E">
      <w:pPr>
        <w:pStyle w:val="ab"/>
        <w:ind w:firstLine="709"/>
        <w:jc w:val="both"/>
        <w:rPr>
          <w:szCs w:val="28"/>
        </w:rPr>
      </w:pPr>
      <w:r w:rsidRPr="00A6611E">
        <w:rPr>
          <w:b/>
          <w:szCs w:val="28"/>
        </w:rPr>
        <w:t>4) входить в состав органов управления, попечительских или</w:t>
      </w:r>
      <w:r w:rsidRPr="00A6611E">
        <w:rPr>
          <w:szCs w:val="28"/>
        </w:rPr>
        <w:t xml:space="preserve"> </w:t>
      </w:r>
      <w:r w:rsidRPr="00A6611E">
        <w:rPr>
          <w:b/>
          <w:szCs w:val="28"/>
        </w:rPr>
        <w:t>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r w:rsidRPr="00A6611E">
        <w:rPr>
          <w:szCs w:val="28"/>
        </w:rPr>
        <w:t xml:space="preserve"> </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7. Депутат Совета депутатов Русско-Тювеевского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Русско-Тювеевского сельского поселения прекращаются досрочно в </w:t>
      </w:r>
      <w:r w:rsidRPr="00A6611E">
        <w:rPr>
          <w:rFonts w:ascii="Times New Roman" w:hAnsi="Times New Roman" w:cs="Times New Roman"/>
          <w:sz w:val="28"/>
          <w:szCs w:val="28"/>
        </w:rPr>
        <w:lastRenderedPageBreak/>
        <w:t>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 «Об общих принципах организации местного самоуправления в Российской Федерации».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8.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Русско-Тювеевского сельского поселения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9.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10. К депутату Совету депутатов Русско-Тювеевского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предупреждение;</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2) освобождение депутата Совета депутатов Русско-Тювеевского сельского поселения от должности в Совете депутатов Русско-Тювеевского сельского </w:t>
      </w:r>
      <w:r w:rsidRPr="00A6611E">
        <w:rPr>
          <w:rFonts w:ascii="Times New Roman" w:hAnsi="Times New Roman" w:cs="Times New Roman"/>
          <w:sz w:val="28"/>
          <w:szCs w:val="28"/>
        </w:rPr>
        <w:lastRenderedPageBreak/>
        <w:t>поселения с лишением права занимать должности в Совете депутатов Русско-Тювеевского сельского поселения до прекращения срока его полномочий;</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4) запрет занимать должности в Совете депутатов Русско-Тювеевского сельского поселения до прекращения срока его полномочий;</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5) запрет исполнять полномочия на постоянной основе до прекращения срока его полномочий.</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11. Порядок принятия решения о применении к депутату Совета депутатов Русско-Тювеевского сельского поселения мер ответственности, указанных в части 10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12.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13. Депутат Совета депутатов Русско-Тювеевского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14. Не реже двух раз в течение года депутат Совета депутатов Русско-Тювеевского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15. Решение о возбуждении уголовного дела в отношении депутата Совета депутатов Русско-Тювеевского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16. Депутат Совета депутатов Русско-Тювеевского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29.  Прекращение полномочий Совета депутатов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Полномочия Совета депутатов Русско-Тювеевского сельского поселения могут быть прекращены досрочно в порядке и по основаниям, которые предусмотрены статьей 73 Федерального закона от 6 октября 2003 г. № 131-ФЗ «Об общих принципах организации местного самоуправления в Российской Федерации». Полномочия Совета депутатов Русско-Тювеевского сельского поселения также прекращаются: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в случае принятия Советом депутатов Русско-Тювеевского сельского поселения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в случае вступления в силу решения Верховного суда Республики Мордовия о неправомочности данного состава депутатов Совета депутатов Русско-Тювеевского сельского поселения, в том числе в связи со сложением депутатами своих полномочий;</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в случае преобразования Русско-Тювеевского сельского поселения, осуществляемого в соответствии с частями 3, 3.1-1, 5, 6.2, 7.2 статьи 13 Федерального закона от 6 октября 2003 г. № 131-ФЗ «Об общих принципах организации местного самоуправления в Российской Федерации», а также в случае упразднения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4) в случае утраты поселением статуса муниципального образования в связи с его объединением с городским округом;</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5) в случае увеличения численности избирателей Русско-Тювеевского сельского поселения более чем на 25 процентов, произошедшего вследствие изменения границ Русско-Тювеевского сельского поселения или объединения поселения с городским округом;</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Досрочное прекращение полномочий Совета депутатов Русско-Тювеевского сельского поселения влечет досрочное прекращение полномочий его депутатов.</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3. В случае досрочного прекращения полномочий Совета депутатов Русско-Тювеевского сельского поселения досрочные выборы в Совет депутатов Русско-Тювеевского сельского поселения проводятся в сроки, установленные Федеральным законом от 12 июня 2002 г. № 67-ФЗ «Об основных гарантиях избирательных прав и права на участие в референдуме граждан Российской Федерации». </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30. Досрочное прекращение полномочий депутата Совета депутатов Русско-Тювеевского сельского поселения</w:t>
      </w:r>
    </w:p>
    <w:p w:rsidR="009B7FC9" w:rsidRPr="00A6611E" w:rsidRDefault="009B7FC9" w:rsidP="00A6611E">
      <w:pPr>
        <w:ind w:firstLine="567"/>
        <w:jc w:val="both"/>
        <w:rPr>
          <w:rFonts w:ascii="Times New Roman" w:hAnsi="Times New Roman" w:cs="Times New Roman"/>
          <w:b/>
          <w:sz w:val="28"/>
          <w:szCs w:val="28"/>
        </w:rPr>
      </w:pP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Полномочия депутата Совета депутатов  Русско-Тювеевского сельского поселения прекращаются досрочно в случае:</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смерти;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отставки по собственному желанию;</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признания судом недееспособным или ограниченно дееспособным;</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lastRenderedPageBreak/>
        <w:t>4) признания судом безвестно отсутствующим или объявления умершим;</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5) вступления в отношении его в законную силу обвинительного приговора суда;</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6) выезда за пределы Российской Федерации на постоянное место жительства;</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8) отзыва избирателями;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9) досрочного прекращения полномочий Совета депутатов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10) призыва на военную службу или направления на заменяющую ее альтернативную гражданскую службу;</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Решение о досрочном прекращении полномочий депутата Совета депутатов  Русско-Тювеевского сельского поселения принимается Советом депутатов Русско-Тювеевского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Русско-Тювеевского сельского поселения на основании соответствующего судебного решения, результатов голосования по отзыву депутата.</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Решение Совета депутатов Русско-Тювеевского сельского поселения о досрочном прекращении полномочий депутата Совета депутатов Русско-Тювеевского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Русско-Тювеевского сельского поселения, - не позднее чем через три месяца со дня появления такого основания.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В случае обращения Главы Республики Мордовия с заявлением о досрочном прекращении полномочий депутата  Совета депутатов Русско-Тювеевского сельского поселения днем появления основания для досрочного прекращения полномочий является день поступления в Совет депутатов Русско-Тювеевского сельского поселения данного заявления.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lastRenderedPageBreak/>
        <w:t>4. В случае досрочного прекращения полномочий депутата Совета депутатов Русско-Тювеевского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31.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предоставляются следующие социальные гарантии: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своевременная выплата денежного содержания в полном объеме;</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обеспечение служебным транспортом.</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w:t>
      </w:r>
      <w:hyperlink r:id="rId6" w:history="1">
        <w:r w:rsidRPr="00A6611E">
          <w:rPr>
            <w:rFonts w:ascii="Times New Roman" w:hAnsi="Times New Roman" w:cs="Times New Roman"/>
            <w:sz w:val="28"/>
            <w:szCs w:val="28"/>
          </w:rPr>
          <w:t>приложении 5</w:t>
        </w:r>
      </w:hyperlink>
      <w:r w:rsidRPr="00A6611E">
        <w:rPr>
          <w:rFonts w:ascii="Times New Roman" w:hAnsi="Times New Roman" w:cs="Times New Roman"/>
          <w:sz w:val="28"/>
          <w:szCs w:val="28"/>
        </w:rPr>
        <w:t xml:space="preserve">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3.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w:t>
      </w:r>
      <w:hyperlink r:id="rId7" w:history="1">
        <w:r w:rsidRPr="00A6611E">
          <w:rPr>
            <w:rFonts w:ascii="Times New Roman" w:hAnsi="Times New Roman" w:cs="Times New Roman"/>
            <w:sz w:val="28"/>
            <w:szCs w:val="28"/>
          </w:rPr>
          <w:t>перечень</w:t>
        </w:r>
      </w:hyperlink>
      <w:r w:rsidRPr="00A6611E">
        <w:rPr>
          <w:rFonts w:ascii="Times New Roman" w:hAnsi="Times New Roman" w:cs="Times New Roman"/>
          <w:sz w:val="28"/>
          <w:szCs w:val="28"/>
        </w:rPr>
        <w:t xml:space="preserve">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w:t>
      </w:r>
      <w:hyperlink r:id="rId8" w:history="1">
        <w:r w:rsidRPr="00A6611E">
          <w:rPr>
            <w:rFonts w:ascii="Times New Roman" w:hAnsi="Times New Roman" w:cs="Times New Roman"/>
            <w:sz w:val="28"/>
            <w:szCs w:val="28"/>
          </w:rPr>
          <w:t>абзацем вторым пункта 5.1 статьи 40</w:t>
        </w:r>
      </w:hyperlink>
      <w:r w:rsidRPr="00A6611E">
        <w:rPr>
          <w:rFonts w:ascii="Times New Roman" w:hAnsi="Times New Roman" w:cs="Times New Roman"/>
          <w:sz w:val="28"/>
          <w:szCs w:val="28"/>
        </w:rPr>
        <w:t xml:space="preserve"> Федерального закона от 6 октября 2003 года № 131-ФЗ «Об общих принципах организации местного самоуправления в Российской Федерации».</w:t>
      </w:r>
    </w:p>
    <w:p w:rsidR="009B7FC9" w:rsidRPr="00A6611E" w:rsidRDefault="009B7FC9" w:rsidP="00A6611E">
      <w:pPr>
        <w:ind w:firstLine="567"/>
        <w:jc w:val="both"/>
        <w:rPr>
          <w:rFonts w:ascii="Times New Roman" w:hAnsi="Times New Roman" w:cs="Times New Roman"/>
          <w:b/>
          <w:sz w:val="28"/>
          <w:szCs w:val="28"/>
        </w:rPr>
      </w:pP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Статья 32. Увольнение (освобождение от должности) лиц, замещающих муниципальные должности, в связи с утратой доверия </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lastRenderedPageBreak/>
        <w:t xml:space="preserve">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1. 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1) непринятия лицом мер по предотвращению и (или) урегулированию конфликта интересов, стороной которого оно является;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4) осуществления лицом предпринимательской деятельности;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2. Лицо, замещающее муниципальную должность,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ГЛАВА 5. Глава Русско-Тювеевского сельского поселения</w:t>
      </w:r>
    </w:p>
    <w:p w:rsidR="009B7FC9" w:rsidRPr="00A6611E" w:rsidRDefault="009B7FC9" w:rsidP="00A6611E">
      <w:pPr>
        <w:ind w:firstLine="567"/>
        <w:jc w:val="both"/>
        <w:rPr>
          <w:rFonts w:ascii="Times New Roman" w:hAnsi="Times New Roman" w:cs="Times New Roman"/>
          <w:b/>
          <w:sz w:val="28"/>
          <w:szCs w:val="28"/>
        </w:rPr>
      </w:pP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33. Глава Русско-Тювеевского  сельского поселения</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Глава  Русско-Тювеевского сельского поселения  является высшим должностным лицом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Глава наделяется настоящим Уставом в соответствии со статьей 36 Федерального закона от 6 октября 2003 года № 131-ФЗ «Об общих принципах </w:t>
      </w:r>
      <w:r w:rsidRPr="00A6611E">
        <w:rPr>
          <w:rFonts w:ascii="Times New Roman" w:hAnsi="Times New Roman" w:cs="Times New Roman"/>
          <w:sz w:val="28"/>
          <w:szCs w:val="28"/>
        </w:rPr>
        <w:lastRenderedPageBreak/>
        <w:t>организации местного самоуправления в Российской Федерации» собственными полномочиями по решению вопросов местного значения.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Глава Русско-Тювеевского сельского поселения  избирается Советом депутатов Русско-Тювеевского сельского поселения из своего состава сроком на 5 лет, исполняет полномочия его председателя и возглавляет местную администрацию. Срок, на который избирается Глава Русско-Тювеевского сельского поселения первого созыва вновь образованного муниципального образования, равен сроку полномочий Совета депутатов первого созыва.</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Глава  Русско-Тювеевского сельского поселения  осуществляет свои полномочия на постоянной (штатной оплачиваемой) основе.</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Порядок проведения выборов главы Русско-Тювеевского сельского поселения определяется регламентом Совета депутатов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Решение об избрании главы Русско-Тювеевского сельского поселения  принимается Советом депутатов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Полномочия главы Русско-Тювеевского сельского поселения начинаются со дня его вступления в должность и прекращаются в день вступления в должность вновь избранного главы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В случае досрочного прекращения полномочий  главы  Русско-Тювеевского сельского поселения  срок полномочий вновь избранного главы  Русско-Тювеевского сельского поселения  не может быть менее двух лет.</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4. Глава  Русско-Тювеевского  сельского поселения в пределах полномочий, установленных абзацем третьим части 1 настоящей статьи: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представляет Русско-Тювеевского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подписывает и обнародует в порядке, установленном настоящим Уставом, решения, принятые Советом депутатов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издает в пределах своих полномочий правовые акты;</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4) созывает сессии Совета депутатов Русско-Тювеевского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5) ведет сессии Совета депутатов Русско-Тювеевского сельского поселения, подписывает протоколы сессий, а также иные документы Совета депутатов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6) оказывает содействие депутатам Совета депутатов Русско-Тювеевского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Русско-Тювеевского сельского поселения, его органах или избирательных округах;</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lastRenderedPageBreak/>
        <w:t>7) координирует деятельность постоянных и временных органов Совета депутатов, дает им поручения, связанные с исполнением решений Совета депутатов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8) принимает меры по обеспечению гласности и учету общественного мнения в организации работы Совета депутатов Русско-Тювеевского сельского поселения, организует в Совете депутатов Русско-Тювеевского сельского поселения, избирательных округах прием граждан, рассмотрение их письменных и устных обращений;</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9) открывает и закрывает расчетные и текущие счета Совета депутатов Русско-Тювеевского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Русско-Тювеевского сельского поселения на обеспечение деятельности Совета депутатов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10) в случаях, предусмотренных законом, от имени Совета депутатов Русско-Тювеевского сельского поселения подписывает заявления в суды, вправе назначить уполномоченного представителя Совета депутатов Русско-Тювеевского сельского поселения в суде;</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11) обеспечивает осуществление органами местного самоуправления Русско-Тювеевского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Русско-Тювеевского сельского поселения  федеральными законами и законами Республики Мордовия;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12) решает иные вопросы, которые могут быть поручены ему Советом депутатов Русско-Тювеевского сельского поселения или возложены на него соответствующими нормативными правовыми актами.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5. Глава  Русско-Тювеевского сельского поселения  подотчетен и подконтролен населению и Совету депутатов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6. Главе Русско-Тювеевского сельского поселения обеспечиваются условия для беспрепятственного осуществления своих полномочий.</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7. Глава Русско-Тювеевского сельского поселения представляет Совету депутатов Русско-Тювеевского сельского поселения ежегодные отчеты о результатах своей деятельности,  в том числе о решении вопросов, поставленных Советом депутатов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8. Глава Русско-Тювеевского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Глава Русско-Тювеевского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w:t>
      </w:r>
      <w:r w:rsidRPr="00A6611E">
        <w:rPr>
          <w:rFonts w:ascii="Times New Roman" w:hAnsi="Times New Roman" w:cs="Times New Roman"/>
          <w:sz w:val="28"/>
          <w:szCs w:val="28"/>
        </w:rPr>
        <w:lastRenderedPageBreak/>
        <w:t>Федеральным законом от 6 октября 2003 года № 131-ФЗ «Об общих принципах организации местного самоуправления в Российской Федерации».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9. Глава  Русско-Тювеевского сельского поселения  имеет удостоверение, подтверждающее его полномочия и статус главы  Русско-Тювеевского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10. Ежегодно глава Русско-Тювеевского сельского поселения  отчитывается перед населением  Русско-Тювеевского сельского поселения о результатах проделанной работы в ходе встреч с избирателями, а также через средства массовой информации.</w:t>
      </w:r>
    </w:p>
    <w:p w:rsidR="009B7FC9" w:rsidRPr="00A6611E" w:rsidRDefault="009B7FC9" w:rsidP="00A6611E">
      <w:pPr>
        <w:pStyle w:val="ab"/>
        <w:ind w:firstLine="709"/>
        <w:jc w:val="both"/>
        <w:rPr>
          <w:b/>
          <w:szCs w:val="28"/>
        </w:rPr>
      </w:pPr>
      <w:r w:rsidRPr="00A6611E">
        <w:rPr>
          <w:b/>
          <w:szCs w:val="28"/>
        </w:rPr>
        <w:t xml:space="preserve">11. Осуществляющий свои полномочия на постоянной основе глава Русско-Тювеевского сельского поселения  не вправе: </w:t>
      </w:r>
    </w:p>
    <w:p w:rsidR="009B7FC9" w:rsidRPr="00A6611E" w:rsidRDefault="009B7FC9" w:rsidP="00A6611E">
      <w:pPr>
        <w:pStyle w:val="ab"/>
        <w:ind w:firstLine="709"/>
        <w:jc w:val="both"/>
        <w:rPr>
          <w:b/>
          <w:szCs w:val="28"/>
        </w:rPr>
      </w:pPr>
      <w:r w:rsidRPr="00A6611E">
        <w:rPr>
          <w:b/>
          <w:szCs w:val="28"/>
        </w:rPr>
        <w:t xml:space="preserve">1) заниматься предпринимательской деятельностью лично или через доверенных лиц; </w:t>
      </w:r>
    </w:p>
    <w:p w:rsidR="009B7FC9" w:rsidRPr="00A6611E" w:rsidRDefault="009B7FC9" w:rsidP="00A6611E">
      <w:pPr>
        <w:pStyle w:val="ab"/>
        <w:ind w:firstLine="709"/>
        <w:jc w:val="both"/>
        <w:rPr>
          <w:b/>
          <w:szCs w:val="28"/>
        </w:rPr>
      </w:pPr>
      <w:r w:rsidRPr="00A6611E">
        <w:rPr>
          <w:b/>
          <w:szCs w:val="28"/>
        </w:rPr>
        <w:t xml:space="preserve">2) участвовать в управлении коммерческой или некоммерческой организацией, за исключением следующих случаев: </w:t>
      </w:r>
    </w:p>
    <w:p w:rsidR="009B7FC9" w:rsidRPr="00A6611E" w:rsidRDefault="009B7FC9" w:rsidP="00A6611E">
      <w:pPr>
        <w:pStyle w:val="ab"/>
        <w:ind w:firstLine="709"/>
        <w:jc w:val="both"/>
        <w:rPr>
          <w:b/>
          <w:szCs w:val="28"/>
        </w:rPr>
      </w:pPr>
      <w:r w:rsidRPr="00A6611E">
        <w:rPr>
          <w:b/>
          <w:szCs w:val="28"/>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w:t>
      </w:r>
    </w:p>
    <w:p w:rsidR="009B7FC9" w:rsidRPr="00A6611E" w:rsidRDefault="009B7FC9" w:rsidP="00A6611E">
      <w:pPr>
        <w:pStyle w:val="ab"/>
        <w:ind w:firstLine="709"/>
        <w:jc w:val="both"/>
        <w:rPr>
          <w:b/>
          <w:szCs w:val="28"/>
        </w:rPr>
      </w:pPr>
      <w:r w:rsidRPr="00A6611E">
        <w:rPr>
          <w:b/>
          <w:szCs w:val="28"/>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w:t>
      </w:r>
    </w:p>
    <w:p w:rsidR="009B7FC9" w:rsidRPr="00A6611E" w:rsidRDefault="009B7FC9" w:rsidP="00A6611E">
      <w:pPr>
        <w:pStyle w:val="ab"/>
        <w:ind w:firstLine="709"/>
        <w:jc w:val="both"/>
        <w:rPr>
          <w:b/>
          <w:szCs w:val="28"/>
        </w:rPr>
      </w:pPr>
      <w:r w:rsidRPr="00A6611E">
        <w:rPr>
          <w:b/>
          <w:szCs w:val="28"/>
        </w:rP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9B7FC9" w:rsidRPr="00A6611E" w:rsidRDefault="009B7FC9" w:rsidP="00A6611E">
      <w:pPr>
        <w:pStyle w:val="ab"/>
        <w:ind w:firstLine="709"/>
        <w:jc w:val="both"/>
        <w:rPr>
          <w:b/>
          <w:szCs w:val="28"/>
        </w:rPr>
      </w:pPr>
      <w:r w:rsidRPr="00A6611E">
        <w:rPr>
          <w:b/>
          <w:szCs w:val="28"/>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 </w:t>
      </w:r>
    </w:p>
    <w:p w:rsidR="009B7FC9" w:rsidRPr="00A6611E" w:rsidRDefault="009B7FC9" w:rsidP="00A6611E">
      <w:pPr>
        <w:pStyle w:val="ab"/>
        <w:ind w:firstLine="709"/>
        <w:jc w:val="both"/>
        <w:rPr>
          <w:b/>
          <w:szCs w:val="28"/>
        </w:rPr>
      </w:pPr>
      <w:r w:rsidRPr="00A6611E">
        <w:rPr>
          <w:b/>
          <w:szCs w:val="28"/>
        </w:rPr>
        <w:t xml:space="preserve">д) иные случаи, предусмотренные федеральными законами; </w:t>
      </w:r>
    </w:p>
    <w:p w:rsidR="009B7FC9" w:rsidRPr="00A6611E" w:rsidRDefault="009B7FC9" w:rsidP="00A6611E">
      <w:pPr>
        <w:pStyle w:val="ab"/>
        <w:ind w:firstLine="709"/>
        <w:jc w:val="both"/>
        <w:rPr>
          <w:b/>
          <w:szCs w:val="28"/>
        </w:rPr>
      </w:pPr>
      <w:r w:rsidRPr="00A6611E">
        <w:rPr>
          <w:b/>
          <w:szCs w:val="28"/>
        </w:rPr>
        <w:t xml:space="preserve">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w:t>
      </w:r>
      <w:r w:rsidRPr="00A6611E">
        <w:rPr>
          <w:b/>
          <w:szCs w:val="28"/>
        </w:rPr>
        <w:lastRenderedPageBreak/>
        <w:t xml:space="preserve">граждан и лиц без гражданства, если иное не предусмотрено международным договором Российской Федерации или законодательством Российской Федерации; </w:t>
      </w:r>
    </w:p>
    <w:p w:rsidR="009B7FC9" w:rsidRPr="00A6611E" w:rsidRDefault="009B7FC9" w:rsidP="00A6611E">
      <w:pPr>
        <w:pStyle w:val="ab"/>
        <w:ind w:firstLine="709"/>
        <w:jc w:val="both"/>
        <w:rPr>
          <w:b/>
          <w:szCs w:val="28"/>
        </w:rPr>
      </w:pPr>
      <w:r w:rsidRPr="00A6611E">
        <w:rPr>
          <w:b/>
          <w:szCs w:val="28"/>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pStyle w:val="ab"/>
        <w:ind w:firstLine="709"/>
        <w:jc w:val="both"/>
        <w:rPr>
          <w:b/>
          <w:szCs w:val="28"/>
        </w:rPr>
      </w:pPr>
      <w:r w:rsidRPr="00A6611E">
        <w:rPr>
          <w:b/>
          <w:szCs w:val="28"/>
        </w:rPr>
        <w:t xml:space="preserve">12. Глава Русско-Тювеевского сельского поселения должен соблюдать ограничения, запреты, исполнять обязанности, которые установлены Федеральным </w:t>
      </w:r>
      <w:hyperlink r:id="rId9" w:history="1">
        <w:r w:rsidRPr="00A6611E">
          <w:rPr>
            <w:b/>
            <w:szCs w:val="28"/>
          </w:rPr>
          <w:t>законом</w:t>
        </w:r>
      </w:hyperlink>
      <w:r w:rsidRPr="00A6611E">
        <w:rPr>
          <w:b/>
          <w:szCs w:val="28"/>
        </w:rPr>
        <w:t xml:space="preserve"> от 25 декабря 2008 года № 273-ФЗ «О противодействии коррупции», Федеральным </w:t>
      </w:r>
      <w:hyperlink r:id="rId10" w:history="1">
        <w:r w:rsidRPr="00A6611E">
          <w:rPr>
            <w:b/>
            <w:szCs w:val="28"/>
          </w:rPr>
          <w:t>законом</w:t>
        </w:r>
      </w:hyperlink>
      <w:r w:rsidRPr="00A6611E">
        <w:rPr>
          <w:b/>
          <w:szCs w:val="28"/>
        </w:rPr>
        <w:t xml:space="preserve"> от 3 декабря 2012 года № 230-ФЗ «О контроле за соответствием расходов лиц, замещающих государственные должности, и иных лиц их доходам», Федеральным </w:t>
      </w:r>
      <w:hyperlink r:id="rId11" w:history="1">
        <w:r w:rsidRPr="00A6611E">
          <w:rPr>
            <w:b/>
            <w:szCs w:val="28"/>
          </w:rPr>
          <w:t>законом</w:t>
        </w:r>
      </w:hyperlink>
      <w:r w:rsidRPr="00A6611E">
        <w:rPr>
          <w:b/>
          <w:szCs w:val="28"/>
        </w:rPr>
        <w:t xml:space="preserve">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Русско-Тювеевского сельского поселения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14.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Русско-Тювеевского сельского поселения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15. К главе  Русско-Тювеевского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w:t>
      </w:r>
      <w:r w:rsidRPr="00A6611E">
        <w:rPr>
          <w:rFonts w:ascii="Times New Roman" w:hAnsi="Times New Roman" w:cs="Times New Roman"/>
          <w:sz w:val="28"/>
          <w:szCs w:val="28"/>
        </w:rPr>
        <w:lastRenderedPageBreak/>
        <w:t>7.3-1 статьи 40 Федерального закона от 6 октября 2003 года № 131-ФЗ «Об общих принципах организации местного самоуправления в Российской Федерации».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16. Порядок принятия решения о применении к главе Русско-Тювеевского сельского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17. Сведения о доходах, расходах, об имуществе и обязательствах имущественного характера, представленные Главой Русско-Тювеевского сельского поселения, размещаются на официальном сайте органов местного самоуправления Русско-Тювеевского сельского поселения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 Русско-Тювеевского сельского поселения.</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34. Основания досрочного прекращения полномочий Главы Русско-Тювеевского  сельского поселения</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Полномочия Главы Русско-Тювеевского сельского поселения  прекращаются досрочно в случае:</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смерти;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отставки по собственному желанию;</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4) признания судом недееспособным или ограниченно дееспособным;</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5) признания судом безвестно отсутствующим или объявления умершим;</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6) вступления в отношении его в законную силу обвинительного приговора суда;</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7) выезда за пределы Российской Федерации на постоянное место жительства;</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9) отзыва избирателями;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10) установленной в судебном порядке стойкой неспособности по состоянию здоровья осуществлять полномочия Главы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lastRenderedPageBreak/>
        <w:t>11) преобразования Русско-Тювеевского  сельского поселения, осуществляемого в соответствии с частями 3, 3.1-1, 5, 6.2 и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12) утраты поселением статуса муниципального образования в связи с его объединением с городским округом;</w:t>
      </w:r>
    </w:p>
    <w:p w:rsidR="009B7FC9" w:rsidRPr="00A6611E" w:rsidRDefault="009B7FC9" w:rsidP="00A6611E">
      <w:pPr>
        <w:tabs>
          <w:tab w:val="left" w:pos="1134"/>
        </w:tabs>
        <w:ind w:firstLine="709"/>
        <w:jc w:val="both"/>
        <w:rPr>
          <w:rFonts w:ascii="Times New Roman" w:hAnsi="Times New Roman" w:cs="Times New Roman"/>
          <w:sz w:val="28"/>
          <w:szCs w:val="28"/>
        </w:rPr>
      </w:pPr>
      <w:r w:rsidRPr="00A6611E">
        <w:rPr>
          <w:rFonts w:ascii="Times New Roman" w:hAnsi="Times New Roman" w:cs="Times New Roman"/>
          <w:sz w:val="28"/>
          <w:szCs w:val="28"/>
        </w:rPr>
        <w:t xml:space="preserve">13) увеличения численности избирателей  Русско-Тювеевского сельского поселения  более чем на 25 процентов, произошедшего вследствие изменения границ Русско-Тювеевского сельского поселения  или объединения поселения с городским округом; </w:t>
      </w:r>
    </w:p>
    <w:p w:rsidR="009B7FC9" w:rsidRPr="00A6611E" w:rsidRDefault="009B7FC9" w:rsidP="00A6611E">
      <w:pPr>
        <w:tabs>
          <w:tab w:val="left" w:pos="1134"/>
        </w:tabs>
        <w:ind w:firstLine="709"/>
        <w:jc w:val="both"/>
        <w:rPr>
          <w:rFonts w:ascii="Times New Roman" w:hAnsi="Times New Roman" w:cs="Times New Roman"/>
          <w:sz w:val="28"/>
          <w:szCs w:val="28"/>
        </w:rPr>
      </w:pPr>
      <w:r w:rsidRPr="00A6611E">
        <w:rPr>
          <w:rFonts w:ascii="Times New Roman" w:hAnsi="Times New Roman" w:cs="Times New Roman"/>
          <w:sz w:val="28"/>
          <w:szCs w:val="28"/>
        </w:rPr>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Решение о досрочном прекращении полномочий главы Русско-Тювеевского сельского поселения  принимается Советом депутатов Русско-Тювеевского сельского поселения. В случаях, предусмотренных пунктами 4, 5, 6, 9, 10 части 2 настоящей статьи указанное решение принимается Советом депутатов Русско-Тювеевского сельского поселения на основании соответствующего судебного решения, результатов голосования по отзыву избирателями.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3. В случае если глава Русско-Тювеевского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Русско-Тювеевского сельского поселения либо на основании решения Совета депутатов Русско-Тювеевского сельского поселения об удалении Главы Русско-Тювеевского сельского поселения в отставку, обжалует данные правовой акт или решение в судебном порядке, Совет депутатов Русско-Тювеевского сельского поселения не вправе принимать решение об избрании Главы Русско-Тювеевского сельского поселения, избираемого Советом депутатов </w:t>
      </w:r>
    </w:p>
    <w:p w:rsidR="009B7FC9" w:rsidRPr="00A6611E" w:rsidRDefault="009B7FC9" w:rsidP="00A6611E">
      <w:pPr>
        <w:jc w:val="both"/>
        <w:rPr>
          <w:rFonts w:ascii="Times New Roman" w:hAnsi="Times New Roman" w:cs="Times New Roman"/>
          <w:sz w:val="28"/>
          <w:szCs w:val="28"/>
        </w:rPr>
      </w:pPr>
      <w:r w:rsidRPr="00A6611E">
        <w:rPr>
          <w:rFonts w:ascii="Times New Roman" w:hAnsi="Times New Roman" w:cs="Times New Roman"/>
          <w:sz w:val="28"/>
          <w:szCs w:val="28"/>
        </w:rPr>
        <w:t>Русско-Тювеевского сельского поселения из своего состава до вступления решения суда в законную силу.</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jc w:val="both"/>
        <w:rPr>
          <w:rFonts w:ascii="Times New Roman" w:hAnsi="Times New Roman" w:cs="Times New Roman"/>
          <w:b/>
          <w:sz w:val="28"/>
          <w:szCs w:val="28"/>
        </w:rPr>
      </w:pPr>
      <w:r w:rsidRPr="00A6611E">
        <w:rPr>
          <w:rFonts w:ascii="Times New Roman" w:hAnsi="Times New Roman" w:cs="Times New Roman"/>
          <w:b/>
          <w:sz w:val="28"/>
          <w:szCs w:val="28"/>
        </w:rPr>
        <w:t xml:space="preserve">           Статья 35. Удаление Главы  Русско-Тювеевского сельского поселения  в отставку</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Совет депутатов Русско-Тювеевского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Русско-Тювеевского сельского поселения в отставку по инициативе депутатов Совета депутатов Русско-Тювеевского сельского поселения или по инициативе Главы Республики Мордовия.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Основаниями для удаления Главы  Русско-Тювеевского сельского поселения  в отставку являются: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lastRenderedPageBreak/>
        <w:t>1) решения, действия (бездействие) Главы  Русско-Тювеевского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Русско-Тювеевского сельского поселения, и (или) обязанностей по обеспечению осуществления органами местного самоуправления  Русско-Тювеевского сельского поселения  отдельных государственных полномочий, переданных органам местного самоуправления Русско-Тювеевского сельского поселения  федеральными законами и законами Республики Мордовия;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неудовлетворительная оценка деятельности Главы  Русско-Тювеевского сельского поселения  Советом депутатов Русско-Тювеевского сельского поселения по результатам его ежегодного отчета перед указанным Советом депутатов, данная два раза подряд;</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5) допущение Главой Русско-Тювеевского сельского поселения, иными органами и должностными лицами местного самоуправления  Русско-Тювеевского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Инициатива депутатов Совета депутатов Русско-Тювеевского сельского поселения об удалении Главы  Русско-Тювеевского сельского поселения  в отставку, выдвинутая не менее чем одной третью от установленной численности депутатов Совета депутатов Русско-Тювеевского сельского поселения, оформляется в виде обращения, которое вносится в Совет депутатов Русско-Тювеевского сельского поселения. Указанное обращение вносится вместе с проектом решения Совета депутатов Русско-Тювеевского сельского поселения об удалении Главы Русско-</w:t>
      </w:r>
      <w:r w:rsidRPr="00A6611E">
        <w:rPr>
          <w:rFonts w:ascii="Times New Roman" w:hAnsi="Times New Roman" w:cs="Times New Roman"/>
          <w:sz w:val="28"/>
          <w:szCs w:val="28"/>
        </w:rPr>
        <w:lastRenderedPageBreak/>
        <w:t>Тювеевского сельского поселения  в отставку. О выдвижении данной инициативы Глава  Русско-Тювеевского сельского поселения  и Глава Республики Мордовия уведомляются не позднее дня, следующего за днем внесения указанного обращения в Совет депутатов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4. Рассмотрение инициативы депутатов Совета депутатов Русско-Тювеевского сельского поселения об удалении Главы  Русско-Тювеевского сельского поселения  в отставку осуществляется с учетом мнения Главы Республики Мордовия.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5. В случае если при рассмотрении инициативы депутатов Совета депутатов Русско-Тювеевского сельского поселения об удалении Главы  Русско-Тювеевского сельского поселения  в отставку предполагается рассмотрение вопросов, касающихся обеспечения осуществления органами местного самоуправления Русско-Тювеевского сельского поселения  отдельных государственных полномочий, переданных органам местного самоуправления Русско-Тювеевского сельского поселения  федеральными законами и законами Республики Мордовия, и (или) решений, действий (бездействия) Главы Русско-Тювеевского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Русско-Тювеевского сельского поселения  в отставку может быть принято только при согласии Главы Республики Мордовия.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6. Инициатива Главы Республики Мордовия об удалении Главы  Русско-Тювеевского сельского поселения в отставку оформляется в виде обращения, которое вносится в Совет депутатов Русско-Тювеевского сельского поселения вместе с проектом соответствующего решения Совета депутатов Русско-Тювеевского сельского поселения. О выдвижении данной инициативы Глава Русско-Тювеевского сельского поселения  уведомляется не позднее дня, следующего за днем внесения указанного обращения в Совет депутатов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7. Рассмотрение инициативы депутатов Совета депутатов Русско-Тювеевского сельского поселения или Главы Республики Мордовия об удалении Главы Русско-Тювеевского сельского поселения в отставку осуществляется Советом депутатов Русско-Тювеевского сельского поселения в течение одного месяца со дня внесения соответствующего обращения.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8. Решение Совета депутатов Русско-Тювеевского сельского поселения об удалении Главы Русско-Тювеевского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9. Решение Совета депутатов Русско-Тювеевского сельского поселения об удалении Главы  Русско-Тювеевского сельского поселения  в отставку подписывается депутатом, председательствующим на заседании Совета депутатов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10. В случае если глава Русско-Тювеевского сельского поселения  присутствует на заседании Совета депутатов Русско-Тювеевского сельского поселения, на котором рассматривается вопрос об удалении его в отставку, указанное заседание </w:t>
      </w:r>
      <w:r w:rsidRPr="00A6611E">
        <w:rPr>
          <w:rFonts w:ascii="Times New Roman" w:hAnsi="Times New Roman" w:cs="Times New Roman"/>
          <w:sz w:val="28"/>
          <w:szCs w:val="28"/>
        </w:rPr>
        <w:lastRenderedPageBreak/>
        <w:t>проходит под председательством депутата Совета депутатов, уполномоченного на это Советом депутатов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11. При рассмотрении и принятии Советом депутатов Русско-Тювеевского сельского поселения решения об удалении Главы  Русско-Тювеевского сельского поселения  в отставку должны быть обеспечены:</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Русско-Тювеевского сельского поселения или Главы Республики Мордовия и с проектом решения Совета депутатов Русско-Тювеевского сельского поселения об удалении его в отставку;</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12. В случае, если Глава  Русско-Тювеевского сельского поселения  не согласен с решением Совета депутатов Русско-Тювеевского сельского поселения об удалении его в отставку, он вправе в письменном виде изложить свое особое мнение.</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13. Решение Совета депутатов Русско-Тювеевского сельского поселения об удалении Главы  Русско-Тювеевского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Русско-Тювеевского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14. В случае, если инициатива депутатов Совета депутатов или Главы Республики Мордовия об удалении Главы Русско-Тювеевского сельского поселения в отставку отклонена Советом депутатов, вопрос об удалении Главы  Русско-Тювеевского сельского поселения  в отставку может быть вынесен на повторное рассмотрение Совета депутатов Русско-Тювеевского сельского поселения не ранее чем через два месяца со дня проведения заседания Совета депутатов Русско-Тювеевского сельского поселения, на котором рассматривался указанный вопрос.</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15. Глава  Русско-Тювеевского  сельского поселения, в отношении которого Советом депутатов Русско-Тювеевского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9B7FC9" w:rsidRPr="00A6611E" w:rsidRDefault="009B7FC9" w:rsidP="00A6611E">
      <w:pPr>
        <w:ind w:firstLine="567"/>
        <w:jc w:val="both"/>
        <w:rPr>
          <w:rFonts w:ascii="Times New Roman" w:hAnsi="Times New Roman" w:cs="Times New Roman"/>
          <w:b/>
          <w:sz w:val="28"/>
          <w:szCs w:val="28"/>
        </w:rPr>
      </w:pP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Статья 36. Заместитель главы Русско-Тювеевского сельского поселения  </w:t>
      </w:r>
    </w:p>
    <w:p w:rsidR="009B7FC9" w:rsidRPr="00A6611E" w:rsidRDefault="009B7FC9" w:rsidP="00A6611E">
      <w:pPr>
        <w:ind w:firstLine="567"/>
        <w:jc w:val="both"/>
        <w:rPr>
          <w:rFonts w:ascii="Times New Roman" w:hAnsi="Times New Roman" w:cs="Times New Roman"/>
          <w:b/>
          <w:sz w:val="28"/>
          <w:szCs w:val="28"/>
        </w:rPr>
      </w:pP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Глава Русско-Тювеевского сельского поселения имеет заместителей главы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Полномочия заместителей главы  Русско-Тювеевского сельского поселения определяются муниципальным правовым актом.</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Заместитель главы Русско-Тювеевского сельского поселения временно исполняет полномочия главы Русско-Тювеевского сельского поселения в случае:</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lastRenderedPageBreak/>
        <w:t>невозможности их осуществления главой Русско-Тювеевского сельского поселения (командировка, болезнь, отпуск, иные уважительные причины);</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досрочного прекращения полномочий главы Русско-Тювеевского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9B7FC9" w:rsidRPr="00A6611E" w:rsidRDefault="009B7FC9" w:rsidP="00A6611E">
      <w:pPr>
        <w:ind w:firstLine="567"/>
        <w:jc w:val="both"/>
        <w:rPr>
          <w:rFonts w:ascii="Times New Roman" w:hAnsi="Times New Roman" w:cs="Times New Roman"/>
          <w:b/>
          <w:sz w:val="28"/>
          <w:szCs w:val="28"/>
        </w:rPr>
      </w:pP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ГЛАВА 6. Администрация Русско-Тювеевского сельского поселения</w:t>
      </w:r>
    </w:p>
    <w:p w:rsidR="009B7FC9" w:rsidRPr="00A6611E" w:rsidRDefault="009B7FC9" w:rsidP="00A6611E">
      <w:pPr>
        <w:ind w:firstLine="567"/>
        <w:jc w:val="both"/>
        <w:rPr>
          <w:rFonts w:ascii="Times New Roman" w:hAnsi="Times New Roman" w:cs="Times New Roman"/>
          <w:b/>
          <w:sz w:val="28"/>
          <w:szCs w:val="28"/>
        </w:rPr>
      </w:pP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37. Администрация  Русско-Тювеевского  сельского поселения</w:t>
      </w:r>
    </w:p>
    <w:p w:rsidR="009B7FC9" w:rsidRPr="00A6611E" w:rsidRDefault="009B7FC9" w:rsidP="00A6611E">
      <w:pPr>
        <w:ind w:firstLine="567"/>
        <w:jc w:val="both"/>
        <w:rPr>
          <w:rFonts w:ascii="Times New Roman" w:hAnsi="Times New Roman" w:cs="Times New Roman"/>
          <w:b/>
          <w:sz w:val="28"/>
          <w:szCs w:val="28"/>
        </w:rPr>
      </w:pP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Администрация Русско-Тювеевского  сельского поселения (исполнительно-распорядительный орган Русско-Тювеевского  сельского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Русско-Тювеевского  сельского поселения федеральными законами и законами Республики Мордовия.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Администрацией Русско-Тювеевского  сельского поселения руководит глава Русско-Тювеевского сельского поселения на принципах единоначалия.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Администрация Русско-Тювеевского  сельского поселения обладает правами юридического лица, является казенным учреждением.</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4. Администрация Русско-Тювеевского  сельского поселения 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Администрация Русско-Тювеевского  сельского поселения действует от своего имени в случаях осуществления деятельности, связанной со своим обеспечением.</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5. Структура администрации Русско-Тювеевского  сельского поселения утверждается Советом депутатов Русско-Тювеевского  сельского поселения по представлению главы Русско-Тювеевского сельского поселения. В структуру администрации Русско-Тювеевского  сельского поселения могут входить отраслевые (функциональные) и территориальные органы администрации Русско-Тювеевского  сельского поселения, которые по решению Совета депутатов Русско-Тювеевского  сельского поселения могут наделяться правами юридического лица.</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Отраслевые (функциональные) и территориальные органы администрации Русско-Тювеевского  сельского поселения,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Положения об отраслевых (функциональных) и территориальных органах администрации Русско-Тювеевского  сельского поселения, обладающих правами </w:t>
      </w:r>
      <w:r w:rsidRPr="00A6611E">
        <w:rPr>
          <w:rFonts w:ascii="Times New Roman" w:hAnsi="Times New Roman" w:cs="Times New Roman"/>
          <w:sz w:val="28"/>
          <w:szCs w:val="28"/>
        </w:rPr>
        <w:lastRenderedPageBreak/>
        <w:t>юридического лица, утверждаются Советом депутатов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Статья 38. Полномочия администрации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Администрация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разрабатывает проекты стратегии социально-экономического развития  Русско-Тювеевского  сельского поселения, вносит их на утверждение в Совет депутатов Русско-Тювеевского  сельского поселения, обеспечивает реализацию указанной стратегии;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разрабатывает и вносит на утверждение в Совет депутатов Русско-Тювеевского  сельского поселения проект бюджета Русско-Тювеевского сельского поселения, а также отчет о его исполнении, исполняет бюджет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готовит и вносит предложения по мероприятиям, планируемым органами государственной власти и затрагивающим интересы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4) запрашивает и получает на безвозмездной основе от организаций на территории  Русско-Тювеевского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Русско-Тювеевского  сельского поселения, участвует в согласовании указанных планов и программ;</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5) организует работу по объединению на основе договорных отношений сил и средств муниципального образования с ресурсами организаций на территории  Русско-Тювеевского сельского поселения  для решения вопросов местного значения;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6) осуществляет контроль за реализацией принимаемых администрацией  Русско-Тювеевского сельского поселения  решений, состоянием учета и отчетности в муниципальных учреждениях и организациях Русско-Тювеевского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7) в соответствии с действующим законодательством в порядке, установленном Советом депутатов Русско-Тювеевского  сельского поселения, решает вопросы, связанные с владением, пользованием и распоряжением муниципальной собственностью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8) организует и осуществляет мероприятия по охране на территории Русско-Тювеевского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w:t>
      </w:r>
      <w:r w:rsidRPr="00A6611E">
        <w:rPr>
          <w:rFonts w:ascii="Times New Roman" w:hAnsi="Times New Roman" w:cs="Times New Roman"/>
          <w:sz w:val="28"/>
          <w:szCs w:val="28"/>
        </w:rPr>
        <w:lastRenderedPageBreak/>
        <w:t>планируемых к созданию (строительству) на территории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9) участвует в обеспечении прав и свобод граждан, проживающих на территории  Русско-Тювеевского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10) участвует в обеспечении выполнения на территории Русско-Тювеевского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Русско-Тювеевского  сельского поселения, муниципальных служащих и работников муниципальных учреждений Русско-Тювеевского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14) разрабатывает, утверждает и реализует программы Русско-Тювеевского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Русско-Тювеевского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15) осуществляет в Русско-Тювеевского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16) осуществляет муниципальный контроль на территории  Русско-Тювеевского 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lastRenderedPageBreak/>
        <w:t>17) разрабатывает и утверждает схему размещения нестационарных торговых объектов на территории  Русско-Тювеевского сельского поселения  в порядке, установленном уполномоченным органом исполнительной власти Республики Мордовия;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18)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19) 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20)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21)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Русско-Тювеевского  сельского поселения;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22)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23)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24) осуществляет иные полномочия, предусмотренные действующим законодательством для исполнительно-распорядительных органов поселений.</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b/>
          <w:sz w:val="28"/>
          <w:szCs w:val="28"/>
        </w:rPr>
      </w:pPr>
    </w:p>
    <w:p w:rsidR="009B7FC9" w:rsidRPr="00A6611E" w:rsidRDefault="009B7FC9" w:rsidP="00A6611E">
      <w:pPr>
        <w:ind w:firstLine="567"/>
        <w:jc w:val="both"/>
        <w:rPr>
          <w:rFonts w:ascii="Times New Roman" w:hAnsi="Times New Roman" w:cs="Times New Roman"/>
          <w:b/>
          <w:sz w:val="28"/>
          <w:szCs w:val="28"/>
        </w:rPr>
      </w:pPr>
    </w:p>
    <w:p w:rsidR="009B7FC9" w:rsidRPr="00A6611E" w:rsidRDefault="009B7FC9" w:rsidP="00A6611E">
      <w:pPr>
        <w:ind w:firstLine="567"/>
        <w:jc w:val="both"/>
        <w:rPr>
          <w:rFonts w:ascii="Times New Roman" w:hAnsi="Times New Roman" w:cs="Times New Roman"/>
          <w:b/>
          <w:sz w:val="28"/>
          <w:szCs w:val="28"/>
        </w:rPr>
      </w:pPr>
    </w:p>
    <w:p w:rsidR="009B7FC9" w:rsidRPr="00A6611E" w:rsidRDefault="009B7FC9" w:rsidP="00A6611E">
      <w:pPr>
        <w:ind w:firstLine="567"/>
        <w:jc w:val="both"/>
        <w:rPr>
          <w:rFonts w:ascii="Times New Roman" w:hAnsi="Times New Roman" w:cs="Times New Roman"/>
          <w:b/>
          <w:sz w:val="28"/>
          <w:szCs w:val="28"/>
        </w:rPr>
      </w:pPr>
    </w:p>
    <w:p w:rsidR="009B7FC9" w:rsidRPr="00A6611E" w:rsidRDefault="009B7FC9" w:rsidP="00A6611E">
      <w:pPr>
        <w:ind w:firstLine="567"/>
        <w:jc w:val="both"/>
        <w:rPr>
          <w:rFonts w:ascii="Times New Roman" w:hAnsi="Times New Roman" w:cs="Times New Roman"/>
          <w:b/>
          <w:sz w:val="28"/>
          <w:szCs w:val="28"/>
        </w:rPr>
      </w:pPr>
    </w:p>
    <w:p w:rsidR="009B7FC9" w:rsidRPr="00A6611E" w:rsidRDefault="009B7FC9" w:rsidP="00A6611E">
      <w:pPr>
        <w:ind w:firstLine="567"/>
        <w:jc w:val="both"/>
        <w:rPr>
          <w:rFonts w:ascii="Times New Roman" w:hAnsi="Times New Roman" w:cs="Times New Roman"/>
          <w:b/>
          <w:sz w:val="28"/>
          <w:szCs w:val="28"/>
        </w:rPr>
      </w:pPr>
    </w:p>
    <w:p w:rsidR="009B7FC9" w:rsidRPr="00A6611E" w:rsidRDefault="009B7FC9" w:rsidP="00A6611E">
      <w:pPr>
        <w:ind w:firstLine="567"/>
        <w:jc w:val="both"/>
        <w:rPr>
          <w:rFonts w:ascii="Times New Roman" w:hAnsi="Times New Roman" w:cs="Times New Roman"/>
          <w:b/>
          <w:sz w:val="28"/>
          <w:szCs w:val="28"/>
        </w:rPr>
      </w:pP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ГЛАВА 7. Иные органы местного самоуправления Русско-Тювеевского сельского поселения</w:t>
      </w:r>
    </w:p>
    <w:p w:rsidR="009B7FC9" w:rsidRPr="00A6611E" w:rsidRDefault="009B7FC9" w:rsidP="00A6611E">
      <w:pPr>
        <w:ind w:firstLine="567"/>
        <w:jc w:val="both"/>
        <w:rPr>
          <w:rFonts w:ascii="Times New Roman" w:hAnsi="Times New Roman" w:cs="Times New Roman"/>
          <w:b/>
          <w:sz w:val="28"/>
          <w:szCs w:val="28"/>
        </w:rPr>
      </w:pP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Статья 39. Контрольно-счетный орган </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В целях осуществления внешнего муниципального финансового контроля Совет депутатов Русско-Тювеевского сельского поселения вправе образовать контрольно-счетный орган Русско-Тювеевского сельского поселения – ревизионную комиссию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2. Порядок организации и деятельности ревизионной комиссии Русско-Тювеевского сельского поселения определяется Федеральным законом от 7 февраля </w:t>
      </w:r>
      <w:r w:rsidRPr="00A6611E">
        <w:rPr>
          <w:rFonts w:ascii="Times New Roman" w:hAnsi="Times New Roman" w:cs="Times New Roman"/>
          <w:sz w:val="28"/>
          <w:szCs w:val="28"/>
        </w:rPr>
        <w:lastRenderedPageBreak/>
        <w:t>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Совет депутатов Русско-Тювеевского сельского поселения, входящего в состав Темниковского  муниципального района, вправе заключать соглашения с Советом депутатов Темниковского муниципального района о передаче контрольно-счетному органу Темниковского  муниципального района полномочий контрольно-счетного органа Русско-Тювеевского сельского поселения по осуществлению внешнего муниципального финансового контроля.</w:t>
      </w:r>
    </w:p>
    <w:p w:rsidR="009B7FC9" w:rsidRPr="00A6611E" w:rsidRDefault="009B7FC9" w:rsidP="00A6611E">
      <w:pPr>
        <w:pStyle w:val="p9"/>
        <w:shd w:val="clear" w:color="auto" w:fill="FFFFFF"/>
        <w:spacing w:before="0" w:beforeAutospacing="0" w:after="0" w:afterAutospacing="0"/>
        <w:ind w:firstLine="540"/>
        <w:jc w:val="both"/>
        <w:rPr>
          <w:sz w:val="28"/>
          <w:szCs w:val="28"/>
        </w:rPr>
      </w:pPr>
      <w:r w:rsidRPr="00A6611E">
        <w:rPr>
          <w:sz w:val="28"/>
          <w:szCs w:val="28"/>
        </w:rPr>
        <w:t>4. Ревизионная комиссия Русско-Тювеевского сельского поселения осуществляет следующие полномочия:</w:t>
      </w:r>
    </w:p>
    <w:p w:rsidR="009B7FC9" w:rsidRPr="00A6611E" w:rsidRDefault="009B7FC9" w:rsidP="00A6611E">
      <w:pPr>
        <w:pStyle w:val="p9"/>
        <w:shd w:val="clear" w:color="auto" w:fill="FFFFFF"/>
        <w:spacing w:before="0" w:beforeAutospacing="0" w:after="0" w:afterAutospacing="0"/>
        <w:ind w:firstLine="540"/>
        <w:jc w:val="both"/>
        <w:rPr>
          <w:sz w:val="28"/>
          <w:szCs w:val="28"/>
        </w:rPr>
      </w:pPr>
      <w:r w:rsidRPr="00A6611E">
        <w:rPr>
          <w:sz w:val="28"/>
          <w:szCs w:val="28"/>
        </w:rPr>
        <w:t>1) контроль за исполнением бюджета Русско-Тювеевского сельского поселения;</w:t>
      </w:r>
    </w:p>
    <w:p w:rsidR="009B7FC9" w:rsidRPr="00A6611E" w:rsidRDefault="009B7FC9" w:rsidP="00A6611E">
      <w:pPr>
        <w:pStyle w:val="p9"/>
        <w:shd w:val="clear" w:color="auto" w:fill="FFFFFF"/>
        <w:spacing w:before="0" w:beforeAutospacing="0" w:after="0" w:afterAutospacing="0"/>
        <w:ind w:firstLine="540"/>
        <w:jc w:val="both"/>
        <w:rPr>
          <w:sz w:val="28"/>
          <w:szCs w:val="28"/>
        </w:rPr>
      </w:pPr>
      <w:r w:rsidRPr="00A6611E">
        <w:rPr>
          <w:sz w:val="28"/>
          <w:szCs w:val="28"/>
        </w:rPr>
        <w:t>2) экспертиза проектов бюджета Русско-Тювеевского сельского поселения;</w:t>
      </w:r>
    </w:p>
    <w:p w:rsidR="009B7FC9" w:rsidRPr="00A6611E" w:rsidRDefault="009B7FC9" w:rsidP="00A6611E">
      <w:pPr>
        <w:pStyle w:val="p9"/>
        <w:shd w:val="clear" w:color="auto" w:fill="FFFFFF"/>
        <w:spacing w:before="0" w:beforeAutospacing="0" w:after="0" w:afterAutospacing="0"/>
        <w:ind w:firstLine="540"/>
        <w:jc w:val="both"/>
        <w:rPr>
          <w:sz w:val="28"/>
          <w:szCs w:val="28"/>
        </w:rPr>
      </w:pPr>
      <w:r w:rsidRPr="00A6611E">
        <w:rPr>
          <w:sz w:val="28"/>
          <w:szCs w:val="28"/>
        </w:rPr>
        <w:t>3) внешняя проверка годового отчета об исполнении местного бюджета;</w:t>
      </w:r>
    </w:p>
    <w:p w:rsidR="009B7FC9" w:rsidRPr="00A6611E" w:rsidRDefault="009B7FC9" w:rsidP="00A6611E">
      <w:pPr>
        <w:pStyle w:val="p9"/>
        <w:shd w:val="clear" w:color="auto" w:fill="FFFFFF"/>
        <w:spacing w:before="0" w:beforeAutospacing="0" w:after="0" w:afterAutospacing="0"/>
        <w:ind w:firstLine="540"/>
        <w:jc w:val="both"/>
        <w:rPr>
          <w:sz w:val="28"/>
          <w:szCs w:val="28"/>
        </w:rPr>
      </w:pPr>
      <w:r w:rsidRPr="00A6611E">
        <w:rPr>
          <w:sz w:val="28"/>
          <w:szCs w:val="28"/>
        </w:rPr>
        <w:t>4) организация и осуществление контроля за законностью, результативностью (эффективностью и экономностью) использования средств бюджета Русско-Тювеевского сельского поселения, а также средств, получаемых бюджетом Русско-Тювеевского сельского поселения из иных источников, предусмотренных законодательством Российской Федерации;</w:t>
      </w:r>
    </w:p>
    <w:p w:rsidR="009B7FC9" w:rsidRPr="00A6611E" w:rsidRDefault="009B7FC9" w:rsidP="00A6611E">
      <w:pPr>
        <w:pStyle w:val="p9"/>
        <w:shd w:val="clear" w:color="auto" w:fill="FFFFFF"/>
        <w:spacing w:before="0" w:beforeAutospacing="0" w:after="0" w:afterAutospacing="0"/>
        <w:ind w:firstLine="540"/>
        <w:jc w:val="both"/>
        <w:rPr>
          <w:sz w:val="28"/>
          <w:szCs w:val="28"/>
        </w:rPr>
      </w:pPr>
      <w:r w:rsidRPr="00A6611E">
        <w:rPr>
          <w:sz w:val="28"/>
          <w:szCs w:val="28"/>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9B7FC9" w:rsidRPr="00A6611E" w:rsidRDefault="009B7FC9" w:rsidP="00A6611E">
      <w:pPr>
        <w:pStyle w:val="p9"/>
        <w:shd w:val="clear" w:color="auto" w:fill="FFFFFF"/>
        <w:spacing w:before="0" w:beforeAutospacing="0" w:after="0" w:afterAutospacing="0"/>
        <w:ind w:firstLine="540"/>
        <w:jc w:val="both"/>
        <w:rPr>
          <w:sz w:val="28"/>
          <w:szCs w:val="28"/>
        </w:rPr>
      </w:pPr>
      <w:r w:rsidRPr="00A6611E">
        <w:rPr>
          <w:sz w:val="28"/>
          <w:szCs w:val="28"/>
        </w:rPr>
        <w:t>6) оценка эффективности предоставления налоговых и иных льгот и преимуществ, бюджетных кредитов за счет средств бюджета Русско-Тювеевского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Русско-Тювеевского сельского поселения и имущества, находящегося в муниципальной собственности;</w:t>
      </w:r>
    </w:p>
    <w:p w:rsidR="009B7FC9" w:rsidRPr="00A6611E" w:rsidRDefault="009B7FC9" w:rsidP="00A6611E">
      <w:pPr>
        <w:pStyle w:val="p9"/>
        <w:shd w:val="clear" w:color="auto" w:fill="FFFFFF"/>
        <w:spacing w:before="0" w:beforeAutospacing="0" w:after="0" w:afterAutospacing="0"/>
        <w:ind w:firstLine="540"/>
        <w:jc w:val="both"/>
        <w:rPr>
          <w:sz w:val="28"/>
          <w:szCs w:val="28"/>
        </w:rPr>
      </w:pPr>
      <w:r w:rsidRPr="00A6611E">
        <w:rPr>
          <w:sz w:val="28"/>
          <w:szCs w:val="28"/>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9B7FC9" w:rsidRPr="00A6611E" w:rsidRDefault="009B7FC9" w:rsidP="00A6611E">
      <w:pPr>
        <w:pStyle w:val="p9"/>
        <w:shd w:val="clear" w:color="auto" w:fill="FFFFFF"/>
        <w:spacing w:before="0" w:beforeAutospacing="0" w:after="0" w:afterAutospacing="0"/>
        <w:ind w:firstLine="540"/>
        <w:jc w:val="both"/>
        <w:rPr>
          <w:sz w:val="28"/>
          <w:szCs w:val="28"/>
        </w:rPr>
      </w:pPr>
      <w:r w:rsidRPr="00A6611E">
        <w:rPr>
          <w:sz w:val="28"/>
          <w:szCs w:val="28"/>
        </w:rPr>
        <w:t>8) анализ бюджетного процесса в Русско-Тювеевского сельском поселении и подготовка предложений, направленных на его совершенствование;</w:t>
      </w:r>
    </w:p>
    <w:p w:rsidR="009B7FC9" w:rsidRPr="00A6611E" w:rsidRDefault="009B7FC9" w:rsidP="00A6611E">
      <w:pPr>
        <w:pStyle w:val="p9"/>
        <w:shd w:val="clear" w:color="auto" w:fill="FFFFFF"/>
        <w:spacing w:before="0" w:beforeAutospacing="0" w:after="0" w:afterAutospacing="0"/>
        <w:ind w:firstLine="540"/>
        <w:jc w:val="both"/>
        <w:rPr>
          <w:sz w:val="28"/>
          <w:szCs w:val="28"/>
        </w:rPr>
      </w:pPr>
      <w:r w:rsidRPr="00A6611E">
        <w:rPr>
          <w:sz w:val="28"/>
          <w:szCs w:val="28"/>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9B7FC9" w:rsidRPr="00A6611E" w:rsidRDefault="009B7FC9" w:rsidP="00A6611E">
      <w:pPr>
        <w:pStyle w:val="p9"/>
        <w:shd w:val="clear" w:color="auto" w:fill="FFFFFF"/>
        <w:spacing w:before="0" w:beforeAutospacing="0" w:after="0" w:afterAutospacing="0"/>
        <w:ind w:firstLine="540"/>
        <w:jc w:val="both"/>
        <w:rPr>
          <w:sz w:val="28"/>
          <w:szCs w:val="28"/>
        </w:rPr>
      </w:pPr>
      <w:r w:rsidRPr="00A6611E">
        <w:rPr>
          <w:sz w:val="28"/>
          <w:szCs w:val="28"/>
        </w:rPr>
        <w:lastRenderedPageBreak/>
        <w:t>10) участие в пределах полномочий в мероприятиях, направленных на противодействие коррупции;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40. Избирательная комиссия  Русско-Тювеевского  сельского поселения</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Избирательная комиссия Русско-Тювеевского сельского поселения  организует подготовку и проведение муниципальных выборов, местного референдума, голосования по отзыву депутата Совета депутатов Русско-Тювеевского  сельского поселения, выборного должностного лица местного самоуправления Русско-Тювеевского  сельского поселения, голосования по вопросам изменения границ Русско-Тювеевского сельского поселения, преобразования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Избирательная комиссия Русско-Тювеевского сельского поселения  является муниципальным органом, который не входит в структуру органов местного самоуправления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Срок полномочий избирательной комиссии Русско-Тювеевского сельского поселения  составляет 5 лет.</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4. Избирательная комиссия Русско-Тювеевского сельского поселения формируется в количестве шести членов с правом решающего голоса.</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5. Формирование избирательной комиссии муниципального образования осуществляется Советом депутатов Русско-Тювеевского  сельского поселения  на основе предложений, указанных в части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Русско-Тювеевского сельского поселения  предыдущего состава, Центральной избирательной комиссии Республики Мордовия, избирательной комиссии Русско-Тювеевского муниципального района, территориальной избирательной комиссии.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6. Совет депутатов Русско-Тювеевского сельского поселения обязан назначить половину от общего числа членов избирательной комиссии Русско-Тювеевского сельского поселения  на основе поступивших предложений:</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lastRenderedPageBreak/>
        <w:t>3) избирательных объединений, выдвинувших списки кандидатов, допущенные к распределению депутатских мандатов в Совете депутатов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7. Совет депутатов Русско-Тювеевского сельского поселения обязан назначить половину от общего числа членов избирательной комиссии Русско-Тювеевского сельского поселения  на основе поступивших предложений избирательной комиссии Русско-Тювеевского муниципального района в следующем порядке:</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если полномочия избирательной комиссии Русско-Тювеевского муниципального района не возложены на территориальную комиссию, два члена избирательной комиссии Русско-Тювеевского сельского поселения  назначаются на основе предложений избирательной комиссии  Русско-Тювеевского муниципального района, остальные члены избирательной комиссии Русско-Тювеевского сельского поселения  назначаются на основе предложений территориальной комиссии;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если полномочия избирательной комиссии Русско-Тювеевского муниципального района возложены на территориальную комиссию, члены избирательной комиссии Русско-Тювеевского сельского поселения  назначаются на основе предложений территориальной комиссии;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если полномочия территориальной комиссии возложены на избирательную комиссию  Русско-Тювеевского муниципального района, члены избирательной комиссии Русско-Тювеевского сельского поселения назначаются на основе предложений избирательной комиссии Русско-Тювеевского  муниципального района.</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8. 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9. Избирательная комиссия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осуществляет на территории Русско-Тювеевского сельского поселения контроль за соблюдением избирательных прав и права на участие в референдуме граждан Российской Федерации;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обеспечивает на территории Русско-Тювеевского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осуществляет на территории Русско-Тювеевского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4) осуществляет на территории Русско-Тювеевского сельского поселения  меры по обеспечению при проведении выборов в органы местного самоуправления, </w:t>
      </w:r>
      <w:r w:rsidRPr="00A6611E">
        <w:rPr>
          <w:rFonts w:ascii="Times New Roman" w:hAnsi="Times New Roman" w:cs="Times New Roman"/>
          <w:sz w:val="28"/>
          <w:szCs w:val="28"/>
        </w:rPr>
        <w:lastRenderedPageBreak/>
        <w:t>местного референдума соблюдения единого порядка установления итогов голосования, определения результатов выборов, референдумов;</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5) осуществляет на территории Русско-Тювеевского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         6) осуществляет на территории Русско-Тювеевского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 Русско-Тювеевского сельского поселения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7) оказывает правовую, методическую, организационно-техническую помощь нижестоящим комиссиям;</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w:t>
      </w:r>
    </w:p>
    <w:p w:rsidR="009B7FC9" w:rsidRPr="00A6611E" w:rsidRDefault="009B7FC9" w:rsidP="00A6611E">
      <w:pPr>
        <w:jc w:val="both"/>
        <w:rPr>
          <w:rFonts w:ascii="Times New Roman" w:hAnsi="Times New Roman" w:cs="Times New Roman"/>
          <w:sz w:val="28"/>
          <w:szCs w:val="28"/>
        </w:rPr>
      </w:pPr>
      <w:r w:rsidRPr="00A6611E">
        <w:rPr>
          <w:rFonts w:ascii="Times New Roman" w:hAnsi="Times New Roman" w:cs="Times New Roman"/>
          <w:sz w:val="28"/>
          <w:szCs w:val="28"/>
        </w:rPr>
        <w:t>референдуме граждан Российской Федерации», иными федеральными законами, конституцией, законами Республики Мордовия, настоящим Уставом.</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jc w:val="both"/>
        <w:rPr>
          <w:rFonts w:ascii="Times New Roman" w:hAnsi="Times New Roman" w:cs="Times New Roman"/>
          <w:b/>
          <w:sz w:val="28"/>
          <w:szCs w:val="28"/>
        </w:rPr>
      </w:pPr>
      <w:r w:rsidRPr="00A6611E">
        <w:rPr>
          <w:rFonts w:ascii="Times New Roman" w:hAnsi="Times New Roman" w:cs="Times New Roman"/>
          <w:sz w:val="28"/>
          <w:szCs w:val="28"/>
        </w:rPr>
        <w:t xml:space="preserve">                     </w:t>
      </w:r>
      <w:r w:rsidRPr="00A6611E">
        <w:rPr>
          <w:rFonts w:ascii="Times New Roman" w:hAnsi="Times New Roman" w:cs="Times New Roman"/>
          <w:b/>
          <w:sz w:val="28"/>
          <w:szCs w:val="28"/>
        </w:rPr>
        <w:t>ГЛАВА 8. Муниципальная служба</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41. Муниципальная служба</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от 2 марта 2007 года № 25-ФЗ «О муниципальной службе в Российской Федерации», а также принимаемыми в соответствии с ним законами Республики Мордовия, настоящим Уставом и иными муниципальными правовыми актами.</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42. Основные принципы муниципальной службы</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Муниципальная служба основывается на принципах:</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lastRenderedPageBreak/>
        <w:t>1) приоритета прав и свобод человека и гражданина;</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профессионализма и компетентности муниципальных служащих;</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4) стабильности муниципальной службы;</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5) доступности информации о деятельности муниципальных служащих;</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6) взаимодействия с общественными объединениями и гражданами;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8) правовой и социальной защищенности муниципальных служащих;</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9) ответственности муниципальных служащих за неисполнение или ненадлежащее исполнение своих должностных обязанностей;</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10) внепартийности муниципальной службы.</w:t>
      </w:r>
    </w:p>
    <w:p w:rsidR="009B7FC9" w:rsidRPr="00A6611E" w:rsidRDefault="009B7FC9" w:rsidP="00A6611E">
      <w:pPr>
        <w:ind w:firstLine="567"/>
        <w:jc w:val="both"/>
        <w:rPr>
          <w:rFonts w:ascii="Times New Roman" w:hAnsi="Times New Roman" w:cs="Times New Roman"/>
          <w:b/>
          <w:sz w:val="28"/>
          <w:szCs w:val="28"/>
        </w:rPr>
      </w:pP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43. Финансирование муниципальной службы</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Финансирование муниципальной службы в Русско-Тювеевского сельском поселении осуществляется за счет средств бюджета Русско-Тювеевского сельского поселения.</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44. Муниципальный служащий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Муниципальным служащим Русско-Тювеевского сельского поселения  является гражданин, исполняющий в порядке, определенном муниципальными правовыми актами Русско-Тювеевского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Лица, исполняющие обязанности по техническому обеспечению деятельности органов местного самоуправления Русско-Тювеевского сельского поселения, избирательной комиссии   Русско-Тювеевского сельского поселения, не замещают должности муниципальной службы и не являются муниципальными служащими Русско-Тювеевского сельского поселения.</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45. Должность муниципальной службы</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1. Должность муниципальной службы - должность в органе местного самоуправления  Русско-Тювеевского сельского поселения, аппарате избирательной комиссии Русско-Тювеевского  сельского поселения, которые образуются в соответствии с настоящим Уставом, с установленным кругом обязанностей по </w:t>
      </w:r>
      <w:r w:rsidRPr="00A6611E">
        <w:rPr>
          <w:rFonts w:ascii="Times New Roman" w:hAnsi="Times New Roman" w:cs="Times New Roman"/>
          <w:sz w:val="28"/>
          <w:szCs w:val="28"/>
        </w:rPr>
        <w:lastRenderedPageBreak/>
        <w:t>обеспечению исполнения полномочий органа местного самоуправления   Русско-Тювеевского сельского поселения, избирательной комиссии Русско-Тювеевского сельского поселения  или лица, замещающего муниципальную должность.</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Должности муниципальной службы устанавливаются муниципальными правовыми актами  Русско-Тювеевского сельского поселения  в соответствии с реестром должностей муниципальной службы в Республике Мордовия, утвержденным Законом Республики Мордовия от 8 июня 2007 года № 48-З «О регулировании отношений в сфере муниципальной службы».</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При составлении и утверждении штатного расписания органа местного самоуправления  Русско-Тювеевского сельского поселения, аппарата избирательной комиссии Русско-Тювеевского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46. Права и обязанности муниципального служащего Русско-Тювеевского сельского поселения</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Муниципальный служащий Русско-Тювеевского сельского поселения  имеет право на:</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обеспечение организационно-технических условий, необходимых для исполнения должностных обязанностей;</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Русско-Тювеевского сельского поселения, избирательной комиссии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6) участие по своей инициативе в конкурсе на замещение вакантной должности муниципальной службы;</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7) получение дополнительного профессионального образования в соответствии с муниципальным правовым актом за счет средств бюджета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8) защиту своих персональных данных;</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lastRenderedPageBreak/>
        <w:t>10) объединение, включая право создавать профессиональные союзы, для защиты своих прав, социально-экономических и профессиональных интересов;</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12) пенсионное обеспечение в соответствии с законодательством Российской Федерации.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Муниципальный служащий Русско-Тювеевского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Муниципальный служащий Русско-Тювеевского сельского поселения  обязан:</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Русско-Тювеевского сельского поселения  и обеспечивать их исполнение;</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исполнять должностные обязанности в соответствии с должностной инструкцией;</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4) соблюдать установленные в органе местного самоуправления Русско-Тювеевского сельского поселения, аппарате избирательной комиссии  Русско-Тювеевского сельского поселения  правила внутреннего трудового распорядка, должностную инструкцию, порядок работы со служебной информацией;</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5) поддерживать уровень квалификации, необходимый для надлежащего исполнения должностных обязанностей;</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7) беречь государственное и муниципальное имущество, в том числе предоставленное ему для исполнения должностных обязанностей;</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8) представлять в установленном порядке предусмотренные законодательством Российской Федерации сведения о себе и членах своей семьи;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lastRenderedPageBreak/>
        <w:t>10) соблюдать ограничения, выполнять обязательства, не нарушать запреты, которые установлены федеральными законами;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4.Муниципальный служащий  Русско-Тювеевского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Русско-Тювеевского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Русско-Тювеевского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Русско-Тювеевского сельского поселения обязан отказаться от его исполнения. В случае исполнения неправомерного поручения муниципальный служащий Русско-Тювеевского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9B7FC9" w:rsidRPr="00A6611E" w:rsidRDefault="009B7FC9" w:rsidP="00A6611E">
      <w:pPr>
        <w:ind w:firstLine="567"/>
        <w:jc w:val="both"/>
        <w:rPr>
          <w:rFonts w:ascii="Times New Roman" w:hAnsi="Times New Roman" w:cs="Times New Roman"/>
          <w:b/>
          <w:sz w:val="28"/>
          <w:szCs w:val="28"/>
        </w:rPr>
      </w:pPr>
    </w:p>
    <w:p w:rsidR="009B7FC9" w:rsidRPr="00A6611E" w:rsidRDefault="009B7FC9" w:rsidP="00A6611E">
      <w:pPr>
        <w:jc w:val="both"/>
        <w:rPr>
          <w:rFonts w:ascii="Times New Roman" w:hAnsi="Times New Roman" w:cs="Times New Roman"/>
          <w:sz w:val="28"/>
          <w:szCs w:val="28"/>
        </w:rPr>
      </w:pPr>
      <w:r w:rsidRPr="00A6611E">
        <w:rPr>
          <w:rFonts w:ascii="Times New Roman" w:hAnsi="Times New Roman" w:cs="Times New Roman"/>
          <w:b/>
          <w:sz w:val="28"/>
          <w:szCs w:val="28"/>
        </w:rPr>
        <w:t xml:space="preserve">                     Статья 47. Ограничения, связанные с муниципальной службой</w:t>
      </w:r>
      <w:r w:rsidRPr="00A6611E">
        <w:rPr>
          <w:rFonts w:ascii="Times New Roman" w:hAnsi="Times New Roman" w:cs="Times New Roman"/>
          <w:sz w:val="28"/>
          <w:szCs w:val="28"/>
        </w:rPr>
        <w:t>.</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Гражданин не может быть принят на муниципальную службу, а муниципальный служащий не может находиться на муниципальной службе в случае:</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 1) признания его недееспособным или ограниченно дееспособным решением суда, вступившим в законную силу;</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 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 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lastRenderedPageBreak/>
        <w:t>5) близкого родства или свойства (родители, супруги, дети, братья, сестры, а также братья, сестры, родители, дети супругов и супруги детей) с Главой Русско-Тювеевского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 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 8) представления подложных документов или заведомо ложных сведений при поступлении на муниципальную службу;</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9) непредставления предусмотренных настоящим Федеральным законом,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10) непредставление сведений, предусмотренных статьей 15.1 Федерального закона от 2 марта 2007 г. № 25-ФЗ «О муниципальной службе в Российской Федерации»;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lastRenderedPageBreak/>
        <w:t>2. Гражданин не может быть назначен на должности председателя, заместителя председателя и аудитора контрольно-счетной  комиссии Русско-Тювеевского сельского поселения, а муниципальный служащий не может замещать должности председателя, заместителя председателя и аудитора контрольно-счетной комиссии Русско-Тювеевского сельского поселения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Русско-Тювеевского сельского поселения, главой администрации Русско-Тювеевского сельского поселения, руководителями судебных и правоохранительных органов, расположенных на территории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3.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4. Муниципальный служащий, являющийся руководителем органа местного самоуправления, аппарата избирательной комиссии Русско-Тювеевского сельского поселения,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Русско-Тювеевского сельского поселения в период замещения ими соответствующей должности.</w:t>
      </w:r>
    </w:p>
    <w:p w:rsidR="009B7FC9" w:rsidRPr="00A6611E" w:rsidRDefault="009B7FC9" w:rsidP="00A6611E">
      <w:pPr>
        <w:ind w:firstLine="567"/>
        <w:jc w:val="both"/>
        <w:rPr>
          <w:rFonts w:ascii="Times New Roman" w:hAnsi="Times New Roman" w:cs="Times New Roman"/>
          <w:b/>
          <w:sz w:val="28"/>
          <w:szCs w:val="28"/>
        </w:rPr>
      </w:pP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48. Запреты, связанные с муниципальной службой</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В связи с прохождением муниципальной службы муниципальному служащему Русско-Тювеевского сельского поселения запрещается: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замещать должность муниципальной службы в случае:</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б) избрания или назначения на муниципальную должность;</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Русско-Тювеевского сельского поселения;</w:t>
      </w:r>
    </w:p>
    <w:p w:rsidR="009B7FC9" w:rsidRPr="00A6611E" w:rsidRDefault="009B7FC9" w:rsidP="00A6611E">
      <w:pPr>
        <w:pStyle w:val="ab"/>
        <w:ind w:firstLine="709"/>
        <w:jc w:val="both"/>
        <w:rPr>
          <w:b/>
          <w:szCs w:val="28"/>
        </w:rPr>
      </w:pPr>
      <w:r w:rsidRPr="00A6611E">
        <w:rPr>
          <w:b/>
          <w:szCs w:val="28"/>
        </w:rPr>
        <w:t xml:space="preserve">2) участвовать в управлении коммерческой или некоммерческой организацией, за исключением следующих случаев: </w:t>
      </w:r>
    </w:p>
    <w:p w:rsidR="009B7FC9" w:rsidRPr="00A6611E" w:rsidRDefault="009B7FC9" w:rsidP="00A6611E">
      <w:pPr>
        <w:pStyle w:val="ab"/>
        <w:ind w:firstLine="709"/>
        <w:jc w:val="both"/>
        <w:rPr>
          <w:b/>
          <w:szCs w:val="28"/>
        </w:rPr>
      </w:pPr>
      <w:r w:rsidRPr="00A6611E">
        <w:rPr>
          <w:b/>
          <w:szCs w:val="28"/>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w:t>
      </w:r>
    </w:p>
    <w:p w:rsidR="009B7FC9" w:rsidRPr="00A6611E" w:rsidRDefault="009B7FC9" w:rsidP="00A6611E">
      <w:pPr>
        <w:pStyle w:val="ab"/>
        <w:ind w:firstLine="709"/>
        <w:jc w:val="both"/>
        <w:rPr>
          <w:b/>
          <w:szCs w:val="28"/>
        </w:rPr>
      </w:pPr>
      <w:r w:rsidRPr="00A6611E">
        <w:rPr>
          <w:b/>
          <w:szCs w:val="28"/>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w:t>
      </w:r>
      <w:r w:rsidRPr="00A6611E">
        <w:rPr>
          <w:b/>
          <w:szCs w:val="28"/>
        </w:rPr>
        <w:lastRenderedPageBreak/>
        <w:t xml:space="preserve">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 </w:t>
      </w:r>
    </w:p>
    <w:p w:rsidR="009B7FC9" w:rsidRPr="00A6611E" w:rsidRDefault="009B7FC9" w:rsidP="00A6611E">
      <w:pPr>
        <w:pStyle w:val="ab"/>
        <w:ind w:firstLine="709"/>
        <w:jc w:val="both"/>
        <w:rPr>
          <w:b/>
          <w:szCs w:val="28"/>
        </w:rPr>
      </w:pPr>
      <w:r w:rsidRPr="00A6611E">
        <w:rPr>
          <w:b/>
          <w:szCs w:val="28"/>
        </w:rP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9B7FC9" w:rsidRPr="00A6611E" w:rsidRDefault="009B7FC9" w:rsidP="00A6611E">
      <w:pPr>
        <w:pStyle w:val="ab"/>
        <w:ind w:firstLine="709"/>
        <w:jc w:val="both"/>
        <w:rPr>
          <w:szCs w:val="28"/>
        </w:rPr>
      </w:pPr>
      <w:r w:rsidRPr="00A6611E">
        <w:rPr>
          <w:b/>
          <w:szCs w:val="28"/>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w:t>
      </w:r>
      <w:r w:rsidRPr="00A6611E">
        <w:rPr>
          <w:szCs w:val="28"/>
        </w:rPr>
        <w:t xml:space="preserve"> </w:t>
      </w:r>
      <w:r w:rsidRPr="00A6611E">
        <w:rPr>
          <w:b/>
          <w:szCs w:val="28"/>
        </w:rPr>
        <w:t>в уставном капитале);</w:t>
      </w:r>
      <w:r w:rsidRPr="00A6611E">
        <w:rPr>
          <w:szCs w:val="28"/>
        </w:rPr>
        <w:t xml:space="preserve">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д) иные случаи, предусмотренные федеральными законами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заниматься предпринимательской деятельностью лично или через доверенных лиц</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4) быть поверенным или представителем по делам третьих лиц в органе местного самоуправления Русско-Тювеевского сельского поселения, избирательной комиссии Русско-Тювеевского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9B7FC9" w:rsidRPr="00A6611E" w:rsidRDefault="009B7FC9" w:rsidP="00A6611E">
      <w:pPr>
        <w:pStyle w:val="ConsPlusNormal"/>
        <w:ind w:firstLine="540"/>
        <w:jc w:val="both"/>
        <w:rPr>
          <w:rFonts w:ascii="Times New Roman" w:hAnsi="Times New Roman"/>
          <w:sz w:val="28"/>
          <w:szCs w:val="28"/>
        </w:rPr>
      </w:pPr>
      <w:r w:rsidRPr="00A6611E">
        <w:rPr>
          <w:rFonts w:ascii="Times New Roman" w:hAnsi="Times New Roman"/>
          <w:sz w:val="28"/>
          <w:szCs w:val="28"/>
        </w:rPr>
        <w:t>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Русско-Тювеевского сельского поселения по акту в орган местного самоуправления Русско-Тювеевского сельского поселения, избирательную комиссию Русско-Тювеевского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Русско-Тювеевского сельского поселения, избирательной комиссии Русско-Тювеевского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w:t>
      </w:r>
      <w:r w:rsidRPr="00A6611E">
        <w:rPr>
          <w:rFonts w:ascii="Times New Roman" w:hAnsi="Times New Roman" w:cs="Times New Roman"/>
          <w:sz w:val="28"/>
          <w:szCs w:val="28"/>
        </w:rPr>
        <w:lastRenderedPageBreak/>
        <w:t>органами местного самоуправления иностранных государств, международными и иностранными некоммерческими организациями;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Русско-Тювеевского сельского поселения, избирательной комиссии Русско-Тювеевского сельского поселения и их руководителей, если это не входит в его должностные обязанности;</w:t>
      </w:r>
    </w:p>
    <w:p w:rsidR="009B7FC9" w:rsidRPr="00A6611E" w:rsidRDefault="009B7FC9" w:rsidP="00A6611E">
      <w:pPr>
        <w:pStyle w:val="ConsPlusNormal"/>
        <w:ind w:firstLine="540"/>
        <w:jc w:val="both"/>
        <w:rPr>
          <w:rFonts w:ascii="Times New Roman" w:hAnsi="Times New Roman"/>
          <w:sz w:val="28"/>
          <w:szCs w:val="28"/>
        </w:rPr>
      </w:pPr>
      <w:r w:rsidRPr="00A6611E">
        <w:rPr>
          <w:rFonts w:ascii="Times New Roman" w:hAnsi="Times New Roman"/>
          <w:sz w:val="28"/>
          <w:szCs w:val="28"/>
        </w:rPr>
        <w:t>10) принимать без письменного разрешения главы Русско-Тювеевского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11) использовать преимущества должностного положения для предвыборной агитации, а также для агитации по вопросам референдума;</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14) прекращать исполнение должностных обязанностей в целях урегулирования трудового спора;</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lastRenderedPageBreak/>
        <w:t>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49. Требования к служебному поведению муниципального служащего</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Муниципальный служащий обязан:</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исполнять должностные обязанности добросовестно, на высоком профессиональном уровне;</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5) проявлять корректность в обращении с гражданами;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6) проявлять уважение к нравственным обычаям и традициям народов Российской Федерации;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7) учитывать культурные и иные особенности различных этнических и социальных групп, а также конфессий;</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8) способствовать межнациональному и межконфессиональному согласию;</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9) не допускать конфликтных ситуаций, способных нанести ущерб его репутации или авторитету муниципального органа.</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2. Муниципальный служащий, являющийся руководителем, обязан не допускать случаи принуждения муниципальных служащих к участию в </w:t>
      </w:r>
      <w:r w:rsidRPr="00A6611E">
        <w:rPr>
          <w:rFonts w:ascii="Times New Roman" w:hAnsi="Times New Roman" w:cs="Times New Roman"/>
          <w:sz w:val="28"/>
          <w:szCs w:val="28"/>
        </w:rPr>
        <w:lastRenderedPageBreak/>
        <w:t>деятельности политических партий, других общественных и религиозных объединений.</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50. Представление сведений о доходах, расходах, об имуществе и обязательствах имущественного характера</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w:t>
      </w:r>
      <w:r w:rsidRPr="00A6611E">
        <w:rPr>
          <w:rFonts w:ascii="Times New Roman" w:hAnsi="Times New Roman" w:cs="Times New Roman"/>
          <w:sz w:val="28"/>
          <w:szCs w:val="28"/>
        </w:rPr>
        <w:lastRenderedPageBreak/>
        <w:t>Российской Федерации, несут ответственность в соответствии с законодательством Российской Федерации.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7. 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sz w:val="28"/>
          <w:szCs w:val="28"/>
        </w:rPr>
        <w:t>8.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r w:rsidRPr="00A6611E">
        <w:rPr>
          <w:rFonts w:ascii="Times New Roman" w:hAnsi="Times New Roman" w:cs="Times New Roman"/>
          <w:b/>
          <w:sz w:val="28"/>
          <w:szCs w:val="28"/>
        </w:rPr>
        <w:t>.</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51. Представление сведений о размещении информации в информационно-телекоммуникационной сети «Интернет»</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lastRenderedPageBreak/>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Статья 52.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1. 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№25-ФЗ «О муниципальной службе в Российской Федерации», Федеральным законом от 25 декабря 2008 года №273-ФЗ «О противодействии коррупции» и другими федеральными законами, налагаются взыскания, предусмотренные статьей 27 настоящего Федерального закона.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2.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№25- ФЗ «О муниципальной службе в Российской Федерации».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3. Взыскания, предусмотренные статьями 14.1, 15 и 27 Федерального закона от 2 марта 2007 года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1) доклада о результатах проверки, проведенной подразделением кадровой службы </w:t>
      </w:r>
      <w:r w:rsidRPr="00A6611E">
        <w:rPr>
          <w:rFonts w:ascii="Times New Roman" w:hAnsi="Times New Roman" w:cs="Times New Roman"/>
          <w:sz w:val="28"/>
          <w:szCs w:val="28"/>
        </w:rPr>
        <w:tab/>
        <w:t xml:space="preserve">соответствующего </w:t>
      </w:r>
      <w:r w:rsidRPr="00A6611E">
        <w:rPr>
          <w:rFonts w:ascii="Times New Roman" w:hAnsi="Times New Roman" w:cs="Times New Roman"/>
          <w:sz w:val="28"/>
          <w:szCs w:val="28"/>
        </w:rPr>
        <w:tab/>
        <w:t xml:space="preserve">муниципального </w:t>
      </w:r>
      <w:r w:rsidRPr="00A6611E">
        <w:rPr>
          <w:rFonts w:ascii="Times New Roman" w:hAnsi="Times New Roman" w:cs="Times New Roman"/>
          <w:sz w:val="28"/>
          <w:szCs w:val="28"/>
        </w:rPr>
        <w:tab/>
        <w:t xml:space="preserve">органа по профилактике коррупционных и иных правонарушений;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3)объяснений муниципального служащего;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4)иных материалов.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4. При применении взысканий, предусмотренных статьями 14.1, 15 и 27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Федерального закона от 2 марта 2007 года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lastRenderedPageBreak/>
        <w:t xml:space="preserve">5. 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6. Взыскания, предусмотренные </w:t>
      </w:r>
      <w:hyperlink r:id="rId12" w:history="1">
        <w:r w:rsidRPr="00A6611E">
          <w:rPr>
            <w:rFonts w:ascii="Times New Roman" w:hAnsi="Times New Roman" w:cs="Times New Roman"/>
            <w:sz w:val="28"/>
            <w:szCs w:val="28"/>
          </w:rPr>
          <w:t>статьями 14.1</w:t>
        </w:r>
      </w:hyperlink>
      <w:r w:rsidRPr="00A6611E">
        <w:rPr>
          <w:rFonts w:ascii="Times New Roman" w:hAnsi="Times New Roman" w:cs="Times New Roman"/>
          <w:sz w:val="28"/>
          <w:szCs w:val="28"/>
        </w:rPr>
        <w:t xml:space="preserve">, </w:t>
      </w:r>
      <w:hyperlink r:id="rId13" w:history="1">
        <w:r w:rsidRPr="00A6611E">
          <w:rPr>
            <w:rFonts w:ascii="Times New Roman" w:hAnsi="Times New Roman" w:cs="Times New Roman"/>
            <w:sz w:val="28"/>
            <w:szCs w:val="28"/>
          </w:rPr>
          <w:t>15</w:t>
        </w:r>
      </w:hyperlink>
      <w:r w:rsidRPr="00A6611E">
        <w:rPr>
          <w:rFonts w:ascii="Times New Roman" w:hAnsi="Times New Roman" w:cs="Times New Roman"/>
          <w:sz w:val="28"/>
          <w:szCs w:val="28"/>
        </w:rPr>
        <w:t xml:space="preserve"> и </w:t>
      </w:r>
      <w:hyperlink r:id="rId14" w:history="1">
        <w:r w:rsidRPr="00A6611E">
          <w:rPr>
            <w:rFonts w:ascii="Times New Roman" w:hAnsi="Times New Roman" w:cs="Times New Roman"/>
            <w:sz w:val="28"/>
            <w:szCs w:val="28"/>
          </w:rPr>
          <w:t>27</w:t>
        </w:r>
      </w:hyperlink>
      <w:r w:rsidRPr="00A6611E">
        <w:rPr>
          <w:rFonts w:ascii="Times New Roman" w:hAnsi="Times New Roman" w:cs="Times New Roman"/>
          <w:sz w:val="28"/>
          <w:szCs w:val="28"/>
        </w:rPr>
        <w:t xml:space="preserve"> Федерального закона от 02.03.2007 № 25-ФЗ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7. 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№273-ФЗ «О противодействии коррупции».</w:t>
      </w:r>
    </w:p>
    <w:p w:rsidR="009B7FC9" w:rsidRPr="00A6611E" w:rsidRDefault="009B7FC9" w:rsidP="00A6611E">
      <w:pPr>
        <w:ind w:firstLine="567"/>
        <w:jc w:val="both"/>
        <w:rPr>
          <w:rFonts w:ascii="Times New Roman" w:hAnsi="Times New Roman" w:cs="Times New Roman"/>
          <w:b/>
          <w:sz w:val="28"/>
          <w:szCs w:val="28"/>
        </w:rPr>
      </w:pP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Статья 53. Поощрение муниципального служащего </w:t>
      </w:r>
    </w:p>
    <w:p w:rsidR="009B7FC9" w:rsidRPr="00A6611E" w:rsidRDefault="009B7FC9" w:rsidP="00A6611E">
      <w:pPr>
        <w:ind w:firstLine="567"/>
        <w:jc w:val="both"/>
        <w:rPr>
          <w:rFonts w:ascii="Times New Roman" w:hAnsi="Times New Roman" w:cs="Times New Roman"/>
          <w:b/>
          <w:sz w:val="28"/>
          <w:szCs w:val="28"/>
        </w:rPr>
      </w:pP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Виды поощрения муниципального служащего Русско-Тювеевского сельского поселения и порядок его применения устанавливаются муниципальными правовыми актами Русско-Тювеевского сельского поселения в соответствии с федеральными законами и законами Республики Мордовия.</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54. Дисциплинарная ответственность муниципального служащего</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За совершение дисциплинарного проступка - неисполнение или ненадлежащее исполнение муниципальным служащим Русско-Тювеевского сельского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замечание;</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выговор;</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увольнение с муниципальной службы по соответствующим основаниям.</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Муниципальный служащий Русско-Тювеевского сельского поселения,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Русско-Тювеевского сельского поселения от исполнения должностных обязанностей в этом случае производится муниципальным правовым актом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lastRenderedPageBreak/>
        <w:t>3. 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 25-ФЗ «О муниципальной службе в Российской Федерации».</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55. Гарантии, предоставляемые муниципальному служащему</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Муниципальному служащему Русско-Тювеевского сельского поселения гарантируются: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условия работы, обеспечивающие исполнение им должностных обязанностей в соответствии с должностной инструкцией;</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право на своевременное и в полном объеме получение денежного содержания;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4) медицинское обслуживание муниципального служащего Русско-Тювеевского сельского поселения и членов его семьи, в том числе после выхода муниципального служащего Русско-Тювеевского сельского поселения на пенсию;</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5) пенсионное обеспечение за выслугу лет и в связи с инвалидностью, а также пенсионное обеспечение членов семьи муниципального служащего Русско-Тювеевского сельского поселения в случае его смерти, наступившей в связи с исполнением им должностных обязанностей;</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6) обязательное государственное страхование на случай причинения вреда здоровью и имуществу муниципального служащего Русско-Тювеевского сельского поселения в связи с исполнением им должностных обязанностей;</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Русско-Тювеевского сельского поселения муниципальной службы или после ее прекращения, но наступивших в связи с исполнением им должностных обязанностей;</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8) защита муниципального служащего Русско-Тювеевского сельского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При расторжении трудового договора с муниципальным служащим Русско-Тювеевского сельского поселения в связи с ликвидацией органа местного самоуправления Русско-Тювеевского сельского поселения, избирательной комиссии Русско-Тювеевского сельского поселения либо сокращением штата работников органа местного самоуправления Русско-Тювеевского сельского поселения, аппарата избирательной комиссии Русско-Тювеевского сельского поселения муниципальному служащему Русско-Тювеевского сельского поселения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lastRenderedPageBreak/>
        <w:t>3. Законами Республики Мордовия и настоящим Уставом муниципальным служащим Русско-Тювеевского сельского поселения могут быть предоставлены дополнительные гарантии.</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56. Подготовка кадров для муниципальной службы на договорной основе</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В целях формирования высококвалифицированного кадрового состава муниципальной службы органы местного самоуправления Русско-Тювеевского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 № 25-ФЗ «О муниципальной службе в Российской Федерации».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Договор о целевом обучении с обязательством последующего прохождения муниципальной службы заключается между органом местного самоуправления Русско-Тювеевского сельского поселения и гражданином и предусматривает обязательство гражданина по прохождению муниципальной службы в органе местного самоуправления Русско-Тювеевского сельского поселения в течение установленного срока после окончания обучения.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Финансовое обеспечение расходов, предусмотренных договором о целевом обучении, осуществляется за счет средств бюджета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Статья 57. Оплата труда муниципального служащего</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Оплата труда муниципального служащего Русско-Тювеевского сельского поселения производится в виде денежного содержания, которое состоит из должностного оклада муниципального служащего Русско-Тювеевского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Органы местного самоуправления Русско-Тювеевского сельского поселения самостоятельно определяют размер и условия оплаты труда муниципальных служащих Русско-Тювеевского сельского поселения.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Русско-Тювеевского сельского поселения в соответствии с законодательством Российской Федерации и законодательством Республики Мордовия.</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ГЛАВА 9. Муниципальные правовые акты</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58. Общие положения</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lastRenderedPageBreak/>
        <w:t>1. По вопросам местного значения населением Русско-Тювеевского сельского поселения непосредственно, органами местного самоуправления Русско-Тювеевского сельского поселения и должностными лицами местного самоуправления Русско-Тювеевского сельского поселения принимаются муниципальные правовые акты.</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Муниципальные правовые акты, принятые органами местного самоуправления Русско-Тювеевского сельского поселения, подлежат обязательному исполнению на всей территории Русско-Тювеевского 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За неисполнение муниципальных правовых актов Русско-Тювеевского сельского поселения предусматривается ответственность в соответствии с федеральными законами и законами Республики Мордовия.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Муниципальные правовые акты Русско-Тювеевского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4.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Русско-Тювеевского сельского поселения в порядке, установленном муниципальными нормативными правовыми актами Русско-Тювеевского сельского поселения в соответствии с законом Республики Мордовия.</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b/>
          <w:sz w:val="28"/>
          <w:szCs w:val="28"/>
        </w:rPr>
      </w:pPr>
    </w:p>
    <w:p w:rsidR="009B7FC9" w:rsidRPr="00A6611E" w:rsidRDefault="009B7FC9" w:rsidP="00A6611E">
      <w:pPr>
        <w:ind w:firstLine="567"/>
        <w:jc w:val="both"/>
        <w:rPr>
          <w:rFonts w:ascii="Times New Roman" w:hAnsi="Times New Roman" w:cs="Times New Roman"/>
          <w:b/>
          <w:sz w:val="28"/>
          <w:szCs w:val="28"/>
        </w:rPr>
      </w:pP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59. Система муниципальных правовых актов</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В систему муниципальных правовых актов Русско-Тювеевского сельского поселения входят:</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настоящий Устав;</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правовые акты, принятые на референдуме (сходе граждан)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решения Совета депутатов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4) постановления и распоряжения Главы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5) постановления и распоряжения администрации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6) приказы и распоряжения руководителей структурных подразделений администрации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7) распоряжения и приказы Председателя ревизионной комиссии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lastRenderedPageBreak/>
        <w:t>2. Настоящий Устав и оформленные в виде правовых актов решения, принятые на референдуме Русско-Тювеевского сельского поселения, являются актами высшей юридической силы в системе муниципальных правовых актов Русско-Тювеевского сельского поселения, имеют прямое действие и применяются на всей территории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Иные муниципальные правовые акты Русско-Тювеевского сельского поселения не должны противоречить настоящему Уставу и правовым актам, принятым на референдуме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Совет депутатов Русско-Тювеевского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Русско-Тювеевского сельского поселения, решение об удалении главы Русско-Тювеевского сельского поселения в отставку, а также решения по вопросам организации деятельности Совета депутатов Русско-Тювеевского сельского поселения и по иным вопросам, отнесенным к его компетенции федеральными законами, законами Республики Мордовия, настоящим уставом.</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4. Глава Русско-Тювеевского сельского поселения в пределах своих полномочий, установленных настоящим Уставом и решениями Совета депутатов Русско-Тювеевского сельского поселения, издает постановления и распоряжения по вопросам организации деятельности Совета депутатов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5. Глава Русско-Тювеевского сельского поселения, как лицо, исполняющее полномочия главы местной администрации, в пределах своих полномочий, установленных федеральными законами, законами Республики Мордовия, настоящим Уставом, решениями Совета депутатов Русско-Тювеевского сельского поселения, издает постановления администрации Русско-Тювеевского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Русско-Тювеевского сельского поселения федеральными законами и законами Республики Мордовия, а также распоряжения администрации Русско-Тювеевского сельского поселения по вопросам организации работы администрации Русско-Тювеевского сельского поселения. Глава Русско-Тювеевского сельского поселения издает постановления и распоряжения по иным вопросам, отнесенным к его компетенции уставом Русско-Тювеевского  сельского поселения в соответствии с Федеральным законом от 6 октября 2003 г. № 131-ФЗ «Об общих принципах организации местного самоуправления в Российской Федерации», другими федеральными законами.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6. Руководители структурных подразделений администрации Русско-Тювеевского сельского поселения издают приказы и распоряжения по вопросам, отнесенным к их полномочиям.</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7. Председатель ревизионной комиссии Русско-Тювеевского сельского поселения издает распоряжения и приказы по вопросам организации деятельности ревизионной комиссии Русско-Тювеевского сельского поселения.</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b/>
          <w:sz w:val="28"/>
          <w:szCs w:val="28"/>
        </w:rPr>
      </w:pPr>
    </w:p>
    <w:p w:rsidR="009B7FC9" w:rsidRPr="00A6611E" w:rsidRDefault="009B7FC9" w:rsidP="00A6611E">
      <w:pPr>
        <w:jc w:val="both"/>
        <w:rPr>
          <w:rFonts w:ascii="Times New Roman" w:hAnsi="Times New Roman" w:cs="Times New Roman"/>
          <w:b/>
          <w:sz w:val="28"/>
          <w:szCs w:val="28"/>
        </w:rPr>
      </w:pPr>
      <w:r w:rsidRPr="00A6611E">
        <w:rPr>
          <w:rFonts w:ascii="Times New Roman" w:hAnsi="Times New Roman" w:cs="Times New Roman"/>
          <w:b/>
          <w:sz w:val="28"/>
          <w:szCs w:val="28"/>
        </w:rPr>
        <w:t xml:space="preserve">                   Статья 60. Устав Русско-Тювеевского сельского поселения</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Устав Русско-Тювеевского сельского поселения принимается Советом депутатов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Проект устава Русско-Тювеевского сельского поселения, проект решения Совета депутатов Русско-Тювеевского сельского поселения о внесении изменений и дополнений в Устав Русско-Тювеевского сельского поселения не позднее чем за 30 дней до дня рассмотрения вопроса о принятии Устава Русско-Тювеевского сельского поселения, внесении изменений и дополнений в Устав Русско-Тювеевского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Русско-Тювеевского сельского поселения порядка учета предложений по проекту указанного устава, решения Совета депутатов Русско-Тювеевского сельского поселения, а также порядка участия граждан в его обсуждении. Не требуется официальное опубликование (обнародование) порядка учета предложений по проекту решения Совета  депутатов Русско-Тювеевского сельского поселения о внесении изменений и дополнений в Устав Русско-Тювеевского  сельского поселения, а также порядка участия граждан в его обсуждении в случае, когда в Устав Русско-Тювеевского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Устав Русско-Тювеевского сельского поселения, решение Совета депутатов Русско-Тювеевского сельского поселения о внесении изменений и дополнений в Устав Русско-Тювеевского сельского поселения принимается большинством в две трети голосов от установленной численности депутатов Совета депутатов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4. Устав Русско-Тювеевского сельского поселения, решение Совета депутатов о внесении изменений и дополнений в Устав Русско-Тювеевского сельского поселения подлежат государственной регистрации в порядке, установленном федеральным законом.</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5. Глава Русско-Тювеевского сельского поселения имеет право отзыва представленного на государственную регистрацию Устава, решения Совета депутатов о внесении изменений и дополнений в Устав до принятия регистрирующим органом решения об их государственной регистрации или об отказе в их государственной регистрации.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6. Отказ в государственной регистрации Устава Русско-Тювеевского сельского поселения, решения Совета депутатов Русско-Тювеевского сельского поселения о внесении изменений и дополнений в Устав Русско-Тювеевского сельского поселения, а также нарушение установленных сроков государственной регистрации Устава Русско-Тювеевского сельского поселения, решения Совета депутатов Русско-Тювеевского сельского поселения о внесении в Устав Русско-Тювеевского сельского поселения изменений и дополнений могут быть обжалованы гражданами </w:t>
      </w:r>
      <w:r w:rsidRPr="00A6611E">
        <w:rPr>
          <w:rFonts w:ascii="Times New Roman" w:hAnsi="Times New Roman" w:cs="Times New Roman"/>
          <w:sz w:val="28"/>
          <w:szCs w:val="28"/>
        </w:rPr>
        <w:lastRenderedPageBreak/>
        <w:t>и органами местного самоуправления Русско-Тювеевского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7. Устав Русско-Тювеевского сельского поселения, решение Совета депутатов Русско-Тювеевского сельского поселения о внесении изменений и дополнений в Устав Русско-Тювеевского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Глава Русско-Тювеевского сельского поселения обязан опубликовать (обнародовать) зарегистрированные Устав Русско-Тювеевского сельского поселения, муниципальный правовой акт о внесении изменений и дополнений в Устав Русско-Тювеевского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Изменения и дополнения, внесенные в устав Русско-Тювеевского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представительного органа муниципального образования, принявшего муниципальный правовой акт о внесении указанных изменений и дополнений в устав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Изменения и дополнения, внесенные в Устав Русско-Тювеевского сельского поселения и предусматривающие создание контрольно-счетного органа Русско-Тювеевского сельского поселения, вступают в силу в порядке, предусмотренном абзацем первым настоящей части.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8. Изменения и дополнения в устав Русско-Тювеевского сельского поселения вносятся муниципальным правовым актом, который может оформляться: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1) решением Совета депутатов Русско-Тювеевского сельского поселения, подписанным его председателем и главой Русско-Тювеевского сельского поселения либо единолично главой Русско-Тювеевского сельского поселения, исполняющим полномочия председателя Совета депутатов Русско-Тювеевского сельского поселения;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отдельным нормативным правовым актом, принятым Советом депутатов Русско-Тювеевского сельского поселения и подписанным главой Русско-Тювеевского сельского поселения. В этом случае на данном правовом акте проставляются реквизиты решения Совета депутатов Русско-Тювеевского сельского поселения о его принятии. Включение в такое решение Совета депутатов Русско-Тювеевского сельского поселения переходных  положений и (или) норм о вступлении в силу изменений и дополнений, вносимых в устав Русско-Тювеевского сельского поселения, не допускается.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9. Приведение устава Русско-Тювеевского сельского поселения в соответствие с федеральным законом, законом Республики Мордовия осуществляется в </w:t>
      </w:r>
      <w:r w:rsidRPr="00A6611E">
        <w:rPr>
          <w:rFonts w:ascii="Times New Roman" w:hAnsi="Times New Roman" w:cs="Times New Roman"/>
          <w:sz w:val="28"/>
          <w:szCs w:val="28"/>
        </w:rPr>
        <w:lastRenderedPageBreak/>
        <w:t xml:space="preserve">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Русско-Тювеевского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Русско-Тювеевского сельского поселения, учета предложений граждан по нему, периодичности заседаний Совета депутатов Русско-Тювеевского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10. Изложение устава Русско-Тювеевского сельского поселения в новой редакции муниципальным правовым актом о внесении изменений и дополнений в устав Русско-Тювеевского сельского поселения не допускается. В этом случае принимается новый устав Русско-Тювеевского сельского поселения, а ранее действующий устав Русско-Тювеевского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Русско-Тювеевского  сельского поселения. </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61. Решения, принятые путем прямого волеизъявления граждан</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Решение вопросов местного значения Русско-Тювеевского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Если для реализации решения, принятого путем прямого волеизъявления населения   Русско-Тювеевского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Русско-Тювеевского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Нарушение срока издания муниципального правового акта, необходимого для реализации решения, принятого путем прямого волеизъявления населения Русско-Тювеевского сельского поселения, является основанием для отзыва Главы Русско-Тювеевского сельского поселения  или досрочного прекращения полномочий Совета депутатов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jc w:val="both"/>
        <w:rPr>
          <w:rFonts w:ascii="Times New Roman" w:hAnsi="Times New Roman" w:cs="Times New Roman"/>
          <w:b/>
          <w:sz w:val="28"/>
          <w:szCs w:val="28"/>
        </w:rPr>
      </w:pPr>
      <w:r w:rsidRPr="00A6611E">
        <w:rPr>
          <w:rFonts w:ascii="Times New Roman" w:hAnsi="Times New Roman" w:cs="Times New Roman"/>
          <w:sz w:val="28"/>
          <w:szCs w:val="28"/>
        </w:rPr>
        <w:t xml:space="preserve">               </w:t>
      </w:r>
      <w:r w:rsidRPr="00A6611E">
        <w:rPr>
          <w:rFonts w:ascii="Times New Roman" w:hAnsi="Times New Roman" w:cs="Times New Roman"/>
          <w:b/>
          <w:sz w:val="28"/>
          <w:szCs w:val="28"/>
        </w:rPr>
        <w:t>Статья 62. Решения Совета депутатов Русско-Тювеевского сельского поселения</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lastRenderedPageBreak/>
        <w:t xml:space="preserve">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Совет депутатов Русско-Тювеевского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решения, устанавливающие правила, обязательные для исполнения на территории   Русско-Тювеевского сельского поселения, которые принимаются большинством голосов от установленной численности депутатов Совета депутатов Русско-Тювеевского 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решения по вопросам организации деятельности Совета депутатов Русско-Тювеевского сельского поселения принимаются большинством голосов от числа депутатов, присутствующих на сессии Совета депутатов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решение об удалении главы  Русско-Тювеевского сельского поселения  в отставку, если за него проголосовало не менее двух третей от установленной численности депутатов Совета депутатов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Порядок принятия нормативных правовых актов Совета депутатов Русско-Тювеевского сельского поселения определяется регламентом Совета депутатов Русско-Тювеевского сельского поселения и положением о нормативно-правовых актах органов местного самоуправления и должностных лиц местного самоуправления Русско-Тювеевского сельского поселения, которые утверждаются нормативными правовыми актами Совета депутатов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Нормативные правовые акты Совета депутатов Русско-Тювеевского сельского поселения, предусматривающие установление, изменение и отмену местных налогов и сборов, осуществление расходов из средств бюджета   Русско-Тювеевского сельского поселения, могут быть внесены на рассмотрение Совета депутатов Русско-Тювеевского сельского поселения только по инициативе главы Русско-Тювеевского сельского поселения или при наличии его заключения.</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sz w:val="28"/>
          <w:szCs w:val="28"/>
        </w:rPr>
        <w:t>4. Нормативный правовой акт, принятый Советом депутатов Русско-Тювеевского сельского поселения, направляется главе  Русско-Тювеевского сельского поселения  для подписания и обнародования в течение 10 дней</w:t>
      </w:r>
      <w:r w:rsidRPr="00A6611E">
        <w:rPr>
          <w:rFonts w:ascii="Times New Roman" w:hAnsi="Times New Roman" w:cs="Times New Roman"/>
          <w:b/>
          <w:sz w:val="28"/>
          <w:szCs w:val="28"/>
        </w:rPr>
        <w:t>.</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63. Подготовка муниципальных правовых актов</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Проекты муниципальных правовых актов могут вноситься следующими субъектами правотворческой инициативы на территории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депутатами Совета депутатов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Главой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инициативными группами граждан;</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4) собранием граждан, конференцией граждан;</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5) председателем избирательной комиссии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lastRenderedPageBreak/>
        <w:t>6) органами территориального общественного самоуправления;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7) председателем ревизионной комиссии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8) Темниковской  районной прокуратурой.</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Русско-Тювеевского сельского поселения, на рассмотрение которых вносятся указанные проекты.</w:t>
      </w:r>
    </w:p>
    <w:p w:rsidR="009B7FC9" w:rsidRPr="00A6611E" w:rsidRDefault="009B7FC9" w:rsidP="00A6611E">
      <w:pPr>
        <w:pStyle w:val="ab"/>
        <w:ind w:firstLine="709"/>
        <w:jc w:val="both"/>
        <w:rPr>
          <w:b/>
          <w:szCs w:val="28"/>
        </w:rPr>
      </w:pPr>
      <w:r w:rsidRPr="00A6611E">
        <w:rPr>
          <w:b/>
          <w:szCs w:val="28"/>
        </w:rPr>
        <w:t xml:space="preserve">3. Проекты муниципальных нормативных правовых актов Русско-Тювеевского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Русско-Тювеевского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 проектов нормативных правовых актов, указанных в части 4 статьи 46 Федерального закона от 6 октября 2003 года № 131-ФЗ «Об общих принципах организации местного самоуправления в Российской Федерации». </w:t>
      </w:r>
    </w:p>
    <w:p w:rsidR="009B7FC9" w:rsidRPr="00A6611E" w:rsidRDefault="009B7FC9" w:rsidP="00A6611E">
      <w:pPr>
        <w:pStyle w:val="ab"/>
        <w:ind w:firstLine="709"/>
        <w:jc w:val="both"/>
        <w:rPr>
          <w:b/>
          <w:szCs w:val="28"/>
        </w:rPr>
      </w:pPr>
      <w:r w:rsidRPr="00A6611E">
        <w:rPr>
          <w:b/>
          <w:szCs w:val="28"/>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b/>
          <w:sz w:val="28"/>
          <w:szCs w:val="28"/>
        </w:rPr>
      </w:pP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64. Вступление в силу муниципальных правовых актов</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Устав Русско-Тювеевского сельского поселения, решения Совета депутатов Русско-Тювеевского сельского поселения о внесении изменений и дополнений в Устав Русско-Тювеевского сельского поселения, правовые акты, принятые на референдуме Русско-Тювеевского сельского поселения, решения Совета депутатов Русско-Тювеевского сельского поселения, устанавливающие правила, обязательные для исполнения на территории сельского поселения, постановления Администрации Русско-Тювеевского сельского поселения по вопросам местного значения, иные нормативные правовые акты органов и должностных лиц местного самоуправления, вступают в силу со дня их официального опубликования (обнародования).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Правовые акты органов и должностных лиц местного самоуправления Русско-Тювеевского сельского поселения ненормативного характера вступают в силу со дня их подписания либо в иные сроки, установленные указанными правовыми актами.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Русско-Тювеевского сельское </w:t>
      </w:r>
      <w:r w:rsidRPr="00A6611E">
        <w:rPr>
          <w:rFonts w:ascii="Times New Roman" w:hAnsi="Times New Roman" w:cs="Times New Roman"/>
          <w:sz w:val="28"/>
          <w:szCs w:val="28"/>
        </w:rPr>
        <w:lastRenderedPageBreak/>
        <w:t>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4. Нормативные правовые акты Совета депутатов Русско-Тювеевского сельского поселения о налогах и сборах вступают в силу в соответствии с Налоговым кодексом Российской Федерации.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5. Официальным опубликованием муниципальных правовых актов Русско-Тювеевского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Русско-Тювеевского сельского поселения Темниковского муниципального района.</w:t>
      </w:r>
    </w:p>
    <w:p w:rsidR="009B7FC9" w:rsidRPr="00A6611E" w:rsidRDefault="009B7FC9" w:rsidP="00A6611E">
      <w:pPr>
        <w:pStyle w:val="ab"/>
        <w:ind w:firstLine="709"/>
        <w:jc w:val="both"/>
        <w:rPr>
          <w:szCs w:val="28"/>
        </w:rPr>
      </w:pPr>
      <w:r w:rsidRPr="00A6611E">
        <w:rPr>
          <w:b/>
          <w:szCs w:val="28"/>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Русско-Тювеевского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законом.«В качестве дополнительного источника официального опубликования Устава Русско-Тювеевского сельского поселения, решений Совета депутатов Русско-Тювеевского сельского поселения о внесении изменений и дополнений в Устав Русско-Тювеевского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(http://pravo-</w:t>
      </w:r>
      <w:r w:rsidRPr="00A6611E">
        <w:rPr>
          <w:szCs w:val="28"/>
        </w:rPr>
        <w:t xml:space="preserve">minjust.ru, </w:t>
      </w:r>
      <w:hyperlink r:id="rId15" w:history="1">
        <w:r w:rsidRPr="00A6611E">
          <w:rPr>
            <w:rStyle w:val="a3"/>
            <w:b/>
            <w:szCs w:val="28"/>
          </w:rPr>
          <w:t>http://право-минюст.рф</w:t>
        </w:r>
      </w:hyperlink>
      <w:r w:rsidRPr="00A6611E">
        <w:rPr>
          <w:b/>
          <w:szCs w:val="28"/>
        </w:rPr>
        <w:t>), регистрационный номер и дата его регистрации в качестве сетевого издания – Эл № ФС77-72471 от 05.03.2018».</w:t>
      </w:r>
      <w:r w:rsidRPr="00A6611E">
        <w:rPr>
          <w:szCs w:val="28"/>
        </w:rPr>
        <w:t xml:space="preserve"> </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6. 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lastRenderedPageBreak/>
        <w:t>Статья 65. Отмена муниципальных правовых актов и приостановление их действия</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Русско-Тювеевского сельского поселения или должностные лица местного самоуправления  Русско-Тювеевского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Русско-Тювеевского сельского поселения - не позднее трех дней со дня принятия ими решения.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ГЛАВА 10. Экономическая основа местного самоуправления </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Русско-Тювеевского   сельского поселения</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66. Экономическая основа местного самоуправления</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sz w:val="28"/>
          <w:szCs w:val="28"/>
        </w:rPr>
        <w:t xml:space="preserve">Экономическую основу местного самоуправления Русско-Тювеевского сельского поселения составляют находящееся в собственности Русско-Тювеевского </w:t>
      </w:r>
      <w:r w:rsidRPr="00A6611E">
        <w:rPr>
          <w:rFonts w:ascii="Times New Roman" w:hAnsi="Times New Roman" w:cs="Times New Roman"/>
          <w:sz w:val="28"/>
          <w:szCs w:val="28"/>
        </w:rPr>
        <w:lastRenderedPageBreak/>
        <w:t>сельского поселения имущество, средства бюджета Русско-Тювеевского сельского поселения, а также имущественные права Русско-Тювеевского сельского поселения.</w:t>
      </w:r>
    </w:p>
    <w:p w:rsidR="009B7FC9" w:rsidRPr="00A6611E" w:rsidRDefault="009B7FC9" w:rsidP="00A6611E">
      <w:pPr>
        <w:ind w:firstLine="567"/>
        <w:jc w:val="both"/>
        <w:rPr>
          <w:rFonts w:ascii="Times New Roman" w:hAnsi="Times New Roman" w:cs="Times New Roman"/>
          <w:b/>
          <w:sz w:val="28"/>
          <w:szCs w:val="28"/>
        </w:rPr>
      </w:pP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67. Муниципальное имущество Русско-Тювеевского сельского поселения</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В собственности  Русско-Тювеевского сельского поселения  может находиться: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имущество, предназначенное для осуществления отдельных государственных полномочий, переданных органам местного самоуправления Русско-Тювеевского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Русско-Тювеевского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 самоуправления в Российской Федерации»;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имущество, предназначенное для обеспечения деятельности органов местного самоуправления и должностных лиц местного самоуправления Русско-Тювеевского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 131-ФЗ «Об общих принципах организации местного самоуправления в Российской Федерации».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В случаях возникновения у Русско-Тювеевского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68. Владение, пользование и распоряжение муниципальным имуществом</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lastRenderedPageBreak/>
        <w:t>1. Органы местного самоуправления Русско-Тювеевского сельского поселения от имени  Русско-Тювеевского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Органы местного самоуправления Русско-Тювеевского сельского поселения вправе передавать имущество Русско-Тювеевского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Порядок и условия приватизации имущества Русско-Тювеевского сельского поселения  определяются решениями Совета депутатов Русско-Тювеевского сельского поселения в соответствии с федеральными законами.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Доходы от использования и приватизации имущества  Русско-Тювеевского сельского поселения  поступают в бюджет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4. Муниципальное образование Русско-Тювеевского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Функции и полномочия учредителя в отношении муниципальных предприятий и учреждений Русско-Тювеевского сельского поселения осуществляют уполномоченные органы местного самоуправления: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решения о создании, реорганизации, ликвидации муниципальных предприятий принимаются администрацией Русско-Тювеевского сельского поселения в порядке, установленном Советом депутатов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решения о создании, реорганизации, ликвидации муниципальных учреждений принимаются администрацией Русско-Тювеевского сельского поселения в порядке, установленном администрацией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Администрация Русско-Тювеевского сельского поселения определяет цели, условия и порядок деятельности муниципальных предприятий и учреждений, 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Функции и полномочия учредителя в отношении муниципальных учреждений и предприятий Русско-Тювеевского сельского поселения, предусмотренные абзацем вторым настоящей части, могут осуществляться отраслевым (функциональным) органом администрации Русско-Тювеевского сельского поселения, обладающим статусом юридического лица (далее – орган, осуществляющий полномочия </w:t>
      </w:r>
      <w:r w:rsidRPr="00A6611E">
        <w:rPr>
          <w:rFonts w:ascii="Times New Roman" w:hAnsi="Times New Roman" w:cs="Times New Roman"/>
          <w:sz w:val="28"/>
          <w:szCs w:val="28"/>
        </w:rPr>
        <w:lastRenderedPageBreak/>
        <w:t>учредителя), в случае наделения его такими полномочиями и функциями на основании правового акта администрации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Администрация Русско-Тювеевского сельского поселения либо орган, осуществляющий полномочия учредителя, по согласованию с администрацией Русско-Тювеевского 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sz w:val="28"/>
          <w:szCs w:val="28"/>
        </w:rPr>
        <w:t>5. 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9B7FC9" w:rsidRPr="00A6611E" w:rsidRDefault="009B7FC9" w:rsidP="00A6611E">
      <w:pPr>
        <w:ind w:firstLine="567"/>
        <w:jc w:val="both"/>
        <w:rPr>
          <w:rFonts w:ascii="Times New Roman" w:hAnsi="Times New Roman" w:cs="Times New Roman"/>
          <w:b/>
          <w:sz w:val="28"/>
          <w:szCs w:val="28"/>
        </w:rPr>
      </w:pP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69. Бюджет Русско-Тювеевского сельского поселения</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Русско-Тювеевского сельское поселение имеет собственный бюджет, утверждаемый решением Совета депутатов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Составление и рассмотрение проекта бюджета Русско-Тювеевского сельского поселения (далее – местный бюджет),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Русско-Тювеевского сельского поселения самостоятельно с соблюдением требований, установленных Бюджетным кодексом Российской Федерации.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Бюджетные полномочия Русско-Тювеевского сельского поселения устанавливаются Бюджетным кодексом Российской Федерации.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4.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Русско-Тювеевского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Органы местного самоуправления Русско-Тювеевского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70. Порядок формирования, утверждения и исполнения местного бюджета</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Проект местного бюджета разрабатывается и утверждается в форме решения Совета депутатов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lastRenderedPageBreak/>
        <w:t>2. 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Проект местного бюджета составляется в порядке, установленном администрацией Русско-Тювеевского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В случае, если проект местного бюджета составляется и утверждается на очередной финансовый год, администрация Русско-Тювеевского сельского поселения разрабатывает и утверждает среднесрочный финансовый план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4. Администрация Русско-Тювеевского сельского поселения  вносит проект решения о местном бюджете на рассмотрение в Совет депутатов Русско-Тювеевского сельского поселения в сроки, установленные решением Совета депутатов Русско-Тювеевского сельского поселения.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Одновременно с проектом местного бюджета в Совет депутатов Русско-Тювеевского сельского поселения представляются документы и материалы в соответствии со статьей 184.2 Бюджетного кодекса Российской Федерации.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5. Порядок рассмотрения проекта решения о местном бюджете и его утверждения определяется решением Совета депутатов Русско-Тювеевского сельского поселения в соответствии с требованиями Бюджетного кодекса Российской Федерации.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6. Решение о местном бюджете подлежит официальному опубликованию не позднее 10 дней после его подписания в установленном порядке.</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7. Исполнение местного бюджета обеспечивается администрацией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jc w:val="both"/>
        <w:rPr>
          <w:rFonts w:ascii="Times New Roman" w:hAnsi="Times New Roman" w:cs="Times New Roman"/>
          <w:b/>
          <w:sz w:val="28"/>
          <w:szCs w:val="28"/>
        </w:rPr>
      </w:pPr>
      <w:r w:rsidRPr="00A6611E">
        <w:rPr>
          <w:rFonts w:ascii="Times New Roman" w:hAnsi="Times New Roman" w:cs="Times New Roman"/>
          <w:sz w:val="28"/>
          <w:szCs w:val="28"/>
        </w:rPr>
        <w:t xml:space="preserve">                                 </w:t>
      </w:r>
      <w:r w:rsidRPr="00A6611E">
        <w:rPr>
          <w:rFonts w:ascii="Times New Roman" w:hAnsi="Times New Roman" w:cs="Times New Roman"/>
          <w:b/>
          <w:sz w:val="28"/>
          <w:szCs w:val="28"/>
        </w:rPr>
        <w:t>Статья 71. Расходы местного бюджета</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9B7FC9" w:rsidRPr="00A6611E" w:rsidRDefault="009B7FC9" w:rsidP="00A6611E">
      <w:pPr>
        <w:tabs>
          <w:tab w:val="left" w:pos="426"/>
          <w:tab w:val="left" w:pos="709"/>
        </w:tabs>
        <w:ind w:firstLine="567"/>
        <w:jc w:val="both"/>
        <w:rPr>
          <w:rFonts w:ascii="Times New Roman" w:hAnsi="Times New Roman" w:cs="Times New Roman"/>
          <w:b/>
          <w:sz w:val="28"/>
          <w:szCs w:val="28"/>
        </w:rPr>
      </w:pPr>
      <w:r w:rsidRPr="00A6611E">
        <w:rPr>
          <w:rFonts w:ascii="Times New Roman" w:hAnsi="Times New Roman" w:cs="Times New Roman"/>
          <w:sz w:val="28"/>
          <w:szCs w:val="28"/>
        </w:rPr>
        <w:t>2. Исполнение расходных обязательств Русско-Тювеевского сельского поселения  осуществляется за счет средств местного бюджета в соответствии с требованиями Бюджетного кодекса Российской Федерации.</w:t>
      </w:r>
    </w:p>
    <w:p w:rsidR="009B7FC9" w:rsidRPr="00A6611E" w:rsidRDefault="009B7FC9" w:rsidP="00A6611E">
      <w:pPr>
        <w:ind w:firstLine="567"/>
        <w:jc w:val="both"/>
        <w:rPr>
          <w:rFonts w:ascii="Times New Roman" w:hAnsi="Times New Roman" w:cs="Times New Roman"/>
          <w:b/>
          <w:sz w:val="28"/>
          <w:szCs w:val="28"/>
        </w:rPr>
      </w:pP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72. Закупки для обеспечения муниципальных нужд</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lastRenderedPageBreak/>
        <w:t xml:space="preserve">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2. Закупки товаров, работ, услуг для обеспечения муниципальных нужд осуществляются за счет средств местного бюджета. </w:t>
      </w:r>
    </w:p>
    <w:p w:rsidR="009B7FC9" w:rsidRPr="00A6611E" w:rsidRDefault="009B7FC9" w:rsidP="00A6611E">
      <w:pPr>
        <w:ind w:firstLine="567"/>
        <w:jc w:val="both"/>
        <w:rPr>
          <w:rFonts w:ascii="Times New Roman" w:hAnsi="Times New Roman" w:cs="Times New Roman"/>
          <w:b/>
          <w:sz w:val="28"/>
          <w:szCs w:val="28"/>
        </w:rPr>
      </w:pP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73. Доходы местного бюджета</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74. Муниципальные заимствования и муниципальные гарантии</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Русско-Тювеевского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От имени Русско-Тювеевского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Русско-Тювеевского сельского поселения.</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sz w:val="28"/>
          <w:szCs w:val="28"/>
        </w:rPr>
        <w:t>3. От имени Русско-Тювеевского сельского поселения муниципальные гарантии предоставляются администрацией Русско-Тювеевского сельского поселения в пределах общей суммы предоставляемых гарантий, указанной в решении Совета депутатов Русско-Тювеевского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
    <w:p w:rsidR="009B7FC9" w:rsidRPr="00A6611E" w:rsidRDefault="009B7FC9" w:rsidP="00A6611E">
      <w:pPr>
        <w:ind w:firstLine="567"/>
        <w:jc w:val="both"/>
        <w:rPr>
          <w:rFonts w:ascii="Times New Roman" w:hAnsi="Times New Roman" w:cs="Times New Roman"/>
          <w:b/>
          <w:sz w:val="28"/>
          <w:szCs w:val="28"/>
        </w:rPr>
      </w:pP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Статья 75. Порядок контроля за исполнением местного бюджета </w:t>
      </w:r>
    </w:p>
    <w:p w:rsidR="009B7FC9" w:rsidRPr="00A6611E" w:rsidRDefault="009B7FC9" w:rsidP="00A6611E">
      <w:pPr>
        <w:ind w:firstLine="567"/>
        <w:jc w:val="both"/>
        <w:rPr>
          <w:rFonts w:ascii="Times New Roman" w:hAnsi="Times New Roman" w:cs="Times New Roman"/>
          <w:b/>
          <w:sz w:val="28"/>
          <w:szCs w:val="28"/>
        </w:rPr>
      </w:pP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Муниципальный финансовый контроль подразделяется на внешний и внутренний, предварительный и последующий.</w:t>
      </w:r>
    </w:p>
    <w:p w:rsidR="009B7FC9" w:rsidRPr="00A6611E" w:rsidRDefault="009B7FC9" w:rsidP="00A6611E">
      <w:pPr>
        <w:ind w:firstLine="567"/>
        <w:jc w:val="both"/>
        <w:rPr>
          <w:rFonts w:ascii="Times New Roman" w:hAnsi="Times New Roman" w:cs="Times New Roman"/>
          <w:sz w:val="28"/>
          <w:szCs w:val="28"/>
        </w:rPr>
      </w:pPr>
    </w:p>
    <w:p w:rsidR="009B7FC9" w:rsidRPr="00A6611E" w:rsidRDefault="009B7FC9" w:rsidP="00A6611E">
      <w:pPr>
        <w:jc w:val="both"/>
        <w:rPr>
          <w:rFonts w:ascii="Times New Roman" w:hAnsi="Times New Roman" w:cs="Times New Roman"/>
          <w:sz w:val="28"/>
          <w:szCs w:val="28"/>
        </w:rPr>
      </w:pPr>
      <w:r w:rsidRPr="00A6611E">
        <w:rPr>
          <w:rFonts w:ascii="Times New Roman" w:hAnsi="Times New Roman" w:cs="Times New Roman"/>
          <w:sz w:val="28"/>
          <w:szCs w:val="28"/>
        </w:rPr>
        <w:t xml:space="preserve">   2.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Русско-Тювеевского сельского поселения.</w:t>
      </w:r>
    </w:p>
    <w:p w:rsidR="009B7FC9" w:rsidRPr="00A6611E" w:rsidRDefault="009B7FC9" w:rsidP="00A6611E">
      <w:pPr>
        <w:pStyle w:val="ab"/>
        <w:ind w:firstLine="709"/>
        <w:jc w:val="both"/>
        <w:rPr>
          <w:b/>
          <w:szCs w:val="28"/>
        </w:rPr>
      </w:pPr>
      <w:r w:rsidRPr="00A6611E">
        <w:rPr>
          <w:b/>
          <w:szCs w:val="28"/>
        </w:rPr>
        <w:t xml:space="preserve">3. Внутренний муниципальный финансовый контроль осуществляется в соответствии </w:t>
      </w:r>
      <w:r w:rsidRPr="00A6611E">
        <w:rPr>
          <w:b/>
          <w:szCs w:val="28"/>
        </w:rPr>
        <w:lastRenderedPageBreak/>
        <w:t xml:space="preserve">с федеральными стандартами, утвержденными нормативными правовыми актами Правительства Российской Федерации. </w:t>
      </w:r>
    </w:p>
    <w:p w:rsidR="009B7FC9" w:rsidRPr="00A6611E" w:rsidRDefault="009B7FC9" w:rsidP="00A6611E">
      <w:pPr>
        <w:autoSpaceDE w:val="0"/>
        <w:autoSpaceDN w:val="0"/>
        <w:adjustRightInd w:val="0"/>
        <w:ind w:firstLine="709"/>
        <w:jc w:val="both"/>
        <w:rPr>
          <w:rFonts w:ascii="Times New Roman" w:hAnsi="Times New Roman" w:cs="Times New Roman"/>
          <w:sz w:val="28"/>
          <w:szCs w:val="28"/>
        </w:rPr>
      </w:pPr>
      <w:r w:rsidRPr="00A6611E">
        <w:rPr>
          <w:rFonts w:ascii="Times New Roman" w:hAnsi="Times New Roman" w:cs="Times New Roman"/>
          <w:sz w:val="28"/>
          <w:szCs w:val="28"/>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4. Предварительный контроль осуществляется в целях предупреждения и пресечения бюджетных нарушений в процессе исполнения местного бюджета.</w:t>
      </w:r>
    </w:p>
    <w:p w:rsidR="009B7FC9" w:rsidRPr="00A6611E" w:rsidRDefault="009B7FC9" w:rsidP="00A6611E">
      <w:pPr>
        <w:jc w:val="both"/>
        <w:rPr>
          <w:rFonts w:ascii="Times New Roman" w:hAnsi="Times New Roman" w:cs="Times New Roman"/>
          <w:sz w:val="28"/>
          <w:szCs w:val="28"/>
        </w:rPr>
      </w:pPr>
      <w:r w:rsidRPr="00A6611E">
        <w:rPr>
          <w:rFonts w:ascii="Times New Roman" w:hAnsi="Times New Roman" w:cs="Times New Roman"/>
          <w:sz w:val="28"/>
          <w:szCs w:val="28"/>
        </w:rPr>
        <w:t xml:space="preserve">        5. 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76. Представление, рассмотрение и утверждение годового отчета об исполнении местного бюджета Советом депутатов Русско-Тювеевского  сельского поселения</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Порядок представления, рассмотрения и утверждения годового отчета об исполнении местного бюджета устанавливается Советом депутатов Русско-Тювеевского сельского поселения в соответствии с положениями Бюджетного кодекса Российской Федерации.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Одновременно с годовым отчетом об исполнении местного бюджета представляются проект решения Совета депутатов Русско-Тювеевского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По результатам рассмотрения годового отчета об исполнении местного бюджета Совет депутатов Русско-Тювеевского сельского поселения принимает решение об утверждении либо отклонении решения об исполнении местного бюджета.</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В случае отклонения Советом депутатов Русско-Тювеевского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4. Годовой отчет об исполнении местного бюджета представляется в Совет депутатов Русско-Тювеевского сельского поселения не позднее 1 мая текущего года.</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 </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77. Ответственность органов местного самоуправления и должностных лиц местного самоуправления</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sz w:val="28"/>
          <w:szCs w:val="28"/>
        </w:rPr>
        <w:lastRenderedPageBreak/>
        <w:t>Органы местного самоуправления и должностные лица местного самоуправления несут ответственность перед населением Русско-Тювеевского сельского поселения, государством, физическими и юридическими лицами в соответствии с федеральным законодательством.</w:t>
      </w:r>
    </w:p>
    <w:p w:rsidR="009B7FC9" w:rsidRPr="00A6611E" w:rsidRDefault="009B7FC9" w:rsidP="00A6611E">
      <w:pPr>
        <w:ind w:firstLine="567"/>
        <w:jc w:val="both"/>
        <w:rPr>
          <w:rFonts w:ascii="Times New Roman" w:hAnsi="Times New Roman" w:cs="Times New Roman"/>
          <w:b/>
          <w:sz w:val="28"/>
          <w:szCs w:val="28"/>
        </w:rPr>
      </w:pPr>
    </w:p>
    <w:p w:rsidR="009B7FC9" w:rsidRPr="00A6611E" w:rsidRDefault="009B7FC9" w:rsidP="00A6611E">
      <w:pPr>
        <w:ind w:firstLine="567"/>
        <w:jc w:val="both"/>
        <w:rPr>
          <w:rFonts w:ascii="Times New Roman" w:hAnsi="Times New Roman" w:cs="Times New Roman"/>
          <w:b/>
          <w:sz w:val="28"/>
          <w:szCs w:val="28"/>
        </w:rPr>
      </w:pPr>
    </w:p>
    <w:p w:rsidR="009B7FC9" w:rsidRPr="00A6611E" w:rsidRDefault="009B7FC9" w:rsidP="00A6611E">
      <w:pPr>
        <w:ind w:firstLine="567"/>
        <w:jc w:val="both"/>
        <w:rPr>
          <w:rFonts w:ascii="Times New Roman" w:hAnsi="Times New Roman" w:cs="Times New Roman"/>
          <w:b/>
          <w:sz w:val="28"/>
          <w:szCs w:val="28"/>
        </w:rPr>
      </w:pPr>
    </w:p>
    <w:p w:rsidR="009B7FC9" w:rsidRPr="00A6611E" w:rsidRDefault="009B7FC9" w:rsidP="00A6611E">
      <w:pPr>
        <w:ind w:firstLine="567"/>
        <w:jc w:val="both"/>
        <w:rPr>
          <w:rFonts w:ascii="Times New Roman" w:hAnsi="Times New Roman" w:cs="Times New Roman"/>
          <w:b/>
          <w:sz w:val="28"/>
          <w:szCs w:val="28"/>
        </w:rPr>
      </w:pP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78. Ответственность органов местного самоуправления  и должностных лиц местного самоуправления перед государством</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 </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79.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Население Русско-Тювеевского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80. Ответственность Совета депутатов Русско-Тювеевского сельского поселения  перед государством</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1. В случае, если соответствующим судом установлено, что Советом депутатов Русско-Тювеевского сельского поселения принят нормативный правовой акт, противоречащий 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Русско-Тювеевского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w:t>
      </w:r>
      <w:r w:rsidRPr="00A6611E">
        <w:rPr>
          <w:rFonts w:ascii="Times New Roman" w:hAnsi="Times New Roman" w:cs="Times New Roman"/>
          <w:sz w:val="28"/>
          <w:szCs w:val="28"/>
        </w:rPr>
        <w:lastRenderedPageBreak/>
        <w:t>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Полномочия Совета депутатов Русско-Тювеевского сельского поселения прекращаются со дня вступления в силу закона Республики Мордовия о его роспуске.</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В случае, если соответствующим судом установлено, что избранный в правомочном составе Совет депутатов Русско-Тювеевского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Русско-Тювеевского сельского поселения.</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4. В случае, если соответствующим судом установлено, что вновь избранный в правомочном составе Совет депутатов Русско-Тювеевского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5. Закон Республики Мордовия о роспуске Совета депутатов Русско-Тювеевского сельского поселения может быть обжалован в судебном порядке в течение 10 дней со дня вступления в силу.</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6. Депутаты Совета депутатов Русско-Тювеевского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непроведение Советом депутатов Русско-Тювеевского сельского поселения правомочного заседания в течение трех месяцев подряд.</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 </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Статья 81. Ответственность Главы Русско-Тювеевского сельского поселения  перед государством</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1. Глава Республики Мордовия издает правовой акт об отрешении от должности главы  Русско-Тювеевского сельского поселения  в случае:</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 xml:space="preserve">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w:t>
      </w:r>
      <w:r w:rsidRPr="00A6611E">
        <w:rPr>
          <w:rFonts w:ascii="Times New Roman" w:hAnsi="Times New Roman" w:cs="Times New Roman"/>
          <w:sz w:val="28"/>
          <w:szCs w:val="28"/>
        </w:rPr>
        <w:lastRenderedPageBreak/>
        <w:t>либо в течение иного предусмотренного решением суда срока не приняло в пределах своих полномочий мер по исполнению решения суда;</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2. Срок, в течение которого Глава Республики Мордовия издает правовой акт об отрешении от должности главы Русско-Тювеевского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9B7FC9" w:rsidRPr="00A6611E" w:rsidRDefault="009B7FC9" w:rsidP="00A6611E">
      <w:pPr>
        <w:ind w:firstLine="567"/>
        <w:jc w:val="both"/>
        <w:rPr>
          <w:rFonts w:ascii="Times New Roman" w:hAnsi="Times New Roman" w:cs="Times New Roman"/>
          <w:sz w:val="28"/>
          <w:szCs w:val="28"/>
        </w:rPr>
      </w:pPr>
      <w:r w:rsidRPr="00A6611E">
        <w:rPr>
          <w:rFonts w:ascii="Times New Roman" w:hAnsi="Times New Roman" w:cs="Times New Roman"/>
          <w:sz w:val="28"/>
          <w:szCs w:val="28"/>
        </w:rPr>
        <w:t>3. Глава Русско-Тювеевского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sz w:val="28"/>
          <w:szCs w:val="28"/>
        </w:rPr>
        <w:t>В соответствии с федеральным законом суд должен рассмотреть жалобу и принять решение не позднее чем через 10 дней со дня ее подачи.</w:t>
      </w:r>
    </w:p>
    <w:p w:rsidR="009B7FC9" w:rsidRPr="00A6611E" w:rsidRDefault="009B7FC9" w:rsidP="00A6611E">
      <w:pPr>
        <w:ind w:firstLine="567"/>
        <w:jc w:val="both"/>
        <w:rPr>
          <w:rFonts w:ascii="Times New Roman" w:hAnsi="Times New Roman" w:cs="Times New Roman"/>
          <w:b/>
          <w:sz w:val="28"/>
          <w:szCs w:val="28"/>
        </w:rPr>
      </w:pP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ГЛАВА 12. Заключительные положения</w:t>
      </w:r>
    </w:p>
    <w:p w:rsidR="009B7FC9" w:rsidRPr="00A6611E" w:rsidRDefault="009B7FC9" w:rsidP="00A6611E">
      <w:pPr>
        <w:ind w:firstLine="567"/>
        <w:jc w:val="both"/>
        <w:rPr>
          <w:rFonts w:ascii="Times New Roman" w:hAnsi="Times New Roman" w:cs="Times New Roman"/>
          <w:b/>
          <w:sz w:val="28"/>
          <w:szCs w:val="28"/>
        </w:rPr>
      </w:pPr>
      <w:r w:rsidRPr="00A6611E">
        <w:rPr>
          <w:rFonts w:ascii="Times New Roman" w:hAnsi="Times New Roman" w:cs="Times New Roman"/>
          <w:b/>
          <w:sz w:val="28"/>
          <w:szCs w:val="28"/>
        </w:rPr>
        <w:t xml:space="preserve"> </w:t>
      </w:r>
    </w:p>
    <w:p w:rsidR="009B7FC9" w:rsidRPr="00A6611E" w:rsidRDefault="009B7FC9" w:rsidP="00A6611E">
      <w:pPr>
        <w:tabs>
          <w:tab w:val="left" w:pos="1134"/>
        </w:tabs>
        <w:ind w:firstLine="709"/>
        <w:jc w:val="both"/>
        <w:rPr>
          <w:rFonts w:ascii="Times New Roman" w:hAnsi="Times New Roman" w:cs="Times New Roman"/>
          <w:b/>
          <w:bCs/>
          <w:sz w:val="28"/>
          <w:szCs w:val="28"/>
        </w:rPr>
      </w:pPr>
      <w:r w:rsidRPr="00A6611E">
        <w:rPr>
          <w:rFonts w:ascii="Times New Roman" w:hAnsi="Times New Roman" w:cs="Times New Roman"/>
          <w:b/>
          <w:bCs/>
          <w:sz w:val="28"/>
          <w:szCs w:val="28"/>
        </w:rPr>
        <w:t>Статья 82. Вступление в силу настоящего Устава</w:t>
      </w:r>
    </w:p>
    <w:p w:rsidR="009B7FC9" w:rsidRPr="00A6611E" w:rsidRDefault="009B7FC9" w:rsidP="00A6611E">
      <w:pPr>
        <w:tabs>
          <w:tab w:val="left" w:pos="1134"/>
        </w:tabs>
        <w:ind w:firstLine="709"/>
        <w:jc w:val="both"/>
        <w:rPr>
          <w:rFonts w:ascii="Times New Roman" w:hAnsi="Times New Roman" w:cs="Times New Roman"/>
          <w:b/>
          <w:bCs/>
          <w:sz w:val="28"/>
          <w:szCs w:val="28"/>
        </w:rPr>
      </w:pPr>
      <w:r w:rsidRPr="00A6611E">
        <w:rPr>
          <w:rFonts w:ascii="Times New Roman" w:hAnsi="Times New Roman" w:cs="Times New Roman"/>
          <w:b/>
          <w:bCs/>
          <w:sz w:val="28"/>
          <w:szCs w:val="28"/>
        </w:rPr>
        <w:t xml:space="preserve"> </w:t>
      </w:r>
    </w:p>
    <w:p w:rsidR="009B7FC9" w:rsidRPr="00A6611E" w:rsidRDefault="009B7FC9" w:rsidP="00A6611E">
      <w:pPr>
        <w:tabs>
          <w:tab w:val="left" w:pos="1134"/>
        </w:tabs>
        <w:ind w:firstLine="709"/>
        <w:jc w:val="both"/>
        <w:rPr>
          <w:rFonts w:ascii="Times New Roman" w:hAnsi="Times New Roman" w:cs="Times New Roman"/>
          <w:sz w:val="28"/>
          <w:szCs w:val="28"/>
        </w:rPr>
      </w:pPr>
      <w:r w:rsidRPr="00A6611E">
        <w:rPr>
          <w:rFonts w:ascii="Times New Roman" w:hAnsi="Times New Roman" w:cs="Times New Roman"/>
          <w:bCs/>
          <w:sz w:val="28"/>
          <w:szCs w:val="28"/>
        </w:rPr>
        <w:t>1. Настоящий Устав </w:t>
      </w:r>
      <w:r w:rsidRPr="00A6611E">
        <w:rPr>
          <w:rFonts w:ascii="Times New Roman" w:hAnsi="Times New Roman" w:cs="Times New Roman"/>
          <w:sz w:val="28"/>
          <w:szCs w:val="28"/>
        </w:rPr>
        <w:t>подлежит официальному опубликованию после его государственной регистрации в</w:t>
      </w:r>
      <w:r w:rsidRPr="00A6611E">
        <w:rPr>
          <w:rStyle w:val="apple-converted-space"/>
          <w:rFonts w:ascii="Times New Roman" w:hAnsi="Times New Roman"/>
          <w:sz w:val="28"/>
          <w:szCs w:val="28"/>
        </w:rPr>
        <w:t> </w:t>
      </w:r>
      <w:r w:rsidRPr="00A6611E">
        <w:rPr>
          <w:rFonts w:ascii="Times New Roman" w:hAnsi="Times New Roman" w:cs="Times New Roman"/>
          <w:sz w:val="28"/>
          <w:szCs w:val="28"/>
        </w:rPr>
        <w:t>территориальном органе уполномоченного федерального органа исполнительной власти в сфере регистрации уставов муниципальных образований</w:t>
      </w:r>
      <w:r w:rsidRPr="00A6611E">
        <w:rPr>
          <w:rStyle w:val="apple-converted-space"/>
          <w:rFonts w:ascii="Times New Roman" w:hAnsi="Times New Roman"/>
          <w:sz w:val="28"/>
          <w:szCs w:val="28"/>
        </w:rPr>
        <w:t> </w:t>
      </w:r>
      <w:r w:rsidRPr="00A6611E">
        <w:rPr>
          <w:rFonts w:ascii="Times New Roman" w:hAnsi="Times New Roman" w:cs="Times New Roman"/>
          <w:sz w:val="28"/>
          <w:szCs w:val="28"/>
        </w:rPr>
        <w:t>и вступает в силу после его официального опубликования.</w:t>
      </w:r>
    </w:p>
    <w:p w:rsidR="009B7FC9" w:rsidRPr="00A6611E" w:rsidRDefault="009B7FC9" w:rsidP="00A6611E">
      <w:pPr>
        <w:tabs>
          <w:tab w:val="left" w:pos="1134"/>
        </w:tabs>
        <w:ind w:firstLine="709"/>
        <w:jc w:val="both"/>
        <w:rPr>
          <w:rFonts w:ascii="Times New Roman" w:hAnsi="Times New Roman" w:cs="Times New Roman"/>
          <w:sz w:val="28"/>
          <w:szCs w:val="28"/>
        </w:rPr>
      </w:pPr>
      <w:r w:rsidRPr="00A6611E">
        <w:rPr>
          <w:rFonts w:ascii="Times New Roman" w:hAnsi="Times New Roman" w:cs="Times New Roman"/>
          <w:sz w:val="28"/>
          <w:szCs w:val="28"/>
        </w:rPr>
        <w:t xml:space="preserve"> 2. Со дня вступления в силу настоящего Устава признать утратившими силу:</w:t>
      </w:r>
    </w:p>
    <w:p w:rsidR="009B7FC9" w:rsidRPr="00A6611E" w:rsidRDefault="009B7FC9" w:rsidP="00A6611E">
      <w:pPr>
        <w:tabs>
          <w:tab w:val="left" w:pos="1134"/>
        </w:tabs>
        <w:ind w:firstLine="709"/>
        <w:jc w:val="both"/>
        <w:rPr>
          <w:rFonts w:ascii="Times New Roman" w:hAnsi="Times New Roman" w:cs="Times New Roman"/>
          <w:sz w:val="28"/>
          <w:szCs w:val="28"/>
        </w:rPr>
      </w:pPr>
      <w:r w:rsidRPr="00A6611E">
        <w:rPr>
          <w:rFonts w:ascii="Times New Roman" w:hAnsi="Times New Roman" w:cs="Times New Roman"/>
          <w:sz w:val="28"/>
          <w:szCs w:val="28"/>
        </w:rPr>
        <w:t xml:space="preserve">1) </w:t>
      </w:r>
      <w:hyperlink r:id="rId16" w:tgtFrame="_blank" w:history="1">
        <w:r w:rsidRPr="00A6611E">
          <w:rPr>
            <w:rStyle w:val="17"/>
            <w:rFonts w:ascii="Times New Roman" w:hAnsi="Times New Roman"/>
            <w:sz w:val="28"/>
            <w:szCs w:val="28"/>
          </w:rPr>
          <w:t>Устав</w:t>
        </w:r>
      </w:hyperlink>
      <w:r w:rsidRPr="00A6611E">
        <w:rPr>
          <w:rStyle w:val="apple-converted-space"/>
          <w:rFonts w:ascii="Times New Roman" w:hAnsi="Times New Roman"/>
          <w:sz w:val="28"/>
          <w:szCs w:val="28"/>
        </w:rPr>
        <w:t> </w:t>
      </w:r>
      <w:r w:rsidRPr="00A6611E">
        <w:rPr>
          <w:rFonts w:ascii="Times New Roman" w:hAnsi="Times New Roman" w:cs="Times New Roman"/>
          <w:sz w:val="28"/>
          <w:szCs w:val="28"/>
        </w:rPr>
        <w:t>Русско-Тювеевского сельского поселения Темниковского муниципального района Республики Мордовия, принятый решением Совета депутатов Русско-Тювеевского сельского поселения Темниковского муниципального района Республики Мордовия от 30.12.2005 № 42 «Об утверждении Устава Русско-Тювеевского сельского поселения Темниковского муниципального района Республики Мордовия»;</w:t>
      </w:r>
    </w:p>
    <w:p w:rsidR="009B7FC9" w:rsidRPr="00A6611E" w:rsidRDefault="009B7FC9" w:rsidP="00A6611E">
      <w:pPr>
        <w:tabs>
          <w:tab w:val="left" w:pos="1134"/>
        </w:tabs>
        <w:ind w:firstLine="709"/>
        <w:jc w:val="both"/>
        <w:rPr>
          <w:rFonts w:ascii="Times New Roman" w:hAnsi="Times New Roman" w:cs="Times New Roman"/>
          <w:sz w:val="28"/>
          <w:szCs w:val="28"/>
        </w:rPr>
      </w:pPr>
      <w:r w:rsidRPr="00A6611E">
        <w:rPr>
          <w:rFonts w:ascii="Times New Roman" w:hAnsi="Times New Roman" w:cs="Times New Roman"/>
          <w:sz w:val="28"/>
          <w:szCs w:val="28"/>
        </w:rPr>
        <w:t xml:space="preserve">2) решение Совета депутатов Русско-Тювеевского сельского поселения Темниковского муниципального района Республики Мордовия от 29.05.2007 № 90 </w:t>
      </w:r>
      <w:r w:rsidRPr="00A6611E">
        <w:rPr>
          <w:rFonts w:ascii="Times New Roman" w:hAnsi="Times New Roman" w:cs="Times New Roman"/>
          <w:sz w:val="28"/>
          <w:szCs w:val="28"/>
        </w:rPr>
        <w:lastRenderedPageBreak/>
        <w:t>«О внесении изменений в Устав Русско-Тювеевского сельского поселения Темниковского муниципального района Республики Мордовия»;</w:t>
      </w:r>
    </w:p>
    <w:p w:rsidR="009B7FC9" w:rsidRPr="00A6611E" w:rsidRDefault="009B7FC9" w:rsidP="00A6611E">
      <w:pPr>
        <w:tabs>
          <w:tab w:val="left" w:pos="1134"/>
        </w:tabs>
        <w:ind w:firstLine="709"/>
        <w:jc w:val="both"/>
        <w:rPr>
          <w:rFonts w:ascii="Times New Roman" w:hAnsi="Times New Roman" w:cs="Times New Roman"/>
          <w:sz w:val="28"/>
          <w:szCs w:val="28"/>
        </w:rPr>
      </w:pPr>
      <w:r w:rsidRPr="00A6611E">
        <w:rPr>
          <w:rFonts w:ascii="Times New Roman" w:hAnsi="Times New Roman" w:cs="Times New Roman"/>
          <w:sz w:val="28"/>
          <w:szCs w:val="28"/>
        </w:rPr>
        <w:t>3) решение Совета депутатов Русско-Тювеевского сельского поселения Темниковского муниципального района Республики Мордовия от 18.07.2008 № 6 «О внесении изменений в Устав Русско-Тювеевского сельского поселения Темниковского муниципального района Республики Мордовия»;</w:t>
      </w:r>
    </w:p>
    <w:p w:rsidR="009B7FC9" w:rsidRPr="00A6611E" w:rsidRDefault="009B7FC9" w:rsidP="00A6611E">
      <w:pPr>
        <w:tabs>
          <w:tab w:val="left" w:pos="1134"/>
        </w:tabs>
        <w:ind w:firstLine="709"/>
        <w:jc w:val="both"/>
        <w:rPr>
          <w:rFonts w:ascii="Times New Roman" w:hAnsi="Times New Roman" w:cs="Times New Roman"/>
          <w:sz w:val="28"/>
          <w:szCs w:val="28"/>
        </w:rPr>
      </w:pPr>
      <w:r w:rsidRPr="00A6611E">
        <w:rPr>
          <w:rFonts w:ascii="Times New Roman" w:hAnsi="Times New Roman" w:cs="Times New Roman"/>
          <w:sz w:val="28"/>
          <w:szCs w:val="28"/>
        </w:rPr>
        <w:t>4) решение Совета депутатов Русско-Тювеевского сельского поселения Темниковского муниципального района Республики Мордовия от 13.10.2010 № 63 «О внесении изменений и дополнений в Устав Русско-Тювеевского сельского поселения Темниковского муниципального района Республики Мордовия»;</w:t>
      </w:r>
    </w:p>
    <w:p w:rsidR="009B7FC9" w:rsidRPr="00A6611E" w:rsidRDefault="009B7FC9" w:rsidP="00A6611E">
      <w:pPr>
        <w:tabs>
          <w:tab w:val="left" w:pos="1134"/>
        </w:tabs>
        <w:ind w:firstLine="709"/>
        <w:jc w:val="both"/>
        <w:rPr>
          <w:rFonts w:ascii="Times New Roman" w:hAnsi="Times New Roman" w:cs="Times New Roman"/>
          <w:sz w:val="28"/>
          <w:szCs w:val="28"/>
        </w:rPr>
      </w:pPr>
      <w:r w:rsidRPr="00A6611E">
        <w:rPr>
          <w:rFonts w:ascii="Times New Roman" w:hAnsi="Times New Roman" w:cs="Times New Roman"/>
          <w:sz w:val="28"/>
          <w:szCs w:val="28"/>
        </w:rPr>
        <w:t>5) решение Совета депутатов Русско-Тювеевского сельского поселения Темниковского муниципального района Республики Мордовия от 19.09.2011 № 88 «О внесении изменений и дополнений в Устав Русско-Тювеевского сельского поселения Темниковского муниципального района Республики Мордовия»;</w:t>
      </w:r>
    </w:p>
    <w:p w:rsidR="009B7FC9" w:rsidRPr="00A6611E" w:rsidRDefault="009B7FC9" w:rsidP="00A6611E">
      <w:pPr>
        <w:tabs>
          <w:tab w:val="left" w:pos="1134"/>
        </w:tabs>
        <w:ind w:firstLine="709"/>
        <w:jc w:val="both"/>
        <w:rPr>
          <w:rFonts w:ascii="Times New Roman" w:hAnsi="Times New Roman" w:cs="Times New Roman"/>
          <w:sz w:val="28"/>
          <w:szCs w:val="28"/>
        </w:rPr>
      </w:pPr>
      <w:r w:rsidRPr="00A6611E">
        <w:rPr>
          <w:rFonts w:ascii="Times New Roman" w:hAnsi="Times New Roman" w:cs="Times New Roman"/>
          <w:sz w:val="28"/>
          <w:szCs w:val="28"/>
        </w:rPr>
        <w:t>6) решение Совета депутатов Русско-Тювеевского сельского поселения Темниковского муниципального района Республики Мордовия от 28.06.2012 № 22 «О внесении изменений и дополнений в Устав Русско-Тювеевского сельского поселения Темниковского муниципального района Республики Мордовия»;</w:t>
      </w:r>
    </w:p>
    <w:p w:rsidR="009B7FC9" w:rsidRPr="00A6611E" w:rsidRDefault="009B7FC9" w:rsidP="00A6611E">
      <w:pPr>
        <w:tabs>
          <w:tab w:val="left" w:pos="1134"/>
        </w:tabs>
        <w:ind w:firstLine="709"/>
        <w:jc w:val="both"/>
        <w:rPr>
          <w:rFonts w:ascii="Times New Roman" w:hAnsi="Times New Roman" w:cs="Times New Roman"/>
          <w:sz w:val="28"/>
          <w:szCs w:val="28"/>
        </w:rPr>
      </w:pPr>
      <w:r w:rsidRPr="00A6611E">
        <w:rPr>
          <w:rFonts w:ascii="Times New Roman" w:hAnsi="Times New Roman" w:cs="Times New Roman"/>
          <w:sz w:val="28"/>
          <w:szCs w:val="28"/>
        </w:rPr>
        <w:t>7) решение Совета депутатов Русско-Тювеевского сельского поселения Темниковского муниципального района Республики Мордовия от 29.04.2013 № 48 «О внесении изменений в Устав Русско-Тювеевского сельского поселения Темниковского муниципального района Республики Мордовия»;</w:t>
      </w:r>
    </w:p>
    <w:p w:rsidR="009B7FC9" w:rsidRPr="00A6611E" w:rsidRDefault="009B7FC9" w:rsidP="00A6611E">
      <w:pPr>
        <w:tabs>
          <w:tab w:val="left" w:pos="1134"/>
        </w:tabs>
        <w:ind w:firstLine="709"/>
        <w:jc w:val="both"/>
        <w:rPr>
          <w:rFonts w:ascii="Times New Roman" w:hAnsi="Times New Roman" w:cs="Times New Roman"/>
          <w:sz w:val="28"/>
          <w:szCs w:val="28"/>
        </w:rPr>
      </w:pPr>
      <w:r w:rsidRPr="00A6611E">
        <w:rPr>
          <w:rFonts w:ascii="Times New Roman" w:hAnsi="Times New Roman" w:cs="Times New Roman"/>
          <w:sz w:val="28"/>
          <w:szCs w:val="28"/>
        </w:rPr>
        <w:t>8) решение Совета депутатов Русско-Тювеевского сельского поселения Темниковского муниципального района Республики Мордовия от 11.04.2014 № 83 «О внесении изменений и дополнений в Устав Русско-Тювеевского сельского поселения Темниковского муниципального района Республики Мордовия»;</w:t>
      </w:r>
    </w:p>
    <w:p w:rsidR="009B7FC9" w:rsidRPr="00A6611E" w:rsidRDefault="009B7FC9" w:rsidP="00A6611E">
      <w:pPr>
        <w:tabs>
          <w:tab w:val="left" w:pos="1134"/>
        </w:tabs>
        <w:ind w:firstLine="709"/>
        <w:jc w:val="both"/>
        <w:rPr>
          <w:rFonts w:ascii="Times New Roman" w:hAnsi="Times New Roman" w:cs="Times New Roman"/>
          <w:sz w:val="28"/>
          <w:szCs w:val="28"/>
        </w:rPr>
      </w:pPr>
      <w:r w:rsidRPr="00A6611E">
        <w:rPr>
          <w:rFonts w:ascii="Times New Roman" w:hAnsi="Times New Roman" w:cs="Times New Roman"/>
          <w:sz w:val="28"/>
          <w:szCs w:val="28"/>
        </w:rPr>
        <w:t>9) решение Совета депутатов Русско-Тювеевского сельского поселения Темниковского муниципального района Республики Мордовия от 29.12.2014 № 108 «О внесении изменений и дополнений в Устав Русско-Тювеевского сельского поселения Темниковского муниципального района Республики Мордовия»;</w:t>
      </w:r>
    </w:p>
    <w:p w:rsidR="009B7FC9" w:rsidRPr="00A6611E" w:rsidRDefault="009B7FC9" w:rsidP="00A6611E">
      <w:pPr>
        <w:tabs>
          <w:tab w:val="left" w:pos="1134"/>
        </w:tabs>
        <w:ind w:firstLine="709"/>
        <w:jc w:val="both"/>
        <w:rPr>
          <w:rFonts w:ascii="Times New Roman" w:hAnsi="Times New Roman" w:cs="Times New Roman"/>
          <w:sz w:val="28"/>
          <w:szCs w:val="28"/>
        </w:rPr>
      </w:pPr>
      <w:r w:rsidRPr="00A6611E">
        <w:rPr>
          <w:rFonts w:ascii="Times New Roman" w:hAnsi="Times New Roman" w:cs="Times New Roman"/>
          <w:sz w:val="28"/>
          <w:szCs w:val="28"/>
        </w:rPr>
        <w:t>10) решение Совета депутатов Русско-Тювеевского сельского поселения Темниковского муниципального района Республики Мордовия от 29.06.2015 № 122 «О внесении изменений и дополнений в Устав Русско-Тювеевского сельского поселения Темниковского муниципального района Республики Мордовия»;</w:t>
      </w:r>
    </w:p>
    <w:p w:rsidR="009B7FC9" w:rsidRPr="00A6611E" w:rsidRDefault="009B7FC9" w:rsidP="00A6611E">
      <w:pPr>
        <w:tabs>
          <w:tab w:val="left" w:pos="1134"/>
        </w:tabs>
        <w:ind w:firstLine="709"/>
        <w:jc w:val="both"/>
        <w:rPr>
          <w:rFonts w:ascii="Times New Roman" w:hAnsi="Times New Roman" w:cs="Times New Roman"/>
          <w:sz w:val="28"/>
          <w:szCs w:val="28"/>
        </w:rPr>
      </w:pPr>
      <w:r w:rsidRPr="00A6611E">
        <w:rPr>
          <w:rFonts w:ascii="Times New Roman" w:hAnsi="Times New Roman" w:cs="Times New Roman"/>
          <w:sz w:val="28"/>
          <w:szCs w:val="28"/>
        </w:rPr>
        <w:t>11) решение Совета депутатов Русско-Тювеевского сельского поселения Темниковского муниципального района Республики Мордовия от 10.05.2017 № 27 «О внесении изменений в Устав Русско-Тювеевского сельского поселения Темниковского муниципального района Республики Мордовия»;</w:t>
      </w:r>
    </w:p>
    <w:p w:rsidR="009B7FC9" w:rsidRPr="00A6611E" w:rsidRDefault="009B7FC9" w:rsidP="00A6611E">
      <w:pPr>
        <w:tabs>
          <w:tab w:val="left" w:pos="1134"/>
        </w:tabs>
        <w:ind w:firstLine="709"/>
        <w:jc w:val="both"/>
        <w:rPr>
          <w:rFonts w:ascii="Times New Roman" w:hAnsi="Times New Roman" w:cs="Times New Roman"/>
          <w:sz w:val="28"/>
          <w:szCs w:val="28"/>
        </w:rPr>
      </w:pPr>
      <w:r w:rsidRPr="00A6611E">
        <w:rPr>
          <w:rFonts w:ascii="Times New Roman" w:hAnsi="Times New Roman" w:cs="Times New Roman"/>
          <w:sz w:val="28"/>
          <w:szCs w:val="28"/>
        </w:rPr>
        <w:t>12) решение Совета депутатов Русско-Тювеевского сельского поселения Темниковского муниципального района Республики Мордовия от 31.01.2020 № 130 «О внесении измененийя в Устав Русско-Тювеевского сельского поселения Темниковского муниципального района Республики Мордовия».»;</w:t>
      </w:r>
    </w:p>
    <w:p w:rsidR="009B7FC9" w:rsidRPr="00A6611E" w:rsidRDefault="009B7FC9" w:rsidP="00A6611E">
      <w:pPr>
        <w:tabs>
          <w:tab w:val="left" w:pos="1134"/>
        </w:tabs>
        <w:ind w:firstLine="709"/>
        <w:jc w:val="both"/>
        <w:rPr>
          <w:rFonts w:ascii="Times New Roman" w:hAnsi="Times New Roman" w:cs="Times New Roman"/>
          <w:sz w:val="28"/>
          <w:szCs w:val="28"/>
        </w:rPr>
      </w:pPr>
      <w:r w:rsidRPr="00A6611E">
        <w:rPr>
          <w:rFonts w:ascii="Times New Roman" w:hAnsi="Times New Roman" w:cs="Times New Roman"/>
          <w:sz w:val="28"/>
          <w:szCs w:val="28"/>
        </w:rPr>
        <w:t xml:space="preserve">13) </w:t>
      </w:r>
      <w:hyperlink r:id="rId17" w:tgtFrame="_blank" w:history="1">
        <w:r w:rsidRPr="00A6611E">
          <w:rPr>
            <w:rStyle w:val="17"/>
            <w:rFonts w:ascii="Times New Roman" w:hAnsi="Times New Roman"/>
            <w:sz w:val="28"/>
            <w:szCs w:val="28"/>
          </w:rPr>
          <w:t>Устав</w:t>
        </w:r>
      </w:hyperlink>
      <w:r w:rsidRPr="00A6611E">
        <w:rPr>
          <w:rStyle w:val="apple-converted-space"/>
          <w:rFonts w:ascii="Times New Roman" w:hAnsi="Times New Roman"/>
          <w:sz w:val="28"/>
          <w:szCs w:val="28"/>
        </w:rPr>
        <w:t> </w:t>
      </w:r>
      <w:r w:rsidRPr="00A6611E">
        <w:rPr>
          <w:rFonts w:ascii="Times New Roman" w:hAnsi="Times New Roman" w:cs="Times New Roman"/>
          <w:sz w:val="28"/>
          <w:szCs w:val="28"/>
        </w:rPr>
        <w:t xml:space="preserve">Русско-Караевского сельского поселения Темниковского муниципального района Республики Мордовия, принятый решением Совета депутатов Русско-Караевского сельского поселения Темниковского муниципального </w:t>
      </w:r>
      <w:r w:rsidRPr="00A6611E">
        <w:rPr>
          <w:rFonts w:ascii="Times New Roman" w:hAnsi="Times New Roman" w:cs="Times New Roman"/>
          <w:sz w:val="28"/>
          <w:szCs w:val="28"/>
        </w:rPr>
        <w:lastRenderedPageBreak/>
        <w:t>района Республики Мордовия от 30.12.2005 № 44 «Об утверждении Устава Русско-Караевского сельского поселения Темниковского муниципального района Республики Мордовия»;</w:t>
      </w:r>
    </w:p>
    <w:p w:rsidR="009B7FC9" w:rsidRPr="00A6611E" w:rsidRDefault="009B7FC9" w:rsidP="00A6611E">
      <w:pPr>
        <w:tabs>
          <w:tab w:val="left" w:pos="1134"/>
        </w:tabs>
        <w:ind w:firstLine="709"/>
        <w:jc w:val="both"/>
        <w:rPr>
          <w:rFonts w:ascii="Times New Roman" w:hAnsi="Times New Roman" w:cs="Times New Roman"/>
          <w:sz w:val="28"/>
          <w:szCs w:val="28"/>
        </w:rPr>
      </w:pPr>
      <w:r w:rsidRPr="00A6611E">
        <w:rPr>
          <w:rFonts w:ascii="Times New Roman" w:hAnsi="Times New Roman" w:cs="Times New Roman"/>
          <w:sz w:val="28"/>
          <w:szCs w:val="28"/>
        </w:rPr>
        <w:t>14) решение Совета депутатов Русско-Караевского сельского поселения Темниковского муниципального района Республики Мордовия от 29.05.2007 № 76 «О внесении изменений в Устав Русско-Караевского сельского поселения Темниковского муниципального района Республики Мордовия»;</w:t>
      </w:r>
    </w:p>
    <w:p w:rsidR="009B7FC9" w:rsidRPr="00A6611E" w:rsidRDefault="009B7FC9" w:rsidP="00A6611E">
      <w:pPr>
        <w:tabs>
          <w:tab w:val="left" w:pos="1134"/>
        </w:tabs>
        <w:ind w:firstLine="709"/>
        <w:jc w:val="both"/>
        <w:rPr>
          <w:rFonts w:ascii="Times New Roman" w:hAnsi="Times New Roman" w:cs="Times New Roman"/>
          <w:sz w:val="28"/>
          <w:szCs w:val="28"/>
        </w:rPr>
      </w:pPr>
      <w:r w:rsidRPr="00A6611E">
        <w:rPr>
          <w:rFonts w:ascii="Times New Roman" w:hAnsi="Times New Roman" w:cs="Times New Roman"/>
          <w:sz w:val="28"/>
          <w:szCs w:val="28"/>
        </w:rPr>
        <w:t xml:space="preserve">15) решение Совета депутатов Русско-Караевского сельского поселения Темниковского муниципального района Республики Мордовия от 18.07.2008 № 17 «О внесении изменений в Устав Русско-Караевского сельского поселения Темниковского муниципального района Республики Мордовия»; </w:t>
      </w:r>
    </w:p>
    <w:p w:rsidR="009B7FC9" w:rsidRPr="00A6611E" w:rsidRDefault="009B7FC9" w:rsidP="00A6611E">
      <w:pPr>
        <w:tabs>
          <w:tab w:val="left" w:pos="1134"/>
        </w:tabs>
        <w:ind w:firstLine="709"/>
        <w:jc w:val="both"/>
        <w:rPr>
          <w:rFonts w:ascii="Times New Roman" w:hAnsi="Times New Roman" w:cs="Times New Roman"/>
          <w:sz w:val="28"/>
          <w:szCs w:val="28"/>
        </w:rPr>
      </w:pPr>
      <w:r w:rsidRPr="00A6611E">
        <w:rPr>
          <w:rFonts w:ascii="Times New Roman" w:hAnsi="Times New Roman" w:cs="Times New Roman"/>
          <w:sz w:val="28"/>
          <w:szCs w:val="28"/>
        </w:rPr>
        <w:t>16) решение Совета депутатов Русско-Караевского сельского поселения Темниковского муниципального района Республики Мордовия от 27.05.2010 № 54 «О внесении изменений и дополнений в Устав Русско-Караевского сельского поселения Темниковского муниципального района Республики Мордовия»;</w:t>
      </w:r>
    </w:p>
    <w:p w:rsidR="009B7FC9" w:rsidRPr="00A6611E" w:rsidRDefault="009B7FC9" w:rsidP="00A6611E">
      <w:pPr>
        <w:tabs>
          <w:tab w:val="left" w:pos="1134"/>
        </w:tabs>
        <w:ind w:firstLine="709"/>
        <w:jc w:val="both"/>
        <w:rPr>
          <w:rFonts w:ascii="Times New Roman" w:hAnsi="Times New Roman" w:cs="Times New Roman"/>
          <w:sz w:val="28"/>
          <w:szCs w:val="28"/>
        </w:rPr>
      </w:pPr>
      <w:r w:rsidRPr="00A6611E">
        <w:rPr>
          <w:rFonts w:ascii="Times New Roman" w:hAnsi="Times New Roman" w:cs="Times New Roman"/>
          <w:sz w:val="28"/>
          <w:szCs w:val="28"/>
        </w:rPr>
        <w:t>17) решение Совета депутатов Русско-Караевского сельского поселения Темниковского муниципального района Республики Мордовия от 30.09.2010 № 58 «О внесении изменений и дополнений в Устав Русско-Караевского сельского поселения Темниковского муниципального района Республики Мордовия»;</w:t>
      </w:r>
    </w:p>
    <w:p w:rsidR="009B7FC9" w:rsidRPr="00A6611E" w:rsidRDefault="009B7FC9" w:rsidP="00A6611E">
      <w:pPr>
        <w:tabs>
          <w:tab w:val="left" w:pos="1134"/>
        </w:tabs>
        <w:ind w:firstLine="709"/>
        <w:jc w:val="both"/>
        <w:rPr>
          <w:rFonts w:ascii="Times New Roman" w:hAnsi="Times New Roman" w:cs="Times New Roman"/>
          <w:sz w:val="28"/>
          <w:szCs w:val="28"/>
        </w:rPr>
      </w:pPr>
      <w:r w:rsidRPr="00A6611E">
        <w:rPr>
          <w:rFonts w:ascii="Times New Roman" w:hAnsi="Times New Roman" w:cs="Times New Roman"/>
          <w:sz w:val="28"/>
          <w:szCs w:val="28"/>
        </w:rPr>
        <w:t>18)  решение Совета депутатов Русско-Караевского сельского поселения Темниковского муниципального района Республики Мордовия от 19.09.2011 № 82 «О внесении изменений и дополнений в Устав Русско-Караевского сельского поселения Темниковского муниципального района Республики Мордовия»;</w:t>
      </w:r>
    </w:p>
    <w:p w:rsidR="009B7FC9" w:rsidRPr="00A6611E" w:rsidRDefault="009B7FC9" w:rsidP="00A6611E">
      <w:pPr>
        <w:tabs>
          <w:tab w:val="left" w:pos="1134"/>
        </w:tabs>
        <w:ind w:firstLine="709"/>
        <w:jc w:val="both"/>
        <w:rPr>
          <w:rFonts w:ascii="Times New Roman" w:hAnsi="Times New Roman" w:cs="Times New Roman"/>
          <w:sz w:val="28"/>
          <w:szCs w:val="28"/>
        </w:rPr>
      </w:pPr>
      <w:r w:rsidRPr="00A6611E">
        <w:rPr>
          <w:rFonts w:ascii="Times New Roman" w:hAnsi="Times New Roman" w:cs="Times New Roman"/>
          <w:sz w:val="28"/>
          <w:szCs w:val="28"/>
        </w:rPr>
        <w:t>19) решение Совета депутатов Русско-Караевского сельского поселения Темниковского муниципального района Республики Мордовия от 17.05.2012 № 18 «О внесении изменений и дополнений в Устав Русско-Караевского сельского поселения Темниковского муниципального района Республики Мордовия»;</w:t>
      </w:r>
    </w:p>
    <w:p w:rsidR="009B7FC9" w:rsidRPr="00A6611E" w:rsidRDefault="009B7FC9" w:rsidP="00A6611E">
      <w:pPr>
        <w:tabs>
          <w:tab w:val="left" w:pos="1134"/>
        </w:tabs>
        <w:ind w:firstLine="709"/>
        <w:jc w:val="both"/>
        <w:rPr>
          <w:rFonts w:ascii="Times New Roman" w:hAnsi="Times New Roman" w:cs="Times New Roman"/>
          <w:sz w:val="28"/>
          <w:szCs w:val="28"/>
        </w:rPr>
      </w:pPr>
      <w:r w:rsidRPr="00A6611E">
        <w:rPr>
          <w:rFonts w:ascii="Times New Roman" w:hAnsi="Times New Roman" w:cs="Times New Roman"/>
          <w:sz w:val="28"/>
          <w:szCs w:val="28"/>
        </w:rPr>
        <w:t>20) решение Совета депутатов Русско-Караевского сельского поселения Темниковского муниципального района Республики Мордовия от 23.04.2013 № 38 «О внесении изменений и дополнений в Устав Русско-Караевского сельского поселения Темниковского муниципального района Республики Мордовия»;</w:t>
      </w:r>
    </w:p>
    <w:p w:rsidR="009B7FC9" w:rsidRPr="00A6611E" w:rsidRDefault="009B7FC9" w:rsidP="00A6611E">
      <w:pPr>
        <w:tabs>
          <w:tab w:val="left" w:pos="1134"/>
        </w:tabs>
        <w:ind w:firstLine="709"/>
        <w:jc w:val="both"/>
        <w:rPr>
          <w:rFonts w:ascii="Times New Roman" w:hAnsi="Times New Roman" w:cs="Times New Roman"/>
          <w:sz w:val="28"/>
          <w:szCs w:val="28"/>
        </w:rPr>
      </w:pPr>
      <w:r w:rsidRPr="00A6611E">
        <w:rPr>
          <w:rFonts w:ascii="Times New Roman" w:hAnsi="Times New Roman" w:cs="Times New Roman"/>
          <w:sz w:val="28"/>
          <w:szCs w:val="28"/>
        </w:rPr>
        <w:t>21) решение Совета депутатов Русско-Караевского сельского поселения Темниковского муниципального района Республики Мордовия от 11.04.2014 № 72 «О внесении изменений и дополнений в Устав Русско-Караевского сельского поселения Темниковского муниципального района Республики Мордовия»;</w:t>
      </w:r>
    </w:p>
    <w:p w:rsidR="009B7FC9" w:rsidRPr="00A6611E" w:rsidRDefault="009B7FC9" w:rsidP="00A6611E">
      <w:pPr>
        <w:tabs>
          <w:tab w:val="left" w:pos="1134"/>
        </w:tabs>
        <w:ind w:firstLine="709"/>
        <w:jc w:val="both"/>
        <w:rPr>
          <w:rFonts w:ascii="Times New Roman" w:hAnsi="Times New Roman" w:cs="Times New Roman"/>
          <w:sz w:val="28"/>
          <w:szCs w:val="28"/>
        </w:rPr>
      </w:pPr>
      <w:r w:rsidRPr="00A6611E">
        <w:rPr>
          <w:rFonts w:ascii="Times New Roman" w:hAnsi="Times New Roman" w:cs="Times New Roman"/>
          <w:sz w:val="28"/>
          <w:szCs w:val="28"/>
        </w:rPr>
        <w:t>22) решение Совета депутатов Русско-Караевского сельского поселения Темниковского муниципального района Республики Мордовия от 29.12.2014 № 92 «О внесении изменений и дополнений в Устав Русско-Караевского сельского поселения Темниковского муниципального района Республики Мордовия»;</w:t>
      </w:r>
    </w:p>
    <w:p w:rsidR="009B7FC9" w:rsidRPr="00A6611E" w:rsidRDefault="009B7FC9" w:rsidP="00A6611E">
      <w:pPr>
        <w:tabs>
          <w:tab w:val="left" w:pos="1134"/>
        </w:tabs>
        <w:ind w:firstLine="709"/>
        <w:jc w:val="both"/>
        <w:rPr>
          <w:rFonts w:ascii="Times New Roman" w:hAnsi="Times New Roman" w:cs="Times New Roman"/>
          <w:sz w:val="28"/>
          <w:szCs w:val="28"/>
        </w:rPr>
      </w:pPr>
      <w:r w:rsidRPr="00A6611E">
        <w:rPr>
          <w:rFonts w:ascii="Times New Roman" w:hAnsi="Times New Roman" w:cs="Times New Roman"/>
          <w:sz w:val="28"/>
          <w:szCs w:val="28"/>
        </w:rPr>
        <w:t>23) решение Совета депутатов Русско-Караевского сельского поселения Темниковского муниципального района Республики Мордовия от 29.06.2015 № 107 «О внесении изменений в Устав Русско-Караевского сельского поселения Темниковского муниципального района Республики Мордовия»;</w:t>
      </w:r>
    </w:p>
    <w:p w:rsidR="009B7FC9" w:rsidRPr="00A6611E" w:rsidRDefault="009B7FC9" w:rsidP="00A6611E">
      <w:pPr>
        <w:tabs>
          <w:tab w:val="left" w:pos="1134"/>
        </w:tabs>
        <w:ind w:firstLine="709"/>
        <w:jc w:val="both"/>
        <w:rPr>
          <w:rFonts w:ascii="Times New Roman" w:hAnsi="Times New Roman" w:cs="Times New Roman"/>
          <w:sz w:val="28"/>
          <w:szCs w:val="28"/>
        </w:rPr>
      </w:pPr>
      <w:r w:rsidRPr="00A6611E">
        <w:rPr>
          <w:rFonts w:ascii="Times New Roman" w:hAnsi="Times New Roman" w:cs="Times New Roman"/>
          <w:sz w:val="28"/>
          <w:szCs w:val="28"/>
        </w:rPr>
        <w:t xml:space="preserve">24) решение Совета депутатов Русско-Караевского сельского поселения Темниковского муниципального района Республики Мордовия от 17.05.2017 № 33 </w:t>
      </w:r>
      <w:r w:rsidRPr="00A6611E">
        <w:rPr>
          <w:rFonts w:ascii="Times New Roman" w:hAnsi="Times New Roman" w:cs="Times New Roman"/>
          <w:sz w:val="28"/>
          <w:szCs w:val="28"/>
        </w:rPr>
        <w:lastRenderedPageBreak/>
        <w:t>«О внесении изменений в Устав Русско-Караевского сельского поселения Темниковского муниципального района Республики Мордовия»;</w:t>
      </w:r>
    </w:p>
    <w:p w:rsidR="009B7FC9" w:rsidRPr="00A6611E" w:rsidRDefault="009B7FC9" w:rsidP="00A6611E">
      <w:pPr>
        <w:tabs>
          <w:tab w:val="left" w:pos="1134"/>
        </w:tabs>
        <w:ind w:firstLine="709"/>
        <w:jc w:val="both"/>
        <w:rPr>
          <w:rFonts w:ascii="Times New Roman" w:hAnsi="Times New Roman" w:cs="Times New Roman"/>
          <w:sz w:val="28"/>
          <w:szCs w:val="28"/>
        </w:rPr>
      </w:pPr>
      <w:r w:rsidRPr="00A6611E">
        <w:rPr>
          <w:rFonts w:ascii="Times New Roman" w:hAnsi="Times New Roman" w:cs="Times New Roman"/>
          <w:sz w:val="28"/>
          <w:szCs w:val="28"/>
        </w:rPr>
        <w:t>25) решение Совета депутатов Русско-Караевского сельского поселения Темниковского муниципального района Республики Мордовия от 31.01.2020 № 116 «О внесении изменения в Устав Русско-Караевского сельского поселения Темниковского муниципального района Республики Мордовия».</w:t>
      </w:r>
    </w:p>
    <w:p w:rsidR="009B7FC9" w:rsidRPr="00A6611E" w:rsidRDefault="009B7FC9" w:rsidP="00A6611E">
      <w:pPr>
        <w:widowControl w:val="0"/>
        <w:jc w:val="center"/>
        <w:rPr>
          <w:rFonts w:ascii="Times New Roman" w:hAnsi="Times New Roman" w:cs="Times New Roman"/>
        </w:rPr>
      </w:pPr>
    </w:p>
    <w:p w:rsidR="009B7FC9" w:rsidRPr="00A6611E" w:rsidRDefault="009B7FC9" w:rsidP="00A6611E">
      <w:pPr>
        <w:widowControl w:val="0"/>
        <w:jc w:val="center"/>
        <w:rPr>
          <w:rFonts w:ascii="Times New Roman" w:hAnsi="Times New Roman" w:cs="Times New Roman"/>
        </w:rPr>
      </w:pPr>
    </w:p>
    <w:p w:rsidR="009B7FC9" w:rsidRPr="00A6611E" w:rsidRDefault="009B7FC9" w:rsidP="0069607F">
      <w:pPr>
        <w:jc w:val="both"/>
        <w:rPr>
          <w:rFonts w:ascii="Times New Roman" w:hAnsi="Times New Roman" w:cs="Times New Roman"/>
          <w:bCs/>
          <w:sz w:val="28"/>
          <w:szCs w:val="28"/>
        </w:rPr>
      </w:pPr>
    </w:p>
    <w:p w:rsidR="009B7FC9" w:rsidRPr="00A6611E" w:rsidRDefault="009B7FC9" w:rsidP="0069607F">
      <w:pPr>
        <w:jc w:val="both"/>
        <w:rPr>
          <w:rFonts w:ascii="Times New Roman" w:hAnsi="Times New Roman" w:cs="Times New Roman"/>
          <w:bCs/>
          <w:sz w:val="28"/>
          <w:szCs w:val="28"/>
        </w:rPr>
      </w:pPr>
    </w:p>
    <w:p w:rsidR="009B7FC9" w:rsidRPr="00A6611E" w:rsidRDefault="009B7FC9" w:rsidP="0069607F">
      <w:pPr>
        <w:jc w:val="both"/>
        <w:rPr>
          <w:rFonts w:ascii="Times New Roman" w:hAnsi="Times New Roman" w:cs="Times New Roman"/>
          <w:bCs/>
          <w:sz w:val="28"/>
          <w:szCs w:val="28"/>
        </w:rPr>
      </w:pPr>
    </w:p>
    <w:p w:rsidR="009B7FC9" w:rsidRPr="00A6611E" w:rsidRDefault="009B7FC9" w:rsidP="0069607F">
      <w:pPr>
        <w:jc w:val="both"/>
        <w:rPr>
          <w:rFonts w:ascii="Times New Roman" w:hAnsi="Times New Roman" w:cs="Times New Roman"/>
          <w:bCs/>
          <w:sz w:val="28"/>
          <w:szCs w:val="28"/>
        </w:rPr>
      </w:pPr>
    </w:p>
    <w:p w:rsidR="009B7FC9" w:rsidRPr="00A6611E" w:rsidRDefault="009B7FC9" w:rsidP="005E13B9">
      <w:pPr>
        <w:jc w:val="right"/>
        <w:rPr>
          <w:rFonts w:ascii="Times New Roman" w:hAnsi="Times New Roman" w:cs="Times New Roman"/>
          <w:b/>
          <w:bCs/>
          <w:color w:val="26282F"/>
        </w:rPr>
      </w:pPr>
    </w:p>
    <w:p w:rsidR="009B7FC9" w:rsidRPr="00A6611E" w:rsidRDefault="009B7FC9" w:rsidP="003129DF">
      <w:pPr>
        <w:ind w:firstLine="709"/>
        <w:jc w:val="both"/>
        <w:rPr>
          <w:rFonts w:ascii="Times New Roman" w:hAnsi="Times New Roman" w:cs="Times New Roman"/>
          <w:b/>
          <w:sz w:val="28"/>
          <w:szCs w:val="28"/>
        </w:rPr>
      </w:pPr>
      <w:r w:rsidRPr="00A6611E">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 № 77 от 05.11.2020 года.</w:t>
      </w:r>
    </w:p>
    <w:p w:rsidR="009B7FC9" w:rsidRPr="00A6611E" w:rsidRDefault="009B7FC9" w:rsidP="003129DF">
      <w:pPr>
        <w:pBdr>
          <w:bottom w:val="single" w:sz="6" w:space="1" w:color="auto"/>
        </w:pBdr>
        <w:ind w:firstLine="709"/>
        <w:jc w:val="both"/>
        <w:rPr>
          <w:rFonts w:ascii="Times New Roman" w:hAnsi="Times New Roman" w:cs="Times New Roman"/>
          <w:b/>
          <w:sz w:val="28"/>
          <w:szCs w:val="28"/>
        </w:rPr>
      </w:pPr>
      <w:r w:rsidRPr="00A6611E">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9B7FC9" w:rsidRPr="00A6611E" w:rsidRDefault="009B7FC9" w:rsidP="00ED2004">
      <w:pPr>
        <w:pBdr>
          <w:bottom w:val="single" w:sz="6" w:space="1" w:color="auto"/>
        </w:pBdr>
        <w:ind w:firstLine="709"/>
        <w:jc w:val="both"/>
        <w:rPr>
          <w:rFonts w:ascii="Times New Roman" w:hAnsi="Times New Roman" w:cs="Times New Roman"/>
          <w:sz w:val="28"/>
          <w:szCs w:val="28"/>
        </w:rPr>
      </w:pPr>
      <w:r w:rsidRPr="00A6611E">
        <w:rPr>
          <w:rFonts w:ascii="Times New Roman" w:hAnsi="Times New Roman" w:cs="Times New Roman"/>
          <w:b/>
          <w:sz w:val="28"/>
          <w:szCs w:val="28"/>
        </w:rPr>
        <w:t>Тираж 10 экземпляров</w:t>
      </w:r>
    </w:p>
    <w:sectPr w:rsidR="009B7FC9" w:rsidRPr="00A6611E" w:rsidSect="00FE06CA">
      <w:pgSz w:w="11906" w:h="16838"/>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Liberation Sans">
    <w:altName w:val="Arial"/>
    <w:panose1 w:val="00000000000000000000"/>
    <w:charset w:val="CC"/>
    <w:family w:val="swiss"/>
    <w:notTrueType/>
    <w:pitch w:val="variable"/>
    <w:sig w:usb0="00000201" w:usb1="00000000" w:usb2="00000000" w:usb3="00000000" w:csb0="00000004" w:csb1="00000000"/>
  </w:font>
  <w:font w:name="Mangal">
    <w:panose1 w:val="02040503050203030202"/>
    <w:charset w:val="00"/>
    <w:family w:val="roman"/>
    <w:pitch w:val="variable"/>
    <w:sig w:usb0="00008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21C83EA"/>
    <w:lvl w:ilvl="0">
      <w:start w:val="1"/>
      <w:numFmt w:val="bullet"/>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2">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0EAE6433"/>
    <w:multiLevelType w:val="hybridMultilevel"/>
    <w:tmpl w:val="A5567A14"/>
    <w:lvl w:ilvl="0" w:tplc="0419000F">
      <w:start w:val="1"/>
      <w:numFmt w:val="decimal"/>
      <w:lvlText w:val="%1."/>
      <w:lvlJc w:val="left"/>
      <w:pPr>
        <w:ind w:left="531" w:hanging="360"/>
      </w:pPr>
      <w:rPr>
        <w:rFonts w:cs="Times New Roman"/>
      </w:rPr>
    </w:lvl>
    <w:lvl w:ilvl="1" w:tplc="04190019" w:tentative="1">
      <w:start w:val="1"/>
      <w:numFmt w:val="lowerLetter"/>
      <w:lvlText w:val="%2."/>
      <w:lvlJc w:val="left"/>
      <w:pPr>
        <w:ind w:left="1251" w:hanging="360"/>
      </w:pPr>
      <w:rPr>
        <w:rFonts w:cs="Times New Roman"/>
      </w:rPr>
    </w:lvl>
    <w:lvl w:ilvl="2" w:tplc="0419001B" w:tentative="1">
      <w:start w:val="1"/>
      <w:numFmt w:val="lowerRoman"/>
      <w:lvlText w:val="%3."/>
      <w:lvlJc w:val="right"/>
      <w:pPr>
        <w:ind w:left="1971" w:hanging="180"/>
      </w:pPr>
      <w:rPr>
        <w:rFonts w:cs="Times New Roman"/>
      </w:rPr>
    </w:lvl>
    <w:lvl w:ilvl="3" w:tplc="0419000F" w:tentative="1">
      <w:start w:val="1"/>
      <w:numFmt w:val="decimal"/>
      <w:lvlText w:val="%4."/>
      <w:lvlJc w:val="left"/>
      <w:pPr>
        <w:ind w:left="2691" w:hanging="360"/>
      </w:pPr>
      <w:rPr>
        <w:rFonts w:cs="Times New Roman"/>
      </w:rPr>
    </w:lvl>
    <w:lvl w:ilvl="4" w:tplc="04190019" w:tentative="1">
      <w:start w:val="1"/>
      <w:numFmt w:val="lowerLetter"/>
      <w:lvlText w:val="%5."/>
      <w:lvlJc w:val="left"/>
      <w:pPr>
        <w:ind w:left="3411" w:hanging="360"/>
      </w:pPr>
      <w:rPr>
        <w:rFonts w:cs="Times New Roman"/>
      </w:rPr>
    </w:lvl>
    <w:lvl w:ilvl="5" w:tplc="0419001B" w:tentative="1">
      <w:start w:val="1"/>
      <w:numFmt w:val="lowerRoman"/>
      <w:lvlText w:val="%6."/>
      <w:lvlJc w:val="right"/>
      <w:pPr>
        <w:ind w:left="4131" w:hanging="180"/>
      </w:pPr>
      <w:rPr>
        <w:rFonts w:cs="Times New Roman"/>
      </w:rPr>
    </w:lvl>
    <w:lvl w:ilvl="6" w:tplc="0419000F" w:tentative="1">
      <w:start w:val="1"/>
      <w:numFmt w:val="decimal"/>
      <w:lvlText w:val="%7."/>
      <w:lvlJc w:val="left"/>
      <w:pPr>
        <w:ind w:left="4851" w:hanging="360"/>
      </w:pPr>
      <w:rPr>
        <w:rFonts w:cs="Times New Roman"/>
      </w:rPr>
    </w:lvl>
    <w:lvl w:ilvl="7" w:tplc="04190019" w:tentative="1">
      <w:start w:val="1"/>
      <w:numFmt w:val="lowerLetter"/>
      <w:lvlText w:val="%8."/>
      <w:lvlJc w:val="left"/>
      <w:pPr>
        <w:ind w:left="5571" w:hanging="360"/>
      </w:pPr>
      <w:rPr>
        <w:rFonts w:cs="Times New Roman"/>
      </w:rPr>
    </w:lvl>
    <w:lvl w:ilvl="8" w:tplc="0419001B" w:tentative="1">
      <w:start w:val="1"/>
      <w:numFmt w:val="lowerRoman"/>
      <w:lvlText w:val="%9."/>
      <w:lvlJc w:val="right"/>
      <w:pPr>
        <w:ind w:left="6291" w:hanging="180"/>
      </w:pPr>
      <w:rPr>
        <w:rFonts w:cs="Times New Roman"/>
      </w:rPr>
    </w:lvl>
  </w:abstractNum>
  <w:abstractNum w:abstractNumId="4">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2B145D3E"/>
    <w:multiLevelType w:val="hybridMultilevel"/>
    <w:tmpl w:val="9994477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
    <w:nsid w:val="399F550B"/>
    <w:multiLevelType w:val="multilevel"/>
    <w:tmpl w:val="A5006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E5E5587"/>
    <w:multiLevelType w:val="multilevel"/>
    <w:tmpl w:val="B5840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10">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3">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5">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13"/>
  </w:num>
  <w:num w:numId="2">
    <w:abstractNumId w:val="11"/>
  </w:num>
  <w:num w:numId="3">
    <w:abstractNumId w:val="15"/>
  </w:num>
  <w:num w:numId="4">
    <w:abstractNumId w:val="4"/>
  </w:num>
  <w:num w:numId="5">
    <w:abstractNumId w:val="16"/>
  </w:num>
  <w:num w:numId="6">
    <w:abstractNumId w:val="10"/>
  </w:num>
  <w:num w:numId="7">
    <w:abstractNumId w:val="17"/>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1"/>
  </w:num>
  <w:num w:numId="14">
    <w:abstractNumId w:val="9"/>
  </w:num>
  <w:num w:numId="15">
    <w:abstractNumId w:val="8"/>
  </w:num>
  <w:num w:numId="16">
    <w:abstractNumId w:val="7"/>
  </w:num>
  <w:num w:numId="17">
    <w:abstractNumId w:val="0"/>
  </w:num>
  <w:num w:numId="18">
    <w:abstractNumId w:val="5"/>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46BC"/>
    <w:rsid w:val="000120CA"/>
    <w:rsid w:val="0001252A"/>
    <w:rsid w:val="000160B9"/>
    <w:rsid w:val="0002598E"/>
    <w:rsid w:val="00026391"/>
    <w:rsid w:val="00037BAC"/>
    <w:rsid w:val="00051CD7"/>
    <w:rsid w:val="00055375"/>
    <w:rsid w:val="00056C45"/>
    <w:rsid w:val="000965B0"/>
    <w:rsid w:val="000B7946"/>
    <w:rsid w:val="000C3044"/>
    <w:rsid w:val="000C4932"/>
    <w:rsid w:val="000C5E82"/>
    <w:rsid w:val="000E27A4"/>
    <w:rsid w:val="000E3197"/>
    <w:rsid w:val="000E63AE"/>
    <w:rsid w:val="000F172A"/>
    <w:rsid w:val="00121CF1"/>
    <w:rsid w:val="00123FDE"/>
    <w:rsid w:val="00126553"/>
    <w:rsid w:val="00135F34"/>
    <w:rsid w:val="001403CD"/>
    <w:rsid w:val="00144196"/>
    <w:rsid w:val="00164AF0"/>
    <w:rsid w:val="00174396"/>
    <w:rsid w:val="00174CE3"/>
    <w:rsid w:val="001764C0"/>
    <w:rsid w:val="001776C3"/>
    <w:rsid w:val="0018452B"/>
    <w:rsid w:val="00187B2D"/>
    <w:rsid w:val="001915B0"/>
    <w:rsid w:val="00194958"/>
    <w:rsid w:val="001B5C10"/>
    <w:rsid w:val="001B7D13"/>
    <w:rsid w:val="001D2608"/>
    <w:rsid w:val="001D4237"/>
    <w:rsid w:val="001E0BA5"/>
    <w:rsid w:val="001E6C81"/>
    <w:rsid w:val="00211C0F"/>
    <w:rsid w:val="00241FD9"/>
    <w:rsid w:val="002426FD"/>
    <w:rsid w:val="002701A6"/>
    <w:rsid w:val="002753B6"/>
    <w:rsid w:val="002821D6"/>
    <w:rsid w:val="002827E1"/>
    <w:rsid w:val="00291A7D"/>
    <w:rsid w:val="002A1B32"/>
    <w:rsid w:val="002A1E4A"/>
    <w:rsid w:val="002B6ED6"/>
    <w:rsid w:val="002C11BC"/>
    <w:rsid w:val="002D6F3F"/>
    <w:rsid w:val="002D76C3"/>
    <w:rsid w:val="002E6EEB"/>
    <w:rsid w:val="002E7731"/>
    <w:rsid w:val="002E774B"/>
    <w:rsid w:val="00306C5E"/>
    <w:rsid w:val="00307DDA"/>
    <w:rsid w:val="003129DF"/>
    <w:rsid w:val="003147C5"/>
    <w:rsid w:val="00321C42"/>
    <w:rsid w:val="00322A96"/>
    <w:rsid w:val="00322CD7"/>
    <w:rsid w:val="0032661A"/>
    <w:rsid w:val="00332E1B"/>
    <w:rsid w:val="0034195C"/>
    <w:rsid w:val="003453E4"/>
    <w:rsid w:val="00350F4E"/>
    <w:rsid w:val="003547A1"/>
    <w:rsid w:val="003550D9"/>
    <w:rsid w:val="00360D73"/>
    <w:rsid w:val="003704B4"/>
    <w:rsid w:val="003977DD"/>
    <w:rsid w:val="003A5599"/>
    <w:rsid w:val="003B2B35"/>
    <w:rsid w:val="003B3A4E"/>
    <w:rsid w:val="003C3F05"/>
    <w:rsid w:val="003D05DA"/>
    <w:rsid w:val="003E2024"/>
    <w:rsid w:val="003E4B6D"/>
    <w:rsid w:val="00414FFB"/>
    <w:rsid w:val="004220BC"/>
    <w:rsid w:val="00423891"/>
    <w:rsid w:val="0043519C"/>
    <w:rsid w:val="004373A0"/>
    <w:rsid w:val="00442A2F"/>
    <w:rsid w:val="00444AF5"/>
    <w:rsid w:val="004515C4"/>
    <w:rsid w:val="00456BAD"/>
    <w:rsid w:val="0046093F"/>
    <w:rsid w:val="004847FC"/>
    <w:rsid w:val="00487361"/>
    <w:rsid w:val="00496600"/>
    <w:rsid w:val="004A190E"/>
    <w:rsid w:val="004A71D9"/>
    <w:rsid w:val="004B0E9F"/>
    <w:rsid w:val="004D18DC"/>
    <w:rsid w:val="004E6634"/>
    <w:rsid w:val="004E71EB"/>
    <w:rsid w:val="004F55DA"/>
    <w:rsid w:val="00501DD7"/>
    <w:rsid w:val="00502ED0"/>
    <w:rsid w:val="0050378E"/>
    <w:rsid w:val="0050657B"/>
    <w:rsid w:val="00527415"/>
    <w:rsid w:val="00530B71"/>
    <w:rsid w:val="005329A6"/>
    <w:rsid w:val="00547C2F"/>
    <w:rsid w:val="00556E5C"/>
    <w:rsid w:val="0056099B"/>
    <w:rsid w:val="005634E0"/>
    <w:rsid w:val="00570E34"/>
    <w:rsid w:val="005734DA"/>
    <w:rsid w:val="00574B37"/>
    <w:rsid w:val="00575E9E"/>
    <w:rsid w:val="00576F8B"/>
    <w:rsid w:val="005812EE"/>
    <w:rsid w:val="0059141F"/>
    <w:rsid w:val="00594FA9"/>
    <w:rsid w:val="005A39A5"/>
    <w:rsid w:val="005C6654"/>
    <w:rsid w:val="005D677C"/>
    <w:rsid w:val="005D69B4"/>
    <w:rsid w:val="005E13B9"/>
    <w:rsid w:val="005E7F34"/>
    <w:rsid w:val="00601CE6"/>
    <w:rsid w:val="006143E6"/>
    <w:rsid w:val="00617B7B"/>
    <w:rsid w:val="00630F35"/>
    <w:rsid w:val="00633B97"/>
    <w:rsid w:val="00641D07"/>
    <w:rsid w:val="0064386D"/>
    <w:rsid w:val="00656D3B"/>
    <w:rsid w:val="006629ED"/>
    <w:rsid w:val="00666441"/>
    <w:rsid w:val="006712D4"/>
    <w:rsid w:val="00672B81"/>
    <w:rsid w:val="00694CCD"/>
    <w:rsid w:val="00695374"/>
    <w:rsid w:val="0069607F"/>
    <w:rsid w:val="006A645F"/>
    <w:rsid w:val="006A6C18"/>
    <w:rsid w:val="006B06DF"/>
    <w:rsid w:val="006B6BA1"/>
    <w:rsid w:val="006C1706"/>
    <w:rsid w:val="006C1B3B"/>
    <w:rsid w:val="006C34AC"/>
    <w:rsid w:val="006E65F6"/>
    <w:rsid w:val="006E74BF"/>
    <w:rsid w:val="006F0BF7"/>
    <w:rsid w:val="006F17FA"/>
    <w:rsid w:val="006F21BD"/>
    <w:rsid w:val="006F2734"/>
    <w:rsid w:val="006F549E"/>
    <w:rsid w:val="006F7E0E"/>
    <w:rsid w:val="007125E9"/>
    <w:rsid w:val="00720333"/>
    <w:rsid w:val="007218FA"/>
    <w:rsid w:val="00723458"/>
    <w:rsid w:val="00724DCE"/>
    <w:rsid w:val="00731FFA"/>
    <w:rsid w:val="00740C8D"/>
    <w:rsid w:val="00742271"/>
    <w:rsid w:val="00754BD9"/>
    <w:rsid w:val="0076662B"/>
    <w:rsid w:val="00772C31"/>
    <w:rsid w:val="00792403"/>
    <w:rsid w:val="00793A85"/>
    <w:rsid w:val="007B57F4"/>
    <w:rsid w:val="007C05A2"/>
    <w:rsid w:val="007C0F83"/>
    <w:rsid w:val="007D3141"/>
    <w:rsid w:val="007D53D2"/>
    <w:rsid w:val="007D59B0"/>
    <w:rsid w:val="007F0563"/>
    <w:rsid w:val="007F7157"/>
    <w:rsid w:val="00807691"/>
    <w:rsid w:val="0082044F"/>
    <w:rsid w:val="00852B33"/>
    <w:rsid w:val="008628C4"/>
    <w:rsid w:val="00865546"/>
    <w:rsid w:val="00877E10"/>
    <w:rsid w:val="008823A1"/>
    <w:rsid w:val="008A3584"/>
    <w:rsid w:val="008B666C"/>
    <w:rsid w:val="008B6FE2"/>
    <w:rsid w:val="008C0D39"/>
    <w:rsid w:val="008C189D"/>
    <w:rsid w:val="008D23E4"/>
    <w:rsid w:val="008D3533"/>
    <w:rsid w:val="008E3FD8"/>
    <w:rsid w:val="008F3590"/>
    <w:rsid w:val="008F4F35"/>
    <w:rsid w:val="008F52E6"/>
    <w:rsid w:val="00904402"/>
    <w:rsid w:val="00927104"/>
    <w:rsid w:val="009337E6"/>
    <w:rsid w:val="00944DFC"/>
    <w:rsid w:val="00951592"/>
    <w:rsid w:val="00953D04"/>
    <w:rsid w:val="00966760"/>
    <w:rsid w:val="009A0899"/>
    <w:rsid w:val="009B7FC9"/>
    <w:rsid w:val="009C0B1C"/>
    <w:rsid w:val="009C2DA1"/>
    <w:rsid w:val="009D2074"/>
    <w:rsid w:val="009D6B6A"/>
    <w:rsid w:val="009E464C"/>
    <w:rsid w:val="009E7E4A"/>
    <w:rsid w:val="009F0A89"/>
    <w:rsid w:val="009F29E6"/>
    <w:rsid w:val="00A10133"/>
    <w:rsid w:val="00A11AB9"/>
    <w:rsid w:val="00A15512"/>
    <w:rsid w:val="00A1637B"/>
    <w:rsid w:val="00A2599A"/>
    <w:rsid w:val="00A32FB2"/>
    <w:rsid w:val="00A33DD8"/>
    <w:rsid w:val="00A43AFD"/>
    <w:rsid w:val="00A6611E"/>
    <w:rsid w:val="00A6663C"/>
    <w:rsid w:val="00A71D42"/>
    <w:rsid w:val="00A82235"/>
    <w:rsid w:val="00A83743"/>
    <w:rsid w:val="00AA6361"/>
    <w:rsid w:val="00AB4816"/>
    <w:rsid w:val="00AB626B"/>
    <w:rsid w:val="00AC20E9"/>
    <w:rsid w:val="00AC229B"/>
    <w:rsid w:val="00AE349E"/>
    <w:rsid w:val="00B00996"/>
    <w:rsid w:val="00B03D2E"/>
    <w:rsid w:val="00B35096"/>
    <w:rsid w:val="00B35C36"/>
    <w:rsid w:val="00B4332C"/>
    <w:rsid w:val="00B446BC"/>
    <w:rsid w:val="00B512DE"/>
    <w:rsid w:val="00B53A1B"/>
    <w:rsid w:val="00B60B70"/>
    <w:rsid w:val="00B65074"/>
    <w:rsid w:val="00B67633"/>
    <w:rsid w:val="00B74FA3"/>
    <w:rsid w:val="00B875E4"/>
    <w:rsid w:val="00B90F36"/>
    <w:rsid w:val="00B91F01"/>
    <w:rsid w:val="00BA3670"/>
    <w:rsid w:val="00BA64A5"/>
    <w:rsid w:val="00BB0ECA"/>
    <w:rsid w:val="00BB43B2"/>
    <w:rsid w:val="00BB61F6"/>
    <w:rsid w:val="00BB67C8"/>
    <w:rsid w:val="00BE336F"/>
    <w:rsid w:val="00BE5532"/>
    <w:rsid w:val="00BF2896"/>
    <w:rsid w:val="00C15B8B"/>
    <w:rsid w:val="00C24AA9"/>
    <w:rsid w:val="00C253A1"/>
    <w:rsid w:val="00C34213"/>
    <w:rsid w:val="00C3455D"/>
    <w:rsid w:val="00C35F44"/>
    <w:rsid w:val="00C538C2"/>
    <w:rsid w:val="00C7047C"/>
    <w:rsid w:val="00C83D5F"/>
    <w:rsid w:val="00C915B4"/>
    <w:rsid w:val="00CA2B20"/>
    <w:rsid w:val="00CA5412"/>
    <w:rsid w:val="00CA6963"/>
    <w:rsid w:val="00CA752B"/>
    <w:rsid w:val="00CD2547"/>
    <w:rsid w:val="00CE0BF3"/>
    <w:rsid w:val="00CE3DD9"/>
    <w:rsid w:val="00CF5B2D"/>
    <w:rsid w:val="00CF6FFC"/>
    <w:rsid w:val="00D0440C"/>
    <w:rsid w:val="00D10EE6"/>
    <w:rsid w:val="00D156F1"/>
    <w:rsid w:val="00D1705C"/>
    <w:rsid w:val="00D37571"/>
    <w:rsid w:val="00D44B74"/>
    <w:rsid w:val="00D564EF"/>
    <w:rsid w:val="00D60E60"/>
    <w:rsid w:val="00D61FD1"/>
    <w:rsid w:val="00D644C2"/>
    <w:rsid w:val="00D8372D"/>
    <w:rsid w:val="00D83955"/>
    <w:rsid w:val="00D86656"/>
    <w:rsid w:val="00D929E9"/>
    <w:rsid w:val="00D936B5"/>
    <w:rsid w:val="00DB3DF1"/>
    <w:rsid w:val="00DB6728"/>
    <w:rsid w:val="00DB7D4E"/>
    <w:rsid w:val="00DC2740"/>
    <w:rsid w:val="00DD7939"/>
    <w:rsid w:val="00DF3939"/>
    <w:rsid w:val="00E047E8"/>
    <w:rsid w:val="00E15FC1"/>
    <w:rsid w:val="00E1618D"/>
    <w:rsid w:val="00E16705"/>
    <w:rsid w:val="00E26CF1"/>
    <w:rsid w:val="00E5401A"/>
    <w:rsid w:val="00E62BFC"/>
    <w:rsid w:val="00E766C3"/>
    <w:rsid w:val="00E83C17"/>
    <w:rsid w:val="00EA1F3E"/>
    <w:rsid w:val="00EB2AC4"/>
    <w:rsid w:val="00EB5666"/>
    <w:rsid w:val="00EC1BE7"/>
    <w:rsid w:val="00EC676A"/>
    <w:rsid w:val="00ED0EF4"/>
    <w:rsid w:val="00ED2004"/>
    <w:rsid w:val="00ED267E"/>
    <w:rsid w:val="00EE0E69"/>
    <w:rsid w:val="00EE3053"/>
    <w:rsid w:val="00EF351C"/>
    <w:rsid w:val="00EF63E9"/>
    <w:rsid w:val="00F020D2"/>
    <w:rsid w:val="00F03EAB"/>
    <w:rsid w:val="00F10531"/>
    <w:rsid w:val="00F15F44"/>
    <w:rsid w:val="00F20B91"/>
    <w:rsid w:val="00F31696"/>
    <w:rsid w:val="00F32B24"/>
    <w:rsid w:val="00F32F72"/>
    <w:rsid w:val="00F357C5"/>
    <w:rsid w:val="00F3669A"/>
    <w:rsid w:val="00F36E90"/>
    <w:rsid w:val="00F375F1"/>
    <w:rsid w:val="00F40504"/>
    <w:rsid w:val="00F4648F"/>
    <w:rsid w:val="00F46B30"/>
    <w:rsid w:val="00F47A41"/>
    <w:rsid w:val="00F65108"/>
    <w:rsid w:val="00F754DA"/>
    <w:rsid w:val="00F86644"/>
    <w:rsid w:val="00F8739F"/>
    <w:rsid w:val="00F97548"/>
    <w:rsid w:val="00FA15AF"/>
    <w:rsid w:val="00FA43DE"/>
    <w:rsid w:val="00FC042E"/>
    <w:rsid w:val="00FC2277"/>
    <w:rsid w:val="00FC7173"/>
    <w:rsid w:val="00FE02E0"/>
    <w:rsid w:val="00FE06CA"/>
    <w:rsid w:val="00FE1D70"/>
    <w:rsid w:val="00FF5C8E"/>
    <w:rsid w:val="00FF5F41"/>
    <w:rsid w:val="00FF6B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5:docId w15:val="{64E3A861-0ECB-4DB8-A77A-F6BBC2870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46BC"/>
    <w:rPr>
      <w:rFonts w:ascii="Arial Unicode MS" w:hAnsi="Arial Unicode MS" w:cs="Arial Unicode MS"/>
      <w:color w:val="000000"/>
      <w:sz w:val="24"/>
      <w:szCs w:val="24"/>
    </w:rPr>
  </w:style>
  <w:style w:type="paragraph" w:styleId="1">
    <w:name w:val="heading 1"/>
    <w:aliases w:val="!Части документа,Глава Знак"/>
    <w:basedOn w:val="a"/>
    <w:link w:val="10"/>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2">
    <w:name w:val="heading 2"/>
    <w:aliases w:val="!Разделы документа"/>
    <w:basedOn w:val="a"/>
    <w:next w:val="a"/>
    <w:link w:val="20"/>
    <w:uiPriority w:val="99"/>
    <w:qFormat/>
    <w:locked/>
    <w:rsid w:val="00FE06CA"/>
    <w:pPr>
      <w:keepNext/>
      <w:spacing w:before="240" w:after="60"/>
      <w:outlineLvl w:val="1"/>
    </w:pPr>
    <w:rPr>
      <w:rFonts w:ascii="Arial" w:hAnsi="Arial" w:cs="Arial"/>
      <w:b/>
      <w:bCs/>
      <w:i/>
      <w:iCs/>
      <w:sz w:val="28"/>
      <w:szCs w:val="28"/>
    </w:rPr>
  </w:style>
  <w:style w:type="paragraph" w:styleId="3">
    <w:name w:val="heading 3"/>
    <w:aliases w:val="!Главы документа"/>
    <w:basedOn w:val="a"/>
    <w:next w:val="a"/>
    <w:link w:val="30"/>
    <w:uiPriority w:val="99"/>
    <w:qFormat/>
    <w:rsid w:val="00B00996"/>
    <w:pPr>
      <w:keepNext/>
      <w:spacing w:before="240" w:after="60"/>
      <w:outlineLvl w:val="2"/>
    </w:pPr>
    <w:rPr>
      <w:rFonts w:ascii="Arial" w:hAnsi="Arial" w:cs="Arial"/>
      <w:b/>
      <w:bCs/>
      <w:color w:val="auto"/>
      <w:sz w:val="26"/>
      <w:szCs w:val="26"/>
    </w:rPr>
  </w:style>
  <w:style w:type="paragraph" w:styleId="4">
    <w:name w:val="heading 4"/>
    <w:aliases w:val="!Параграфы/Статьи документа"/>
    <w:basedOn w:val="a"/>
    <w:link w:val="41"/>
    <w:uiPriority w:val="99"/>
    <w:qFormat/>
    <w:locked/>
    <w:rsid w:val="00BB43B2"/>
    <w:pPr>
      <w:ind w:firstLine="567"/>
      <w:jc w:val="both"/>
      <w:outlineLvl w:val="3"/>
    </w:pPr>
    <w:rPr>
      <w:rFonts w:ascii="Arial" w:hAnsi="Arial" w:cs="Times New Roman"/>
      <w:b/>
      <w:bCs/>
      <w:color w:val="auto"/>
      <w:sz w:val="26"/>
      <w:szCs w:val="28"/>
    </w:rPr>
  </w:style>
  <w:style w:type="paragraph" w:styleId="6">
    <w:name w:val="heading 6"/>
    <w:basedOn w:val="a"/>
    <w:next w:val="a"/>
    <w:link w:val="60"/>
    <w:uiPriority w:val="99"/>
    <w:qFormat/>
    <w:locked/>
    <w:rsid w:val="00FF6B0C"/>
    <w:pPr>
      <w:spacing w:before="240" w:after="60"/>
      <w:outlineLvl w:val="5"/>
    </w:pPr>
    <w:rPr>
      <w:rFonts w:ascii="Times New Roman" w:hAnsi="Times New Roman" w:cs="Times New Roman"/>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Части документа Знак,Глава Знак Знак1"/>
    <w:basedOn w:val="a0"/>
    <w:link w:val="1"/>
    <w:uiPriority w:val="99"/>
    <w:locked/>
    <w:rsid w:val="00E1618D"/>
    <w:rPr>
      <w:rFonts w:ascii="Cambria" w:hAnsi="Cambria" w:cs="Times New Roman"/>
      <w:b/>
      <w:bCs/>
      <w:color w:val="000000"/>
      <w:kern w:val="32"/>
      <w:sz w:val="32"/>
      <w:szCs w:val="32"/>
    </w:rPr>
  </w:style>
  <w:style w:type="character" w:customStyle="1" w:styleId="20">
    <w:name w:val="Заголовок 2 Знак"/>
    <w:aliases w:val="!Разделы документа Знак"/>
    <w:basedOn w:val="a0"/>
    <w:link w:val="2"/>
    <w:uiPriority w:val="99"/>
    <w:semiHidden/>
    <w:locked/>
    <w:rsid w:val="00187B2D"/>
    <w:rPr>
      <w:rFonts w:ascii="Cambria" w:hAnsi="Cambria" w:cs="Times New Roman"/>
      <w:b/>
      <w:bCs/>
      <w:i/>
      <w:iCs/>
      <w:color w:val="000000"/>
      <w:sz w:val="28"/>
      <w:szCs w:val="28"/>
    </w:rPr>
  </w:style>
  <w:style w:type="character" w:customStyle="1" w:styleId="30">
    <w:name w:val="Заголовок 3 Знак"/>
    <w:aliases w:val="!Главы документа Знак"/>
    <w:basedOn w:val="a0"/>
    <w:link w:val="3"/>
    <w:uiPriority w:val="99"/>
    <w:semiHidden/>
    <w:locked/>
    <w:rsid w:val="00E1618D"/>
    <w:rPr>
      <w:rFonts w:ascii="Cambria" w:hAnsi="Cambria" w:cs="Times New Roman"/>
      <w:b/>
      <w:bCs/>
      <w:color w:val="000000"/>
      <w:sz w:val="26"/>
      <w:szCs w:val="26"/>
    </w:rPr>
  </w:style>
  <w:style w:type="character" w:customStyle="1" w:styleId="41">
    <w:name w:val="Заголовок 4 Знак1"/>
    <w:aliases w:val="!Параграфы/Статьи документа Знак"/>
    <w:basedOn w:val="a0"/>
    <w:link w:val="4"/>
    <w:uiPriority w:val="99"/>
    <w:semiHidden/>
    <w:locked/>
    <w:rsid w:val="00BB43B2"/>
    <w:rPr>
      <w:rFonts w:ascii="Arial" w:hAnsi="Arial" w:cs="Times New Roman"/>
      <w:b/>
      <w:bCs/>
      <w:sz w:val="28"/>
      <w:szCs w:val="28"/>
      <w:lang w:val="ru-RU" w:eastAsia="ru-RU" w:bidi="ar-SA"/>
    </w:rPr>
  </w:style>
  <w:style w:type="character" w:customStyle="1" w:styleId="60">
    <w:name w:val="Заголовок 6 Знак"/>
    <w:basedOn w:val="a0"/>
    <w:link w:val="6"/>
    <w:uiPriority w:val="99"/>
    <w:semiHidden/>
    <w:locked/>
    <w:rsid w:val="001764C0"/>
    <w:rPr>
      <w:rFonts w:ascii="Calibri" w:hAnsi="Calibri" w:cs="Times New Roman"/>
      <w:b/>
      <w:bCs/>
      <w:color w:val="000000"/>
    </w:rPr>
  </w:style>
  <w:style w:type="character" w:customStyle="1" w:styleId="ConsNonformat">
    <w:name w:val="ConsNonformat Знак Знак Знак"/>
    <w:basedOn w:val="a0"/>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a"/>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a0"/>
    <w:uiPriority w:val="99"/>
    <w:rsid w:val="00B446BC"/>
    <w:rPr>
      <w:rFonts w:ascii="Times New Roman" w:hAnsi="Times New Roman" w:cs="Times New Roman"/>
      <w:sz w:val="18"/>
      <w:szCs w:val="18"/>
    </w:rPr>
  </w:style>
  <w:style w:type="character" w:styleId="a3">
    <w:name w:val="Hyperlink"/>
    <w:basedOn w:val="a0"/>
    <w:uiPriority w:val="99"/>
    <w:rsid w:val="00B446BC"/>
    <w:rPr>
      <w:rFonts w:cs="Times New Roman"/>
      <w:color w:val="000080"/>
      <w:u w:val="single"/>
    </w:rPr>
  </w:style>
  <w:style w:type="paragraph" w:styleId="a4">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a"/>
    <w:uiPriority w:val="99"/>
    <w:rsid w:val="00B446BC"/>
    <w:pPr>
      <w:spacing w:before="100" w:beforeAutospacing="1" w:after="119"/>
    </w:pPr>
    <w:rPr>
      <w:rFonts w:ascii="Times New Roman" w:hAnsi="Times New Roman" w:cs="Times New Roman"/>
      <w:color w:val="auto"/>
    </w:rPr>
  </w:style>
  <w:style w:type="paragraph" w:customStyle="1" w:styleId="a5">
    <w:name w:val="Нормальный (таблица)"/>
    <w:basedOn w:val="a"/>
    <w:next w:val="a"/>
    <w:uiPriority w:val="99"/>
    <w:rsid w:val="00B446BC"/>
    <w:pPr>
      <w:widowControl w:val="0"/>
      <w:autoSpaceDE w:val="0"/>
      <w:autoSpaceDN w:val="0"/>
      <w:adjustRightInd w:val="0"/>
      <w:jc w:val="both"/>
    </w:pPr>
    <w:rPr>
      <w:rFonts w:ascii="Arial" w:hAnsi="Arial" w:cs="Arial"/>
      <w:color w:val="auto"/>
    </w:rPr>
  </w:style>
  <w:style w:type="paragraph" w:customStyle="1" w:styleId="a6">
    <w:name w:val="Прижатый влево"/>
    <w:basedOn w:val="a"/>
    <w:next w:val="a"/>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a7">
    <w:name w:val="Subtitle"/>
    <w:basedOn w:val="a"/>
    <w:link w:val="a8"/>
    <w:uiPriority w:val="99"/>
    <w:qFormat/>
    <w:rsid w:val="006143E6"/>
    <w:pPr>
      <w:jc w:val="center"/>
    </w:pPr>
    <w:rPr>
      <w:rFonts w:ascii="Times New Roman" w:hAnsi="Times New Roman" w:cs="Times New Roman"/>
      <w:b/>
      <w:color w:val="auto"/>
      <w:sz w:val="32"/>
      <w:szCs w:val="20"/>
    </w:rPr>
  </w:style>
  <w:style w:type="character" w:customStyle="1" w:styleId="a8">
    <w:name w:val="Подзаголовок Знак"/>
    <w:basedOn w:val="a0"/>
    <w:link w:val="a7"/>
    <w:uiPriority w:val="99"/>
    <w:locked/>
    <w:rsid w:val="002C11BC"/>
    <w:rPr>
      <w:rFonts w:cs="Times New Roman"/>
      <w:b/>
      <w:sz w:val="32"/>
      <w:lang w:val="ru-RU" w:eastAsia="ru-RU" w:bidi="ar-SA"/>
    </w:rPr>
  </w:style>
  <w:style w:type="character" w:customStyle="1" w:styleId="a9">
    <w:name w:val="Гипертекстовая ссылка"/>
    <w:basedOn w:val="a0"/>
    <w:uiPriority w:val="99"/>
    <w:rsid w:val="00E62BFC"/>
    <w:rPr>
      <w:rFonts w:cs="Times New Roman"/>
      <w:color w:val="106BBE"/>
    </w:rPr>
  </w:style>
  <w:style w:type="paragraph" w:customStyle="1" w:styleId="ConsPlusNormal">
    <w:name w:val="ConsPlusNormal"/>
    <w:link w:val="ConsPlusNormal0"/>
    <w:uiPriority w:val="99"/>
    <w:rsid w:val="00527415"/>
    <w:pPr>
      <w:widowControl w:val="0"/>
      <w:autoSpaceDE w:val="0"/>
      <w:autoSpaceDN w:val="0"/>
      <w:adjustRightInd w:val="0"/>
      <w:ind w:firstLine="720"/>
    </w:pPr>
    <w:rPr>
      <w:rFonts w:ascii="Arial" w:hAnsi="Arial"/>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a">
    <w:name w:val="Цветовое выделение"/>
    <w:uiPriority w:val="99"/>
    <w:rsid w:val="006629ED"/>
    <w:rPr>
      <w:b/>
      <w:color w:val="000080"/>
    </w:rPr>
  </w:style>
  <w:style w:type="paragraph" w:customStyle="1" w:styleId="11">
    <w:name w:val="Без интервала1"/>
    <w:uiPriority w:val="99"/>
    <w:rsid w:val="003547A1"/>
    <w:pPr>
      <w:suppressAutoHyphens/>
    </w:pPr>
    <w:rPr>
      <w:rFonts w:ascii="Calibri" w:hAnsi="Calibri" w:cs="Calibri"/>
      <w:lang w:eastAsia="zh-CN"/>
    </w:rPr>
  </w:style>
  <w:style w:type="paragraph" w:styleId="ab">
    <w:name w:val="Body Text"/>
    <w:basedOn w:val="a"/>
    <w:link w:val="ac"/>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a0"/>
    <w:uiPriority w:val="99"/>
    <w:semiHidden/>
    <w:locked/>
    <w:rsid w:val="009D6B6A"/>
    <w:rPr>
      <w:rFonts w:ascii="Arial Unicode MS" w:hAnsi="Arial Unicode MS" w:cs="Arial Unicode MS"/>
      <w:color w:val="000000"/>
      <w:sz w:val="24"/>
      <w:szCs w:val="24"/>
    </w:rPr>
  </w:style>
  <w:style w:type="character" w:customStyle="1" w:styleId="ac">
    <w:name w:val="Основной текст Знак"/>
    <w:link w:val="ab"/>
    <w:uiPriority w:val="99"/>
    <w:locked/>
    <w:rsid w:val="003129DF"/>
    <w:rPr>
      <w:rFonts w:eastAsia="SimSun"/>
      <w:kern w:val="1"/>
      <w:sz w:val="24"/>
      <w:lang w:val="ru-RU" w:eastAsia="hi-IN" w:bidi="hi-IN"/>
    </w:rPr>
  </w:style>
  <w:style w:type="character" w:styleId="ad">
    <w:name w:val="Strong"/>
    <w:basedOn w:val="a0"/>
    <w:uiPriority w:val="99"/>
    <w:qFormat/>
    <w:locked/>
    <w:rsid w:val="003129DF"/>
    <w:rPr>
      <w:rFonts w:cs="Times New Roman"/>
      <w:b/>
      <w:bCs/>
    </w:rPr>
  </w:style>
  <w:style w:type="character" w:customStyle="1" w:styleId="s2">
    <w:name w:val="s2"/>
    <w:basedOn w:val="a0"/>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e">
    <w:name w:val="Таблицы (моноширинный)"/>
    <w:basedOn w:val="a"/>
    <w:next w:val="a"/>
    <w:uiPriority w:val="99"/>
    <w:rsid w:val="00DB6728"/>
    <w:pPr>
      <w:widowControl w:val="0"/>
      <w:autoSpaceDE w:val="0"/>
      <w:autoSpaceDN w:val="0"/>
      <w:adjustRightInd w:val="0"/>
      <w:jc w:val="both"/>
    </w:pPr>
    <w:rPr>
      <w:rFonts w:ascii="Courier New" w:hAnsi="Courier New" w:cs="Courier New"/>
      <w:color w:val="auto"/>
    </w:rPr>
  </w:style>
  <w:style w:type="paragraph" w:customStyle="1" w:styleId="af">
    <w:name w:val="Содержимое таблицы"/>
    <w:basedOn w:val="a"/>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 w:type="character" w:customStyle="1" w:styleId="af0">
    <w:name w:val="Без интервала Знак"/>
    <w:basedOn w:val="a0"/>
    <w:link w:val="110"/>
    <w:uiPriority w:val="99"/>
    <w:locked/>
    <w:rsid w:val="00A2599A"/>
    <w:rPr>
      <w:rFonts w:ascii="Calibri" w:hAnsi="Calibri" w:cs="Times New Roman"/>
      <w:sz w:val="22"/>
      <w:szCs w:val="22"/>
      <w:lang w:val="ru-RU" w:eastAsia="ru-RU" w:bidi="ar-SA"/>
    </w:rPr>
  </w:style>
  <w:style w:type="paragraph" w:customStyle="1" w:styleId="110">
    <w:name w:val="Без интервала11"/>
    <w:link w:val="af0"/>
    <w:uiPriority w:val="99"/>
    <w:rsid w:val="00A2599A"/>
    <w:rPr>
      <w:rFonts w:ascii="Calibri" w:hAnsi="Calibri"/>
    </w:rPr>
  </w:style>
  <w:style w:type="paragraph" w:customStyle="1" w:styleId="12">
    <w:name w:val="Текст1"/>
    <w:basedOn w:val="a"/>
    <w:uiPriority w:val="99"/>
    <w:rsid w:val="00DC2740"/>
    <w:pPr>
      <w:widowControl w:val="0"/>
      <w:suppressAutoHyphens/>
      <w:spacing w:before="120" w:after="60"/>
      <w:ind w:firstLine="709"/>
      <w:jc w:val="both"/>
    </w:pPr>
    <w:rPr>
      <w:rFonts w:ascii="Times New Roman" w:eastAsia="SimSun" w:hAnsi="Times New Roman" w:cs="Lucida Sans"/>
      <w:color w:val="auto"/>
      <w:kern w:val="1"/>
      <w:szCs w:val="20"/>
      <w:lang w:eastAsia="hi-IN" w:bidi="hi-IN"/>
    </w:rPr>
  </w:style>
  <w:style w:type="character" w:customStyle="1" w:styleId="40">
    <w:name w:val="Заголовок 4 Знак"/>
    <w:aliases w:val="!Параграфы/Статьи документа Знак1"/>
    <w:basedOn w:val="a0"/>
    <w:uiPriority w:val="99"/>
    <w:semiHidden/>
    <w:locked/>
    <w:rsid w:val="00BB43B2"/>
    <w:rPr>
      <w:rFonts w:ascii="Cambria" w:hAnsi="Cambria" w:cs="Times New Roman"/>
      <w:b/>
      <w:bCs/>
      <w:i/>
      <w:iCs/>
      <w:color w:val="4F81BD"/>
    </w:rPr>
  </w:style>
  <w:style w:type="character" w:customStyle="1" w:styleId="111">
    <w:name w:val="Заголовок 1 Знак1"/>
    <w:aliases w:val="!Части документа Знак1,Глава Знак Знак"/>
    <w:uiPriority w:val="99"/>
    <w:rsid w:val="00BB43B2"/>
    <w:rPr>
      <w:sz w:val="28"/>
    </w:rPr>
  </w:style>
  <w:style w:type="character" w:customStyle="1" w:styleId="FootnoteTextChar">
    <w:name w:val="Footnote Text Char"/>
    <w:uiPriority w:val="99"/>
    <w:semiHidden/>
    <w:locked/>
    <w:rsid w:val="00BB43B2"/>
    <w:rPr>
      <w:rFonts w:ascii="Arial" w:hAnsi="Arial"/>
      <w:sz w:val="20"/>
      <w:lang w:eastAsia="ru-RU"/>
    </w:rPr>
  </w:style>
  <w:style w:type="paragraph" w:styleId="af1">
    <w:name w:val="footnote text"/>
    <w:basedOn w:val="a"/>
    <w:link w:val="af2"/>
    <w:uiPriority w:val="99"/>
    <w:semiHidden/>
    <w:rsid w:val="00BB43B2"/>
    <w:pPr>
      <w:ind w:firstLine="567"/>
      <w:jc w:val="both"/>
    </w:pPr>
    <w:rPr>
      <w:rFonts w:ascii="Arial" w:hAnsi="Arial" w:cs="Times New Roman"/>
      <w:color w:val="auto"/>
      <w:sz w:val="20"/>
      <w:szCs w:val="20"/>
    </w:rPr>
  </w:style>
  <w:style w:type="character" w:customStyle="1" w:styleId="af2">
    <w:name w:val="Текст сноски Знак"/>
    <w:basedOn w:val="a0"/>
    <w:link w:val="af1"/>
    <w:uiPriority w:val="99"/>
    <w:semiHidden/>
    <w:locked/>
    <w:rsid w:val="00BB43B2"/>
    <w:rPr>
      <w:rFonts w:ascii="Arial" w:hAnsi="Arial" w:cs="Times New Roman"/>
      <w:lang w:val="ru-RU" w:eastAsia="ru-RU" w:bidi="ar-SA"/>
    </w:rPr>
  </w:style>
  <w:style w:type="character" w:customStyle="1" w:styleId="CommentTextChar">
    <w:name w:val="Comment Text Char"/>
    <w:aliases w:val="!Равноширинный текст документа Char"/>
    <w:uiPriority w:val="99"/>
    <w:semiHidden/>
    <w:locked/>
    <w:rsid w:val="00BB43B2"/>
    <w:rPr>
      <w:rFonts w:ascii="Courier" w:hAnsi="Courier"/>
    </w:rPr>
  </w:style>
  <w:style w:type="paragraph" w:styleId="af3">
    <w:name w:val="annotation text"/>
    <w:aliases w:val="!Равноширинный текст документа"/>
    <w:basedOn w:val="a"/>
    <w:link w:val="af4"/>
    <w:uiPriority w:val="99"/>
    <w:semiHidden/>
    <w:rsid w:val="00BB43B2"/>
    <w:pPr>
      <w:ind w:firstLine="567"/>
      <w:jc w:val="both"/>
    </w:pPr>
    <w:rPr>
      <w:rFonts w:ascii="Courier" w:hAnsi="Courier" w:cs="Times New Roman"/>
      <w:color w:val="auto"/>
      <w:sz w:val="20"/>
      <w:szCs w:val="20"/>
    </w:rPr>
  </w:style>
  <w:style w:type="character" w:customStyle="1" w:styleId="CommentTextChar1">
    <w:name w:val="Comment Text Char1"/>
    <w:aliases w:val="!Равноширинный текст документа Char1"/>
    <w:basedOn w:val="a0"/>
    <w:uiPriority w:val="99"/>
    <w:semiHidden/>
    <w:locked/>
    <w:rsid w:val="00BB43B2"/>
    <w:rPr>
      <w:rFonts w:cs="Times New Roman"/>
      <w:sz w:val="20"/>
      <w:szCs w:val="20"/>
      <w:lang w:eastAsia="en-US"/>
    </w:rPr>
  </w:style>
  <w:style w:type="character" w:customStyle="1" w:styleId="af4">
    <w:name w:val="Текст примечания Знак"/>
    <w:aliases w:val="!Равноширинный текст документа Знак"/>
    <w:basedOn w:val="a0"/>
    <w:link w:val="af3"/>
    <w:uiPriority w:val="99"/>
    <w:semiHidden/>
    <w:locked/>
    <w:rsid w:val="00BB43B2"/>
    <w:rPr>
      <w:rFonts w:ascii="Courier" w:hAnsi="Courier" w:cs="Times New Roman"/>
      <w:lang w:val="ru-RU" w:eastAsia="ru-RU" w:bidi="ar-SA"/>
    </w:rPr>
  </w:style>
  <w:style w:type="character" w:customStyle="1" w:styleId="HeaderChar">
    <w:name w:val="Header Char"/>
    <w:uiPriority w:val="99"/>
    <w:semiHidden/>
    <w:locked/>
    <w:rsid w:val="00BB43B2"/>
    <w:rPr>
      <w:rFonts w:ascii="Calibri" w:hAnsi="Calibri"/>
      <w:lang w:eastAsia="ru-RU"/>
    </w:rPr>
  </w:style>
  <w:style w:type="paragraph" w:styleId="af5">
    <w:name w:val="header"/>
    <w:basedOn w:val="a"/>
    <w:link w:val="af6"/>
    <w:uiPriority w:val="99"/>
    <w:semiHidden/>
    <w:rsid w:val="00BB43B2"/>
    <w:pPr>
      <w:tabs>
        <w:tab w:val="center" w:pos="4677"/>
        <w:tab w:val="right" w:pos="9355"/>
      </w:tabs>
      <w:ind w:firstLine="567"/>
      <w:jc w:val="both"/>
    </w:pPr>
    <w:rPr>
      <w:rFonts w:ascii="Calibri" w:hAnsi="Calibri" w:cs="Times New Roman"/>
      <w:color w:val="auto"/>
      <w:sz w:val="20"/>
      <w:szCs w:val="20"/>
    </w:rPr>
  </w:style>
  <w:style w:type="character" w:customStyle="1" w:styleId="HeaderChar1">
    <w:name w:val="Header Char1"/>
    <w:basedOn w:val="a0"/>
    <w:uiPriority w:val="99"/>
    <w:semiHidden/>
    <w:locked/>
    <w:rsid w:val="00BB43B2"/>
    <w:rPr>
      <w:rFonts w:cs="Times New Roman"/>
      <w:lang w:eastAsia="en-US"/>
    </w:rPr>
  </w:style>
  <w:style w:type="character" w:customStyle="1" w:styleId="af6">
    <w:name w:val="Верхний колонтитул Знак"/>
    <w:basedOn w:val="a0"/>
    <w:link w:val="af5"/>
    <w:uiPriority w:val="99"/>
    <w:semiHidden/>
    <w:locked/>
    <w:rsid w:val="00BB43B2"/>
    <w:rPr>
      <w:rFonts w:ascii="Calibri" w:hAnsi="Calibri" w:cs="Times New Roman"/>
      <w:lang w:val="ru-RU" w:eastAsia="ru-RU" w:bidi="ar-SA"/>
    </w:rPr>
  </w:style>
  <w:style w:type="character" w:customStyle="1" w:styleId="FooterChar">
    <w:name w:val="Footer Char"/>
    <w:uiPriority w:val="99"/>
    <w:semiHidden/>
    <w:locked/>
    <w:rsid w:val="00BB43B2"/>
    <w:rPr>
      <w:rFonts w:ascii="Calibri" w:hAnsi="Calibri"/>
      <w:lang w:eastAsia="ru-RU"/>
    </w:rPr>
  </w:style>
  <w:style w:type="paragraph" w:styleId="af7">
    <w:name w:val="footer"/>
    <w:basedOn w:val="a"/>
    <w:link w:val="af8"/>
    <w:uiPriority w:val="99"/>
    <w:semiHidden/>
    <w:rsid w:val="00BB43B2"/>
    <w:pPr>
      <w:tabs>
        <w:tab w:val="center" w:pos="4677"/>
        <w:tab w:val="right" w:pos="9355"/>
      </w:tabs>
      <w:ind w:firstLine="567"/>
      <w:jc w:val="both"/>
    </w:pPr>
    <w:rPr>
      <w:rFonts w:ascii="Calibri" w:hAnsi="Calibri" w:cs="Times New Roman"/>
      <w:color w:val="auto"/>
      <w:sz w:val="20"/>
      <w:szCs w:val="20"/>
    </w:rPr>
  </w:style>
  <w:style w:type="character" w:customStyle="1" w:styleId="FooterChar1">
    <w:name w:val="Footer Char1"/>
    <w:basedOn w:val="a0"/>
    <w:uiPriority w:val="99"/>
    <w:semiHidden/>
    <w:locked/>
    <w:rsid w:val="00BB43B2"/>
    <w:rPr>
      <w:rFonts w:cs="Times New Roman"/>
      <w:lang w:eastAsia="en-US"/>
    </w:rPr>
  </w:style>
  <w:style w:type="character" w:customStyle="1" w:styleId="af8">
    <w:name w:val="Нижний колонтитул Знак"/>
    <w:basedOn w:val="a0"/>
    <w:link w:val="af7"/>
    <w:uiPriority w:val="99"/>
    <w:semiHidden/>
    <w:locked/>
    <w:rsid w:val="00BB43B2"/>
    <w:rPr>
      <w:rFonts w:ascii="Calibri" w:hAnsi="Calibri" w:cs="Times New Roman"/>
      <w:lang w:val="ru-RU" w:eastAsia="ru-RU" w:bidi="ar-SA"/>
    </w:rPr>
  </w:style>
  <w:style w:type="paragraph" w:styleId="af9">
    <w:name w:val="Title"/>
    <w:basedOn w:val="a"/>
    <w:link w:val="afa"/>
    <w:uiPriority w:val="99"/>
    <w:qFormat/>
    <w:locked/>
    <w:rsid w:val="00BB43B2"/>
    <w:pPr>
      <w:ind w:firstLine="567"/>
      <w:jc w:val="center"/>
    </w:pPr>
    <w:rPr>
      <w:rFonts w:ascii="Times New Roman" w:hAnsi="Times New Roman" w:cs="Times New Roman"/>
      <w:b/>
      <w:color w:val="auto"/>
      <w:sz w:val="28"/>
      <w:szCs w:val="20"/>
    </w:rPr>
  </w:style>
  <w:style w:type="character" w:customStyle="1" w:styleId="afa">
    <w:name w:val="Название Знак"/>
    <w:basedOn w:val="a0"/>
    <w:link w:val="af9"/>
    <w:uiPriority w:val="99"/>
    <w:locked/>
    <w:rsid w:val="00BB43B2"/>
    <w:rPr>
      <w:rFonts w:eastAsia="Times New Roman" w:cs="Times New Roman"/>
      <w:b/>
      <w:sz w:val="28"/>
      <w:lang w:val="ru-RU" w:eastAsia="ru-RU" w:bidi="ar-SA"/>
    </w:rPr>
  </w:style>
  <w:style w:type="character" w:customStyle="1" w:styleId="BodyTextIndentChar">
    <w:name w:val="Body Text Indent Char"/>
    <w:aliases w:val="Основной текст 2 Знак Знак Char,Основной текст 2 Знак1 Char"/>
    <w:uiPriority w:val="99"/>
    <w:semiHidden/>
    <w:locked/>
    <w:rsid w:val="00BB43B2"/>
    <w:rPr>
      <w:rFonts w:ascii="Times New Roman" w:hAnsi="Times New Roman"/>
      <w:sz w:val="20"/>
      <w:lang w:eastAsia="ru-RU"/>
    </w:rPr>
  </w:style>
  <w:style w:type="paragraph" w:styleId="afb">
    <w:name w:val="Body Text Indent"/>
    <w:aliases w:val="Основной текст 2 Знак Знак,Основной текст 2 Знак1"/>
    <w:basedOn w:val="a"/>
    <w:link w:val="afc"/>
    <w:uiPriority w:val="99"/>
    <w:semiHidden/>
    <w:rsid w:val="00BB43B2"/>
    <w:pPr>
      <w:autoSpaceDE w:val="0"/>
      <w:autoSpaceDN w:val="0"/>
      <w:spacing w:after="120"/>
      <w:ind w:left="283" w:firstLine="567"/>
      <w:jc w:val="center"/>
    </w:pPr>
    <w:rPr>
      <w:rFonts w:ascii="Times New Roman" w:hAnsi="Times New Roman" w:cs="Times New Roman"/>
      <w:color w:val="auto"/>
      <w:sz w:val="20"/>
      <w:szCs w:val="20"/>
    </w:rPr>
  </w:style>
  <w:style w:type="character" w:customStyle="1" w:styleId="BodyTextIndentChar1">
    <w:name w:val="Body Text Indent Char1"/>
    <w:aliases w:val="Основной текст 2 Знак Знак Char1,Основной текст 2 Знак1 Char1"/>
    <w:basedOn w:val="a0"/>
    <w:uiPriority w:val="99"/>
    <w:semiHidden/>
    <w:locked/>
    <w:rsid w:val="00BB43B2"/>
    <w:rPr>
      <w:rFonts w:cs="Times New Roman"/>
      <w:lang w:eastAsia="en-US"/>
    </w:rPr>
  </w:style>
  <w:style w:type="character" w:customStyle="1" w:styleId="afc">
    <w:name w:val="Основной текст с отступом Знак"/>
    <w:aliases w:val="Основной текст 2 Знак Знак Знак,Основной текст 2 Знак1 Знак"/>
    <w:basedOn w:val="a0"/>
    <w:link w:val="afb"/>
    <w:uiPriority w:val="99"/>
    <w:semiHidden/>
    <w:locked/>
    <w:rsid w:val="00BB43B2"/>
    <w:rPr>
      <w:rFonts w:cs="Times New Roman"/>
      <w:lang w:val="ru-RU" w:eastAsia="ru-RU" w:bidi="ar-SA"/>
    </w:rPr>
  </w:style>
  <w:style w:type="character" w:customStyle="1" w:styleId="BodyText2Char">
    <w:name w:val="Body Text 2 Char"/>
    <w:uiPriority w:val="99"/>
    <w:semiHidden/>
    <w:locked/>
    <w:rsid w:val="00BB43B2"/>
    <w:rPr>
      <w:rFonts w:ascii="Times New Roman" w:hAnsi="Times New Roman"/>
      <w:sz w:val="24"/>
      <w:lang w:eastAsia="ru-RU"/>
    </w:rPr>
  </w:style>
  <w:style w:type="paragraph" w:styleId="21">
    <w:name w:val="Body Text 2"/>
    <w:basedOn w:val="a"/>
    <w:link w:val="22"/>
    <w:uiPriority w:val="99"/>
    <w:semiHidden/>
    <w:rsid w:val="00BB43B2"/>
    <w:pPr>
      <w:spacing w:after="120" w:line="480" w:lineRule="auto"/>
      <w:ind w:firstLine="567"/>
      <w:jc w:val="both"/>
    </w:pPr>
    <w:rPr>
      <w:rFonts w:ascii="Times New Roman" w:hAnsi="Times New Roman" w:cs="Times New Roman"/>
      <w:color w:val="auto"/>
    </w:rPr>
  </w:style>
  <w:style w:type="character" w:customStyle="1" w:styleId="BodyText2Char1">
    <w:name w:val="Body Text 2 Char1"/>
    <w:basedOn w:val="a0"/>
    <w:uiPriority w:val="99"/>
    <w:semiHidden/>
    <w:locked/>
    <w:rsid w:val="00BB43B2"/>
    <w:rPr>
      <w:rFonts w:cs="Times New Roman"/>
      <w:lang w:eastAsia="en-US"/>
    </w:rPr>
  </w:style>
  <w:style w:type="character" w:customStyle="1" w:styleId="22">
    <w:name w:val="Основной текст 2 Знак"/>
    <w:basedOn w:val="a0"/>
    <w:link w:val="21"/>
    <w:uiPriority w:val="99"/>
    <w:semiHidden/>
    <w:locked/>
    <w:rsid w:val="00BB43B2"/>
    <w:rPr>
      <w:rFonts w:cs="Times New Roman"/>
      <w:sz w:val="24"/>
      <w:szCs w:val="24"/>
      <w:lang w:val="ru-RU" w:eastAsia="ru-RU" w:bidi="ar-SA"/>
    </w:rPr>
  </w:style>
  <w:style w:type="character" w:customStyle="1" w:styleId="BodyTextIndent2Char">
    <w:name w:val="Body Text Indent 2 Char"/>
    <w:uiPriority w:val="99"/>
    <w:semiHidden/>
    <w:locked/>
    <w:rsid w:val="00BB43B2"/>
  </w:style>
  <w:style w:type="paragraph" w:styleId="23">
    <w:name w:val="Body Text Indent 2"/>
    <w:basedOn w:val="a"/>
    <w:link w:val="24"/>
    <w:uiPriority w:val="99"/>
    <w:semiHidden/>
    <w:rsid w:val="00BB43B2"/>
    <w:pPr>
      <w:spacing w:after="120" w:line="480" w:lineRule="auto"/>
      <w:ind w:left="283"/>
    </w:pPr>
    <w:rPr>
      <w:rFonts w:ascii="Calibri" w:hAnsi="Calibri" w:cs="Times New Roman"/>
      <w:color w:val="auto"/>
      <w:sz w:val="20"/>
      <w:szCs w:val="20"/>
    </w:rPr>
  </w:style>
  <w:style w:type="character" w:customStyle="1" w:styleId="BodyTextIndent2Char1">
    <w:name w:val="Body Text Indent 2 Char1"/>
    <w:basedOn w:val="a0"/>
    <w:uiPriority w:val="99"/>
    <w:semiHidden/>
    <w:locked/>
    <w:rsid w:val="00BB43B2"/>
    <w:rPr>
      <w:rFonts w:cs="Times New Roman"/>
      <w:lang w:eastAsia="en-US"/>
    </w:rPr>
  </w:style>
  <w:style w:type="character" w:customStyle="1" w:styleId="24">
    <w:name w:val="Основной текст с отступом 2 Знак"/>
    <w:basedOn w:val="a0"/>
    <w:link w:val="23"/>
    <w:uiPriority w:val="99"/>
    <w:semiHidden/>
    <w:locked/>
    <w:rsid w:val="00BB43B2"/>
    <w:rPr>
      <w:rFonts w:ascii="Calibri" w:hAnsi="Calibri" w:cs="Times New Roman"/>
      <w:lang w:val="ru-RU" w:eastAsia="ru-RU" w:bidi="ar-SA"/>
    </w:rPr>
  </w:style>
  <w:style w:type="character" w:customStyle="1" w:styleId="DocumentMapChar">
    <w:name w:val="Document Map Char"/>
    <w:uiPriority w:val="99"/>
    <w:semiHidden/>
    <w:locked/>
    <w:rsid w:val="00BB43B2"/>
    <w:rPr>
      <w:rFonts w:ascii="Tahoma" w:hAnsi="Tahoma"/>
      <w:sz w:val="20"/>
      <w:shd w:val="clear" w:color="auto" w:fill="000080"/>
      <w:lang w:eastAsia="ru-RU"/>
    </w:rPr>
  </w:style>
  <w:style w:type="paragraph" w:styleId="afd">
    <w:name w:val="Document Map"/>
    <w:basedOn w:val="a"/>
    <w:link w:val="afe"/>
    <w:uiPriority w:val="99"/>
    <w:semiHidden/>
    <w:rsid w:val="00BB43B2"/>
    <w:pPr>
      <w:shd w:val="clear" w:color="auto" w:fill="000080"/>
      <w:ind w:firstLine="567"/>
      <w:jc w:val="both"/>
    </w:pPr>
    <w:rPr>
      <w:rFonts w:ascii="Tahoma" w:hAnsi="Tahoma" w:cs="Times New Roman"/>
      <w:color w:val="auto"/>
      <w:sz w:val="20"/>
      <w:szCs w:val="20"/>
    </w:rPr>
  </w:style>
  <w:style w:type="character" w:customStyle="1" w:styleId="DocumentMapChar1">
    <w:name w:val="Document Map Char1"/>
    <w:basedOn w:val="a0"/>
    <w:uiPriority w:val="99"/>
    <w:semiHidden/>
    <w:locked/>
    <w:rsid w:val="00BB43B2"/>
    <w:rPr>
      <w:rFonts w:ascii="Times New Roman" w:hAnsi="Times New Roman" w:cs="Times New Roman"/>
      <w:sz w:val="2"/>
      <w:lang w:eastAsia="en-US"/>
    </w:rPr>
  </w:style>
  <w:style w:type="character" w:customStyle="1" w:styleId="afe">
    <w:name w:val="Схема документа Знак"/>
    <w:basedOn w:val="a0"/>
    <w:link w:val="afd"/>
    <w:uiPriority w:val="99"/>
    <w:semiHidden/>
    <w:locked/>
    <w:rsid w:val="00BB43B2"/>
    <w:rPr>
      <w:rFonts w:ascii="Tahoma" w:hAnsi="Tahoma" w:cs="Times New Roman"/>
      <w:lang w:val="ru-RU" w:eastAsia="ru-RU" w:bidi="ar-SA"/>
    </w:rPr>
  </w:style>
  <w:style w:type="character" w:customStyle="1" w:styleId="PlainTextChar">
    <w:name w:val="Plain Text Char"/>
    <w:uiPriority w:val="99"/>
    <w:semiHidden/>
    <w:locked/>
    <w:rsid w:val="00BB43B2"/>
    <w:rPr>
      <w:rFonts w:ascii="Courier New" w:hAnsi="Courier New"/>
      <w:sz w:val="20"/>
      <w:lang w:eastAsia="ru-RU"/>
    </w:rPr>
  </w:style>
  <w:style w:type="paragraph" w:styleId="aff">
    <w:name w:val="Plain Text"/>
    <w:basedOn w:val="a"/>
    <w:link w:val="aff0"/>
    <w:uiPriority w:val="99"/>
    <w:semiHidden/>
    <w:rsid w:val="00BB43B2"/>
    <w:pPr>
      <w:ind w:firstLine="567"/>
      <w:jc w:val="both"/>
    </w:pPr>
    <w:rPr>
      <w:rFonts w:ascii="Courier New" w:hAnsi="Courier New" w:cs="Times New Roman"/>
      <w:color w:val="auto"/>
      <w:sz w:val="20"/>
      <w:szCs w:val="20"/>
    </w:rPr>
  </w:style>
  <w:style w:type="character" w:customStyle="1" w:styleId="PlainTextChar1">
    <w:name w:val="Plain Text Char1"/>
    <w:basedOn w:val="a0"/>
    <w:uiPriority w:val="99"/>
    <w:semiHidden/>
    <w:locked/>
    <w:rsid w:val="00BB43B2"/>
    <w:rPr>
      <w:rFonts w:ascii="Courier New" w:hAnsi="Courier New" w:cs="Courier New"/>
      <w:sz w:val="20"/>
      <w:szCs w:val="20"/>
      <w:lang w:eastAsia="en-US"/>
    </w:rPr>
  </w:style>
  <w:style w:type="character" w:customStyle="1" w:styleId="aff0">
    <w:name w:val="Текст Знак"/>
    <w:basedOn w:val="a0"/>
    <w:link w:val="aff"/>
    <w:uiPriority w:val="99"/>
    <w:semiHidden/>
    <w:locked/>
    <w:rsid w:val="00BB43B2"/>
    <w:rPr>
      <w:rFonts w:ascii="Courier New" w:hAnsi="Courier New" w:cs="Times New Roman"/>
      <w:lang w:val="ru-RU" w:eastAsia="ru-RU" w:bidi="ar-SA"/>
    </w:rPr>
  </w:style>
  <w:style w:type="paragraph" w:styleId="aff1">
    <w:name w:val="annotation subject"/>
    <w:basedOn w:val="af3"/>
    <w:next w:val="af3"/>
    <w:link w:val="aff2"/>
    <w:uiPriority w:val="99"/>
    <w:semiHidden/>
    <w:rsid w:val="00BB43B2"/>
    <w:rPr>
      <w:rFonts w:ascii="Calibri" w:hAnsi="Calibri"/>
      <w:b/>
      <w:bCs/>
    </w:rPr>
  </w:style>
  <w:style w:type="character" w:customStyle="1" w:styleId="aff2">
    <w:name w:val="Тема примечания Знак"/>
    <w:basedOn w:val="af4"/>
    <w:link w:val="aff1"/>
    <w:uiPriority w:val="99"/>
    <w:semiHidden/>
    <w:locked/>
    <w:rsid w:val="00BB43B2"/>
    <w:rPr>
      <w:rFonts w:ascii="Calibri" w:hAnsi="Calibri" w:cs="Times New Roman"/>
      <w:b/>
      <w:bCs/>
      <w:lang w:val="ru-RU" w:eastAsia="ru-RU" w:bidi="ar-SA"/>
    </w:rPr>
  </w:style>
  <w:style w:type="character" w:customStyle="1" w:styleId="BalloonTextChar">
    <w:name w:val="Balloon Text Char"/>
    <w:uiPriority w:val="99"/>
    <w:semiHidden/>
    <w:locked/>
    <w:rsid w:val="00BB43B2"/>
    <w:rPr>
      <w:rFonts w:ascii="Tahoma" w:hAnsi="Tahoma"/>
      <w:sz w:val="16"/>
      <w:lang w:eastAsia="ru-RU"/>
    </w:rPr>
  </w:style>
  <w:style w:type="paragraph" w:styleId="aff3">
    <w:name w:val="Balloon Text"/>
    <w:basedOn w:val="a"/>
    <w:link w:val="aff4"/>
    <w:uiPriority w:val="99"/>
    <w:semiHidden/>
    <w:rsid w:val="00BB43B2"/>
    <w:pPr>
      <w:ind w:firstLine="567"/>
      <w:jc w:val="both"/>
    </w:pPr>
    <w:rPr>
      <w:rFonts w:ascii="Tahoma" w:hAnsi="Tahoma" w:cs="Times New Roman"/>
      <w:color w:val="auto"/>
      <w:sz w:val="16"/>
      <w:szCs w:val="16"/>
    </w:rPr>
  </w:style>
  <w:style w:type="character" w:customStyle="1" w:styleId="BalloonTextChar1">
    <w:name w:val="Balloon Text Char1"/>
    <w:basedOn w:val="a0"/>
    <w:uiPriority w:val="99"/>
    <w:semiHidden/>
    <w:locked/>
    <w:rsid w:val="00BB43B2"/>
    <w:rPr>
      <w:rFonts w:ascii="Times New Roman" w:hAnsi="Times New Roman" w:cs="Times New Roman"/>
      <w:sz w:val="2"/>
      <w:lang w:eastAsia="en-US"/>
    </w:rPr>
  </w:style>
  <w:style w:type="character" w:customStyle="1" w:styleId="aff4">
    <w:name w:val="Текст выноски Знак"/>
    <w:basedOn w:val="a0"/>
    <w:link w:val="aff3"/>
    <w:uiPriority w:val="99"/>
    <w:semiHidden/>
    <w:locked/>
    <w:rsid w:val="00BB43B2"/>
    <w:rPr>
      <w:rFonts w:ascii="Tahoma" w:hAnsi="Tahoma" w:cs="Times New Roman"/>
      <w:sz w:val="16"/>
      <w:szCs w:val="16"/>
      <w:lang w:val="ru-RU" w:eastAsia="ru-RU" w:bidi="ar-SA"/>
    </w:rPr>
  </w:style>
  <w:style w:type="paragraph" w:styleId="aff5">
    <w:name w:val="No Spacing"/>
    <w:link w:val="13"/>
    <w:uiPriority w:val="99"/>
    <w:qFormat/>
    <w:rsid w:val="00BB43B2"/>
    <w:pPr>
      <w:spacing w:line="276" w:lineRule="auto"/>
      <w:ind w:firstLine="567"/>
      <w:jc w:val="both"/>
    </w:pPr>
    <w:rPr>
      <w:sz w:val="28"/>
      <w:lang w:eastAsia="en-US"/>
    </w:rPr>
  </w:style>
  <w:style w:type="paragraph" w:styleId="aff6">
    <w:name w:val="List Paragraph"/>
    <w:basedOn w:val="a"/>
    <w:uiPriority w:val="99"/>
    <w:qFormat/>
    <w:rsid w:val="00BB43B2"/>
    <w:pPr>
      <w:ind w:left="720" w:firstLine="567"/>
      <w:contextualSpacing/>
      <w:jc w:val="both"/>
    </w:pPr>
    <w:rPr>
      <w:rFonts w:ascii="Arial" w:hAnsi="Arial" w:cs="Times New Roman"/>
      <w:color w:val="auto"/>
    </w:rPr>
  </w:style>
  <w:style w:type="character" w:customStyle="1" w:styleId="ConsPlusNormal0">
    <w:name w:val="ConsPlusNormal Знак"/>
    <w:link w:val="ConsPlusNormal"/>
    <w:uiPriority w:val="99"/>
    <w:locked/>
    <w:rsid w:val="00BB43B2"/>
    <w:rPr>
      <w:rFonts w:ascii="Arial" w:hAnsi="Arial"/>
      <w:sz w:val="22"/>
      <w:lang w:val="ru-RU" w:eastAsia="ru-RU"/>
    </w:rPr>
  </w:style>
  <w:style w:type="paragraph" w:customStyle="1" w:styleId="ConsPlusNonformat">
    <w:name w:val="ConsPlusNonformat"/>
    <w:uiPriority w:val="99"/>
    <w:rsid w:val="00BB43B2"/>
    <w:pPr>
      <w:widowControl w:val="0"/>
      <w:autoSpaceDE w:val="0"/>
      <w:autoSpaceDN w:val="0"/>
      <w:adjustRightInd w:val="0"/>
    </w:pPr>
    <w:rPr>
      <w:rFonts w:ascii="Courier New" w:hAnsi="Courier New" w:cs="Courier New"/>
      <w:sz w:val="20"/>
      <w:szCs w:val="20"/>
    </w:rPr>
  </w:style>
  <w:style w:type="paragraph" w:customStyle="1" w:styleId="25">
    <w:name w:val="Знак Знак2"/>
    <w:basedOn w:val="a"/>
    <w:uiPriority w:val="99"/>
    <w:rsid w:val="00BB43B2"/>
    <w:pPr>
      <w:spacing w:after="160" w:line="240" w:lineRule="exact"/>
      <w:ind w:firstLine="567"/>
      <w:jc w:val="both"/>
    </w:pPr>
    <w:rPr>
      <w:rFonts w:ascii="Verdana" w:hAnsi="Verdana" w:cs="Tahoma"/>
      <w:color w:val="auto"/>
      <w:lang w:val="en-US"/>
    </w:rPr>
  </w:style>
  <w:style w:type="paragraph" w:customStyle="1" w:styleId="Style1">
    <w:name w:val="Style1"/>
    <w:basedOn w:val="a"/>
    <w:uiPriority w:val="99"/>
    <w:rsid w:val="00BB43B2"/>
    <w:pPr>
      <w:widowControl w:val="0"/>
      <w:autoSpaceDE w:val="0"/>
      <w:autoSpaceDN w:val="0"/>
      <w:adjustRightInd w:val="0"/>
      <w:spacing w:line="326" w:lineRule="exact"/>
      <w:ind w:firstLine="710"/>
      <w:jc w:val="both"/>
    </w:pPr>
    <w:rPr>
      <w:rFonts w:ascii="Times New Roman" w:hAnsi="Times New Roman" w:cs="Times New Roman"/>
      <w:color w:val="auto"/>
    </w:rPr>
  </w:style>
  <w:style w:type="paragraph" w:customStyle="1" w:styleId="aff7">
    <w:name w:val="Комментарий"/>
    <w:basedOn w:val="a"/>
    <w:next w:val="a"/>
    <w:uiPriority w:val="99"/>
    <w:rsid w:val="00BB43B2"/>
    <w:pPr>
      <w:shd w:val="clear" w:color="auto" w:fill="F0F0F0"/>
      <w:autoSpaceDE w:val="0"/>
      <w:autoSpaceDN w:val="0"/>
      <w:adjustRightInd w:val="0"/>
      <w:spacing w:before="75"/>
      <w:ind w:left="170" w:firstLine="567"/>
      <w:jc w:val="both"/>
    </w:pPr>
    <w:rPr>
      <w:rFonts w:ascii="Arial" w:hAnsi="Arial" w:cs="Arial"/>
      <w:color w:val="353842"/>
    </w:rPr>
  </w:style>
  <w:style w:type="paragraph" w:customStyle="1" w:styleId="aff8">
    <w:name w:val="Информация об изменениях документа"/>
    <w:basedOn w:val="aff7"/>
    <w:next w:val="a"/>
    <w:uiPriority w:val="99"/>
    <w:rsid w:val="00BB43B2"/>
    <w:rPr>
      <w:i/>
      <w:iCs/>
    </w:rPr>
  </w:style>
  <w:style w:type="paragraph" w:customStyle="1" w:styleId="Title">
    <w:name w:val="Title!Название НПА"/>
    <w:basedOn w:val="a"/>
    <w:uiPriority w:val="99"/>
    <w:rsid w:val="00BB43B2"/>
    <w:pPr>
      <w:spacing w:before="240" w:after="60"/>
      <w:ind w:firstLine="567"/>
      <w:jc w:val="center"/>
      <w:outlineLvl w:val="0"/>
    </w:pPr>
    <w:rPr>
      <w:rFonts w:ascii="Arial" w:hAnsi="Arial" w:cs="Arial"/>
      <w:b/>
      <w:bCs/>
      <w:color w:val="auto"/>
      <w:kern w:val="28"/>
      <w:sz w:val="32"/>
      <w:szCs w:val="32"/>
    </w:rPr>
  </w:style>
  <w:style w:type="paragraph" w:customStyle="1" w:styleId="Application">
    <w:name w:val="Application!Приложение"/>
    <w:uiPriority w:val="99"/>
    <w:rsid w:val="00BB43B2"/>
    <w:pPr>
      <w:spacing w:before="120" w:after="120"/>
      <w:jc w:val="right"/>
    </w:pPr>
    <w:rPr>
      <w:rFonts w:ascii="Arial" w:hAnsi="Arial" w:cs="Arial"/>
      <w:b/>
      <w:bCs/>
      <w:kern w:val="28"/>
      <w:sz w:val="32"/>
      <w:szCs w:val="32"/>
    </w:rPr>
  </w:style>
  <w:style w:type="paragraph" w:customStyle="1" w:styleId="Table">
    <w:name w:val="Table!Таблица"/>
    <w:uiPriority w:val="99"/>
    <w:rsid w:val="00BB43B2"/>
    <w:rPr>
      <w:rFonts w:ascii="Arial" w:hAnsi="Arial" w:cs="Arial"/>
      <w:bCs/>
      <w:kern w:val="28"/>
      <w:sz w:val="24"/>
      <w:szCs w:val="32"/>
    </w:rPr>
  </w:style>
  <w:style w:type="paragraph" w:customStyle="1" w:styleId="Table0">
    <w:name w:val="Table!"/>
    <w:next w:val="Table"/>
    <w:uiPriority w:val="99"/>
    <w:rsid w:val="00BB43B2"/>
    <w:pPr>
      <w:jc w:val="center"/>
    </w:pPr>
    <w:rPr>
      <w:rFonts w:ascii="Arial" w:hAnsi="Arial" w:cs="Arial"/>
      <w:b/>
      <w:bCs/>
      <w:kern w:val="28"/>
      <w:sz w:val="24"/>
      <w:szCs w:val="32"/>
    </w:rPr>
  </w:style>
  <w:style w:type="paragraph" w:customStyle="1" w:styleId="NumberAndDate">
    <w:name w:val="NumberAndDate"/>
    <w:aliases w:val="!Дата и Номер"/>
    <w:uiPriority w:val="99"/>
    <w:rsid w:val="00BB43B2"/>
    <w:pPr>
      <w:jc w:val="center"/>
    </w:pPr>
    <w:rPr>
      <w:rFonts w:ascii="Arial" w:hAnsi="Arial" w:cs="Arial"/>
      <w:bCs/>
      <w:kern w:val="28"/>
      <w:sz w:val="24"/>
      <w:szCs w:val="32"/>
    </w:rPr>
  </w:style>
  <w:style w:type="paragraph" w:customStyle="1" w:styleId="Institution">
    <w:name w:val="Institution!Орган принятия"/>
    <w:basedOn w:val="NumberAndDate"/>
    <w:next w:val="a"/>
    <w:uiPriority w:val="99"/>
    <w:rsid w:val="00BB43B2"/>
    <w:rPr>
      <w:sz w:val="28"/>
    </w:rPr>
  </w:style>
  <w:style w:type="paragraph" w:customStyle="1" w:styleId="aff9">
    <w:name w:val="Знак"/>
    <w:basedOn w:val="a"/>
    <w:uiPriority w:val="99"/>
    <w:rsid w:val="00BB43B2"/>
    <w:pPr>
      <w:spacing w:before="100" w:beforeAutospacing="1" w:after="100" w:afterAutospacing="1"/>
      <w:ind w:firstLine="567"/>
      <w:jc w:val="both"/>
    </w:pPr>
    <w:rPr>
      <w:rFonts w:ascii="Tahoma" w:hAnsi="Tahoma" w:cs="Times New Roman"/>
      <w:color w:val="auto"/>
      <w:sz w:val="20"/>
      <w:szCs w:val="20"/>
      <w:lang w:val="en-US" w:eastAsia="en-US"/>
    </w:rPr>
  </w:style>
  <w:style w:type="paragraph" w:customStyle="1" w:styleId="Style7">
    <w:name w:val="Style7"/>
    <w:basedOn w:val="a"/>
    <w:uiPriority w:val="99"/>
    <w:rsid w:val="00BB43B2"/>
    <w:pPr>
      <w:widowControl w:val="0"/>
      <w:autoSpaceDE w:val="0"/>
      <w:autoSpaceDN w:val="0"/>
      <w:adjustRightInd w:val="0"/>
      <w:ind w:firstLine="567"/>
      <w:jc w:val="both"/>
    </w:pPr>
    <w:rPr>
      <w:rFonts w:ascii="Times New Roman" w:hAnsi="Times New Roman" w:cs="Times New Roman"/>
      <w:color w:val="auto"/>
    </w:rPr>
  </w:style>
  <w:style w:type="paragraph" w:customStyle="1" w:styleId="Style3">
    <w:name w:val="Style3"/>
    <w:basedOn w:val="a"/>
    <w:uiPriority w:val="99"/>
    <w:rsid w:val="00BB43B2"/>
    <w:pPr>
      <w:widowControl w:val="0"/>
      <w:autoSpaceDE w:val="0"/>
      <w:autoSpaceDN w:val="0"/>
      <w:adjustRightInd w:val="0"/>
      <w:ind w:firstLine="567"/>
      <w:jc w:val="both"/>
    </w:pPr>
    <w:rPr>
      <w:rFonts w:ascii="Times New Roman" w:hAnsi="Times New Roman" w:cs="Times New Roman"/>
      <w:color w:val="auto"/>
    </w:rPr>
  </w:style>
  <w:style w:type="paragraph" w:customStyle="1" w:styleId="ConsPlusDocList">
    <w:name w:val="ConsPlusDocList"/>
    <w:uiPriority w:val="99"/>
    <w:rsid w:val="00BB43B2"/>
    <w:pPr>
      <w:widowControl w:val="0"/>
      <w:autoSpaceDE w:val="0"/>
      <w:autoSpaceDN w:val="0"/>
      <w:adjustRightInd w:val="0"/>
    </w:pPr>
    <w:rPr>
      <w:rFonts w:ascii="Courier New" w:hAnsi="Courier New" w:cs="Courier New"/>
      <w:sz w:val="20"/>
      <w:szCs w:val="20"/>
    </w:rPr>
  </w:style>
  <w:style w:type="paragraph" w:customStyle="1" w:styleId="affa">
    <w:name w:val="Заголовок"/>
    <w:basedOn w:val="a"/>
    <w:next w:val="ab"/>
    <w:uiPriority w:val="99"/>
    <w:rsid w:val="00BB43B2"/>
    <w:pPr>
      <w:keepNext/>
      <w:spacing w:before="240" w:after="120"/>
      <w:ind w:firstLine="567"/>
      <w:jc w:val="both"/>
    </w:pPr>
    <w:rPr>
      <w:rFonts w:ascii="Liberation Sans" w:hAnsi="Liberation Sans" w:cs="Mangal"/>
      <w:color w:val="auto"/>
      <w:sz w:val="28"/>
      <w:szCs w:val="28"/>
    </w:rPr>
  </w:style>
  <w:style w:type="paragraph" w:customStyle="1" w:styleId="14">
    <w:name w:val="Указатель1"/>
    <w:basedOn w:val="a"/>
    <w:uiPriority w:val="99"/>
    <w:rsid w:val="00BB43B2"/>
    <w:pPr>
      <w:suppressLineNumbers/>
      <w:ind w:firstLine="567"/>
      <w:jc w:val="both"/>
    </w:pPr>
    <w:rPr>
      <w:rFonts w:ascii="Arial" w:hAnsi="Arial" w:cs="Mangal"/>
      <w:color w:val="auto"/>
    </w:rPr>
  </w:style>
  <w:style w:type="paragraph" w:customStyle="1" w:styleId="Default">
    <w:name w:val="Default"/>
    <w:uiPriority w:val="99"/>
    <w:rsid w:val="00BB43B2"/>
    <w:pPr>
      <w:suppressAutoHyphens/>
      <w:autoSpaceDE w:val="0"/>
    </w:pPr>
    <w:rPr>
      <w:color w:val="000000"/>
      <w:sz w:val="24"/>
      <w:szCs w:val="24"/>
      <w:lang w:eastAsia="zh-CN"/>
    </w:rPr>
  </w:style>
  <w:style w:type="paragraph" w:customStyle="1" w:styleId="style30">
    <w:name w:val="style3"/>
    <w:basedOn w:val="a"/>
    <w:uiPriority w:val="99"/>
    <w:rsid w:val="00BB43B2"/>
    <w:pPr>
      <w:spacing w:before="280" w:after="280"/>
      <w:ind w:firstLine="567"/>
      <w:jc w:val="both"/>
    </w:pPr>
    <w:rPr>
      <w:rFonts w:ascii="Arial" w:hAnsi="Arial" w:cs="Times New Roman"/>
      <w:color w:val="auto"/>
    </w:rPr>
  </w:style>
  <w:style w:type="paragraph" w:customStyle="1" w:styleId="CharChar">
    <w:name w:val="Char Знак Знак Char Знак Знак Знак Знак Знак Знак Знак Знак Знак Знак Знак Знак Знак Знак Знак Знак"/>
    <w:basedOn w:val="a"/>
    <w:uiPriority w:val="99"/>
    <w:rsid w:val="00BB43B2"/>
    <w:pPr>
      <w:ind w:firstLine="567"/>
      <w:jc w:val="both"/>
    </w:pPr>
    <w:rPr>
      <w:rFonts w:ascii="Verdana" w:hAnsi="Verdana" w:cs="Verdana"/>
      <w:color w:val="auto"/>
      <w:sz w:val="20"/>
      <w:szCs w:val="20"/>
      <w:lang w:val="en-US"/>
    </w:rPr>
  </w:style>
  <w:style w:type="paragraph" w:customStyle="1" w:styleId="formattext">
    <w:name w:val="formattext"/>
    <w:basedOn w:val="a"/>
    <w:uiPriority w:val="99"/>
    <w:rsid w:val="00BB43B2"/>
    <w:pPr>
      <w:spacing w:before="280" w:after="280"/>
      <w:ind w:firstLine="567"/>
      <w:jc w:val="both"/>
    </w:pPr>
    <w:rPr>
      <w:rFonts w:ascii="Arial" w:hAnsi="Arial" w:cs="Times New Roman"/>
      <w:color w:val="auto"/>
    </w:rPr>
  </w:style>
  <w:style w:type="paragraph" w:customStyle="1" w:styleId="p24">
    <w:name w:val="p24"/>
    <w:basedOn w:val="a"/>
    <w:uiPriority w:val="99"/>
    <w:rsid w:val="00BB43B2"/>
    <w:pPr>
      <w:spacing w:before="280" w:after="280"/>
      <w:ind w:firstLine="567"/>
      <w:jc w:val="both"/>
    </w:pPr>
    <w:rPr>
      <w:rFonts w:ascii="Arial" w:hAnsi="Arial" w:cs="Times New Roman"/>
      <w:color w:val="auto"/>
    </w:rPr>
  </w:style>
  <w:style w:type="paragraph" w:customStyle="1" w:styleId="p2">
    <w:name w:val="p2"/>
    <w:basedOn w:val="a"/>
    <w:uiPriority w:val="99"/>
    <w:rsid w:val="00BB43B2"/>
    <w:pPr>
      <w:spacing w:before="280" w:after="280"/>
      <w:ind w:firstLine="567"/>
      <w:jc w:val="both"/>
    </w:pPr>
    <w:rPr>
      <w:rFonts w:ascii="Arial" w:hAnsi="Arial" w:cs="Times New Roman"/>
      <w:color w:val="auto"/>
    </w:rPr>
  </w:style>
  <w:style w:type="paragraph" w:customStyle="1" w:styleId="p3">
    <w:name w:val="p3"/>
    <w:basedOn w:val="a"/>
    <w:uiPriority w:val="99"/>
    <w:rsid w:val="00BB43B2"/>
    <w:pPr>
      <w:spacing w:before="280" w:after="280"/>
      <w:ind w:firstLine="567"/>
      <w:jc w:val="both"/>
    </w:pPr>
    <w:rPr>
      <w:rFonts w:ascii="Arial" w:hAnsi="Arial" w:cs="Times New Roman"/>
      <w:color w:val="auto"/>
    </w:rPr>
  </w:style>
  <w:style w:type="paragraph" w:customStyle="1" w:styleId="p6">
    <w:name w:val="p6"/>
    <w:basedOn w:val="a"/>
    <w:uiPriority w:val="99"/>
    <w:rsid w:val="00BB43B2"/>
    <w:pPr>
      <w:spacing w:before="280" w:after="280"/>
      <w:ind w:firstLine="567"/>
      <w:jc w:val="both"/>
    </w:pPr>
    <w:rPr>
      <w:rFonts w:ascii="Arial" w:hAnsi="Arial" w:cs="Times New Roman"/>
      <w:color w:val="auto"/>
    </w:rPr>
  </w:style>
  <w:style w:type="paragraph" w:customStyle="1" w:styleId="p25">
    <w:name w:val="p25"/>
    <w:basedOn w:val="a"/>
    <w:uiPriority w:val="99"/>
    <w:rsid w:val="00BB43B2"/>
    <w:pPr>
      <w:spacing w:before="280" w:after="280"/>
      <w:ind w:firstLine="567"/>
      <w:jc w:val="both"/>
    </w:pPr>
    <w:rPr>
      <w:rFonts w:ascii="Arial" w:hAnsi="Arial" w:cs="Times New Roman"/>
      <w:color w:val="auto"/>
    </w:rPr>
  </w:style>
  <w:style w:type="paragraph" w:customStyle="1" w:styleId="p26">
    <w:name w:val="p26"/>
    <w:basedOn w:val="a"/>
    <w:uiPriority w:val="99"/>
    <w:rsid w:val="00BB43B2"/>
    <w:pPr>
      <w:spacing w:before="280" w:after="280"/>
      <w:ind w:firstLine="567"/>
      <w:jc w:val="both"/>
    </w:pPr>
    <w:rPr>
      <w:rFonts w:ascii="Arial" w:hAnsi="Arial" w:cs="Times New Roman"/>
      <w:color w:val="auto"/>
    </w:rPr>
  </w:style>
  <w:style w:type="paragraph" w:customStyle="1" w:styleId="p27">
    <w:name w:val="p27"/>
    <w:basedOn w:val="a"/>
    <w:uiPriority w:val="99"/>
    <w:rsid w:val="00BB43B2"/>
    <w:pPr>
      <w:spacing w:before="280" w:after="280"/>
      <w:ind w:firstLine="567"/>
      <w:jc w:val="both"/>
    </w:pPr>
    <w:rPr>
      <w:rFonts w:ascii="Arial" w:hAnsi="Arial" w:cs="Times New Roman"/>
      <w:color w:val="auto"/>
    </w:rPr>
  </w:style>
  <w:style w:type="paragraph" w:customStyle="1" w:styleId="p28">
    <w:name w:val="p28"/>
    <w:basedOn w:val="a"/>
    <w:uiPriority w:val="99"/>
    <w:rsid w:val="00BB43B2"/>
    <w:pPr>
      <w:spacing w:before="280" w:after="280"/>
      <w:ind w:firstLine="567"/>
      <w:jc w:val="both"/>
    </w:pPr>
    <w:rPr>
      <w:rFonts w:ascii="Arial" w:hAnsi="Arial" w:cs="Times New Roman"/>
      <w:color w:val="auto"/>
    </w:rPr>
  </w:style>
  <w:style w:type="paragraph" w:customStyle="1" w:styleId="p29">
    <w:name w:val="p29"/>
    <w:basedOn w:val="a"/>
    <w:uiPriority w:val="99"/>
    <w:rsid w:val="00BB43B2"/>
    <w:pPr>
      <w:spacing w:before="280" w:after="280"/>
      <w:ind w:firstLine="567"/>
      <w:jc w:val="both"/>
    </w:pPr>
    <w:rPr>
      <w:rFonts w:ascii="Arial" w:hAnsi="Arial" w:cs="Times New Roman"/>
      <w:color w:val="auto"/>
    </w:rPr>
  </w:style>
  <w:style w:type="paragraph" w:customStyle="1" w:styleId="p47">
    <w:name w:val="p47"/>
    <w:basedOn w:val="a"/>
    <w:uiPriority w:val="99"/>
    <w:rsid w:val="00BB43B2"/>
    <w:pPr>
      <w:spacing w:before="280" w:after="280"/>
      <w:ind w:firstLine="567"/>
      <w:jc w:val="both"/>
    </w:pPr>
    <w:rPr>
      <w:rFonts w:ascii="Arial" w:hAnsi="Arial" w:cs="Times New Roman"/>
      <w:color w:val="auto"/>
    </w:rPr>
  </w:style>
  <w:style w:type="paragraph" w:customStyle="1" w:styleId="p48">
    <w:name w:val="p48"/>
    <w:basedOn w:val="a"/>
    <w:uiPriority w:val="99"/>
    <w:rsid w:val="00BB43B2"/>
    <w:pPr>
      <w:spacing w:before="280" w:after="280"/>
      <w:ind w:firstLine="567"/>
      <w:jc w:val="both"/>
    </w:pPr>
    <w:rPr>
      <w:rFonts w:ascii="Arial" w:hAnsi="Arial" w:cs="Times New Roman"/>
      <w:color w:val="auto"/>
    </w:rPr>
  </w:style>
  <w:style w:type="paragraph" w:customStyle="1" w:styleId="p38">
    <w:name w:val="p38"/>
    <w:basedOn w:val="a"/>
    <w:uiPriority w:val="99"/>
    <w:rsid w:val="00BB43B2"/>
    <w:pPr>
      <w:spacing w:before="280" w:after="280"/>
      <w:ind w:firstLine="567"/>
      <w:jc w:val="both"/>
    </w:pPr>
    <w:rPr>
      <w:rFonts w:ascii="Arial" w:hAnsi="Arial" w:cs="Times New Roman"/>
      <w:color w:val="auto"/>
    </w:rPr>
  </w:style>
  <w:style w:type="paragraph" w:customStyle="1" w:styleId="p50">
    <w:name w:val="p50"/>
    <w:basedOn w:val="a"/>
    <w:uiPriority w:val="99"/>
    <w:rsid w:val="00BB43B2"/>
    <w:pPr>
      <w:spacing w:before="280" w:after="280"/>
      <w:ind w:firstLine="567"/>
      <w:jc w:val="both"/>
    </w:pPr>
    <w:rPr>
      <w:rFonts w:ascii="Arial" w:hAnsi="Arial" w:cs="Times New Roman"/>
      <w:color w:val="auto"/>
    </w:rPr>
  </w:style>
  <w:style w:type="paragraph" w:customStyle="1" w:styleId="affb">
    <w:name w:val="Заголовок таблицы"/>
    <w:basedOn w:val="af"/>
    <w:uiPriority w:val="99"/>
    <w:rsid w:val="00BB43B2"/>
    <w:pPr>
      <w:widowControl/>
      <w:suppressAutoHyphens w:val="0"/>
      <w:ind w:firstLine="567"/>
      <w:jc w:val="center"/>
    </w:pPr>
    <w:rPr>
      <w:rFonts w:ascii="Arial" w:eastAsia="Times New Roman" w:hAnsi="Arial" w:cs="Times New Roman"/>
      <w:b/>
      <w:bCs/>
      <w:kern w:val="0"/>
      <w:lang w:eastAsia="ru-RU" w:bidi="ar-SA"/>
    </w:rPr>
  </w:style>
  <w:style w:type="paragraph" w:customStyle="1" w:styleId="affc">
    <w:name w:val="Блочная цитата"/>
    <w:basedOn w:val="a"/>
    <w:uiPriority w:val="99"/>
    <w:rsid w:val="00BB43B2"/>
    <w:pPr>
      <w:spacing w:after="283"/>
      <w:ind w:left="567" w:right="567" w:firstLine="567"/>
      <w:jc w:val="both"/>
    </w:pPr>
    <w:rPr>
      <w:rFonts w:ascii="Arial" w:hAnsi="Arial" w:cs="Times New Roman"/>
      <w:color w:val="auto"/>
    </w:rPr>
  </w:style>
  <w:style w:type="character" w:customStyle="1" w:styleId="apple-converted-space">
    <w:name w:val="apple-converted-space"/>
    <w:basedOn w:val="a0"/>
    <w:uiPriority w:val="99"/>
    <w:rsid w:val="00BB43B2"/>
    <w:rPr>
      <w:rFonts w:cs="Times New Roman"/>
    </w:rPr>
  </w:style>
  <w:style w:type="character" w:customStyle="1" w:styleId="FontStyle11">
    <w:name w:val="Font Style11"/>
    <w:uiPriority w:val="99"/>
    <w:rsid w:val="00BB43B2"/>
    <w:rPr>
      <w:rFonts w:ascii="Times New Roman" w:hAnsi="Times New Roman"/>
      <w:sz w:val="26"/>
    </w:rPr>
  </w:style>
  <w:style w:type="character" w:customStyle="1" w:styleId="TimesNewRoman14">
    <w:name w:val="Стиль Times New Roman 14 пт"/>
    <w:uiPriority w:val="99"/>
    <w:rsid w:val="00BB43B2"/>
    <w:rPr>
      <w:rFonts w:ascii="Times New Roman" w:hAnsi="Times New Roman"/>
      <w:sz w:val="28"/>
    </w:rPr>
  </w:style>
  <w:style w:type="character" w:customStyle="1" w:styleId="FontStyle47">
    <w:name w:val="Font Style47"/>
    <w:uiPriority w:val="99"/>
    <w:rsid w:val="00BB43B2"/>
    <w:rPr>
      <w:rFonts w:ascii="Times New Roman" w:hAnsi="Times New Roman"/>
      <w:i/>
      <w:sz w:val="22"/>
    </w:rPr>
  </w:style>
  <w:style w:type="character" w:customStyle="1" w:styleId="FontStyle12">
    <w:name w:val="Font Style12"/>
    <w:uiPriority w:val="99"/>
    <w:rsid w:val="00BB43B2"/>
    <w:rPr>
      <w:rFonts w:ascii="Times New Roman" w:hAnsi="Times New Roman"/>
      <w:sz w:val="26"/>
    </w:rPr>
  </w:style>
  <w:style w:type="character" w:customStyle="1" w:styleId="WW8Num1z0">
    <w:name w:val="WW8Num1z0"/>
    <w:uiPriority w:val="99"/>
    <w:rsid w:val="00BB43B2"/>
  </w:style>
  <w:style w:type="character" w:customStyle="1" w:styleId="WW8Num1z1">
    <w:name w:val="WW8Num1z1"/>
    <w:uiPriority w:val="99"/>
    <w:rsid w:val="00BB43B2"/>
  </w:style>
  <w:style w:type="character" w:customStyle="1" w:styleId="WW8Num1z2">
    <w:name w:val="WW8Num1z2"/>
    <w:uiPriority w:val="99"/>
    <w:rsid w:val="00BB43B2"/>
  </w:style>
  <w:style w:type="character" w:customStyle="1" w:styleId="WW8Num1z3">
    <w:name w:val="WW8Num1z3"/>
    <w:uiPriority w:val="99"/>
    <w:rsid w:val="00BB43B2"/>
  </w:style>
  <w:style w:type="character" w:customStyle="1" w:styleId="WW8Num1z4">
    <w:name w:val="WW8Num1z4"/>
    <w:uiPriority w:val="99"/>
    <w:rsid w:val="00BB43B2"/>
  </w:style>
  <w:style w:type="character" w:customStyle="1" w:styleId="WW8Num1z5">
    <w:name w:val="WW8Num1z5"/>
    <w:uiPriority w:val="99"/>
    <w:rsid w:val="00BB43B2"/>
  </w:style>
  <w:style w:type="character" w:customStyle="1" w:styleId="WW8Num1z6">
    <w:name w:val="WW8Num1z6"/>
    <w:uiPriority w:val="99"/>
    <w:rsid w:val="00BB43B2"/>
  </w:style>
  <w:style w:type="character" w:customStyle="1" w:styleId="WW8Num1z7">
    <w:name w:val="WW8Num1z7"/>
    <w:uiPriority w:val="99"/>
    <w:rsid w:val="00BB43B2"/>
  </w:style>
  <w:style w:type="character" w:customStyle="1" w:styleId="WW8Num1z8">
    <w:name w:val="WW8Num1z8"/>
    <w:uiPriority w:val="99"/>
    <w:rsid w:val="00BB43B2"/>
  </w:style>
  <w:style w:type="character" w:customStyle="1" w:styleId="WW8Num2z0">
    <w:name w:val="WW8Num2z0"/>
    <w:uiPriority w:val="99"/>
    <w:rsid w:val="00BB43B2"/>
  </w:style>
  <w:style w:type="character" w:customStyle="1" w:styleId="WW8Num2z1">
    <w:name w:val="WW8Num2z1"/>
    <w:uiPriority w:val="99"/>
    <w:rsid w:val="00BB43B2"/>
  </w:style>
  <w:style w:type="character" w:customStyle="1" w:styleId="WW8Num2z2">
    <w:name w:val="WW8Num2z2"/>
    <w:uiPriority w:val="99"/>
    <w:rsid w:val="00BB43B2"/>
  </w:style>
  <w:style w:type="character" w:customStyle="1" w:styleId="WW8Num2z3">
    <w:name w:val="WW8Num2z3"/>
    <w:uiPriority w:val="99"/>
    <w:rsid w:val="00BB43B2"/>
  </w:style>
  <w:style w:type="character" w:customStyle="1" w:styleId="WW8Num2z4">
    <w:name w:val="WW8Num2z4"/>
    <w:uiPriority w:val="99"/>
    <w:rsid w:val="00BB43B2"/>
  </w:style>
  <w:style w:type="character" w:customStyle="1" w:styleId="WW8Num2z5">
    <w:name w:val="WW8Num2z5"/>
    <w:uiPriority w:val="99"/>
    <w:rsid w:val="00BB43B2"/>
  </w:style>
  <w:style w:type="character" w:customStyle="1" w:styleId="WW8Num2z6">
    <w:name w:val="WW8Num2z6"/>
    <w:uiPriority w:val="99"/>
    <w:rsid w:val="00BB43B2"/>
  </w:style>
  <w:style w:type="character" w:customStyle="1" w:styleId="WW8Num2z7">
    <w:name w:val="WW8Num2z7"/>
    <w:uiPriority w:val="99"/>
    <w:rsid w:val="00BB43B2"/>
  </w:style>
  <w:style w:type="character" w:customStyle="1" w:styleId="WW8Num2z8">
    <w:name w:val="WW8Num2z8"/>
    <w:uiPriority w:val="99"/>
    <w:rsid w:val="00BB43B2"/>
  </w:style>
  <w:style w:type="character" w:customStyle="1" w:styleId="WW8Num3z0">
    <w:name w:val="WW8Num3z0"/>
    <w:uiPriority w:val="99"/>
    <w:rsid w:val="00BB43B2"/>
  </w:style>
  <w:style w:type="character" w:customStyle="1" w:styleId="WW8Num3z1">
    <w:name w:val="WW8Num3z1"/>
    <w:uiPriority w:val="99"/>
    <w:rsid w:val="00BB43B2"/>
  </w:style>
  <w:style w:type="character" w:customStyle="1" w:styleId="WW8Num3z2">
    <w:name w:val="WW8Num3z2"/>
    <w:uiPriority w:val="99"/>
    <w:rsid w:val="00BB43B2"/>
  </w:style>
  <w:style w:type="character" w:customStyle="1" w:styleId="WW8Num3z3">
    <w:name w:val="WW8Num3z3"/>
    <w:uiPriority w:val="99"/>
    <w:rsid w:val="00BB43B2"/>
  </w:style>
  <w:style w:type="character" w:customStyle="1" w:styleId="WW8Num3z4">
    <w:name w:val="WW8Num3z4"/>
    <w:uiPriority w:val="99"/>
    <w:rsid w:val="00BB43B2"/>
  </w:style>
  <w:style w:type="character" w:customStyle="1" w:styleId="WW8Num3z5">
    <w:name w:val="WW8Num3z5"/>
    <w:uiPriority w:val="99"/>
    <w:rsid w:val="00BB43B2"/>
  </w:style>
  <w:style w:type="character" w:customStyle="1" w:styleId="WW8Num3z6">
    <w:name w:val="WW8Num3z6"/>
    <w:uiPriority w:val="99"/>
    <w:rsid w:val="00BB43B2"/>
  </w:style>
  <w:style w:type="character" w:customStyle="1" w:styleId="WW8Num3z7">
    <w:name w:val="WW8Num3z7"/>
    <w:uiPriority w:val="99"/>
    <w:rsid w:val="00BB43B2"/>
  </w:style>
  <w:style w:type="character" w:customStyle="1" w:styleId="WW8Num3z8">
    <w:name w:val="WW8Num3z8"/>
    <w:uiPriority w:val="99"/>
    <w:rsid w:val="00BB43B2"/>
  </w:style>
  <w:style w:type="character" w:customStyle="1" w:styleId="WW8Num4z0">
    <w:name w:val="WW8Num4z0"/>
    <w:uiPriority w:val="99"/>
    <w:rsid w:val="00BB43B2"/>
  </w:style>
  <w:style w:type="character" w:customStyle="1" w:styleId="WW8Num4z1">
    <w:name w:val="WW8Num4z1"/>
    <w:uiPriority w:val="99"/>
    <w:rsid w:val="00BB43B2"/>
  </w:style>
  <w:style w:type="character" w:customStyle="1" w:styleId="WW8Num4z2">
    <w:name w:val="WW8Num4z2"/>
    <w:uiPriority w:val="99"/>
    <w:rsid w:val="00BB43B2"/>
  </w:style>
  <w:style w:type="character" w:customStyle="1" w:styleId="WW8Num4z3">
    <w:name w:val="WW8Num4z3"/>
    <w:uiPriority w:val="99"/>
    <w:rsid w:val="00BB43B2"/>
  </w:style>
  <w:style w:type="character" w:customStyle="1" w:styleId="WW8Num4z4">
    <w:name w:val="WW8Num4z4"/>
    <w:uiPriority w:val="99"/>
    <w:rsid w:val="00BB43B2"/>
  </w:style>
  <w:style w:type="character" w:customStyle="1" w:styleId="WW8Num4z5">
    <w:name w:val="WW8Num4z5"/>
    <w:uiPriority w:val="99"/>
    <w:rsid w:val="00BB43B2"/>
  </w:style>
  <w:style w:type="character" w:customStyle="1" w:styleId="WW8Num4z6">
    <w:name w:val="WW8Num4z6"/>
    <w:uiPriority w:val="99"/>
    <w:rsid w:val="00BB43B2"/>
  </w:style>
  <w:style w:type="character" w:customStyle="1" w:styleId="WW8Num4z7">
    <w:name w:val="WW8Num4z7"/>
    <w:uiPriority w:val="99"/>
    <w:rsid w:val="00BB43B2"/>
  </w:style>
  <w:style w:type="character" w:customStyle="1" w:styleId="WW8Num4z8">
    <w:name w:val="WW8Num4z8"/>
    <w:uiPriority w:val="99"/>
    <w:rsid w:val="00BB43B2"/>
  </w:style>
  <w:style w:type="character" w:customStyle="1" w:styleId="WW8Num5z0">
    <w:name w:val="WW8Num5z0"/>
    <w:uiPriority w:val="99"/>
    <w:rsid w:val="00BB43B2"/>
  </w:style>
  <w:style w:type="character" w:customStyle="1" w:styleId="WW8Num5z1">
    <w:name w:val="WW8Num5z1"/>
    <w:uiPriority w:val="99"/>
    <w:rsid w:val="00BB43B2"/>
  </w:style>
  <w:style w:type="character" w:customStyle="1" w:styleId="WW8Num5z2">
    <w:name w:val="WW8Num5z2"/>
    <w:uiPriority w:val="99"/>
    <w:rsid w:val="00BB43B2"/>
  </w:style>
  <w:style w:type="character" w:customStyle="1" w:styleId="WW8Num5z3">
    <w:name w:val="WW8Num5z3"/>
    <w:uiPriority w:val="99"/>
    <w:rsid w:val="00BB43B2"/>
  </w:style>
  <w:style w:type="character" w:customStyle="1" w:styleId="WW8Num5z4">
    <w:name w:val="WW8Num5z4"/>
    <w:uiPriority w:val="99"/>
    <w:rsid w:val="00BB43B2"/>
  </w:style>
  <w:style w:type="character" w:customStyle="1" w:styleId="WW8Num5z5">
    <w:name w:val="WW8Num5z5"/>
    <w:uiPriority w:val="99"/>
    <w:rsid w:val="00BB43B2"/>
  </w:style>
  <w:style w:type="character" w:customStyle="1" w:styleId="WW8Num5z6">
    <w:name w:val="WW8Num5z6"/>
    <w:uiPriority w:val="99"/>
    <w:rsid w:val="00BB43B2"/>
  </w:style>
  <w:style w:type="character" w:customStyle="1" w:styleId="WW8Num5z7">
    <w:name w:val="WW8Num5z7"/>
    <w:uiPriority w:val="99"/>
    <w:rsid w:val="00BB43B2"/>
  </w:style>
  <w:style w:type="character" w:customStyle="1" w:styleId="WW8Num5z8">
    <w:name w:val="WW8Num5z8"/>
    <w:uiPriority w:val="99"/>
    <w:rsid w:val="00BB43B2"/>
  </w:style>
  <w:style w:type="character" w:customStyle="1" w:styleId="WW8Num6z0">
    <w:name w:val="WW8Num6z0"/>
    <w:uiPriority w:val="99"/>
    <w:rsid w:val="00BB43B2"/>
  </w:style>
  <w:style w:type="character" w:customStyle="1" w:styleId="WW8Num6z1">
    <w:name w:val="WW8Num6z1"/>
    <w:uiPriority w:val="99"/>
    <w:rsid w:val="00BB43B2"/>
  </w:style>
  <w:style w:type="character" w:customStyle="1" w:styleId="WW8Num6z2">
    <w:name w:val="WW8Num6z2"/>
    <w:uiPriority w:val="99"/>
    <w:rsid w:val="00BB43B2"/>
  </w:style>
  <w:style w:type="character" w:customStyle="1" w:styleId="WW8Num6z3">
    <w:name w:val="WW8Num6z3"/>
    <w:uiPriority w:val="99"/>
    <w:rsid w:val="00BB43B2"/>
  </w:style>
  <w:style w:type="character" w:customStyle="1" w:styleId="WW8Num6z4">
    <w:name w:val="WW8Num6z4"/>
    <w:uiPriority w:val="99"/>
    <w:rsid w:val="00BB43B2"/>
  </w:style>
  <w:style w:type="character" w:customStyle="1" w:styleId="WW8Num6z5">
    <w:name w:val="WW8Num6z5"/>
    <w:uiPriority w:val="99"/>
    <w:rsid w:val="00BB43B2"/>
  </w:style>
  <w:style w:type="character" w:customStyle="1" w:styleId="WW8Num6z6">
    <w:name w:val="WW8Num6z6"/>
    <w:uiPriority w:val="99"/>
    <w:rsid w:val="00BB43B2"/>
  </w:style>
  <w:style w:type="character" w:customStyle="1" w:styleId="WW8Num6z7">
    <w:name w:val="WW8Num6z7"/>
    <w:uiPriority w:val="99"/>
    <w:rsid w:val="00BB43B2"/>
  </w:style>
  <w:style w:type="character" w:customStyle="1" w:styleId="WW8Num6z8">
    <w:name w:val="WW8Num6z8"/>
    <w:uiPriority w:val="99"/>
    <w:rsid w:val="00BB43B2"/>
  </w:style>
  <w:style w:type="character" w:customStyle="1" w:styleId="WW8Num7z0">
    <w:name w:val="WW8Num7z0"/>
    <w:uiPriority w:val="99"/>
    <w:rsid w:val="00BB43B2"/>
  </w:style>
  <w:style w:type="character" w:customStyle="1" w:styleId="WW8Num7z1">
    <w:name w:val="WW8Num7z1"/>
    <w:uiPriority w:val="99"/>
    <w:rsid w:val="00BB43B2"/>
  </w:style>
  <w:style w:type="character" w:customStyle="1" w:styleId="WW8Num7z2">
    <w:name w:val="WW8Num7z2"/>
    <w:uiPriority w:val="99"/>
    <w:rsid w:val="00BB43B2"/>
  </w:style>
  <w:style w:type="character" w:customStyle="1" w:styleId="WW8Num7z3">
    <w:name w:val="WW8Num7z3"/>
    <w:uiPriority w:val="99"/>
    <w:rsid w:val="00BB43B2"/>
  </w:style>
  <w:style w:type="character" w:customStyle="1" w:styleId="WW8Num7z4">
    <w:name w:val="WW8Num7z4"/>
    <w:uiPriority w:val="99"/>
    <w:rsid w:val="00BB43B2"/>
  </w:style>
  <w:style w:type="character" w:customStyle="1" w:styleId="WW8Num7z5">
    <w:name w:val="WW8Num7z5"/>
    <w:uiPriority w:val="99"/>
    <w:rsid w:val="00BB43B2"/>
  </w:style>
  <w:style w:type="character" w:customStyle="1" w:styleId="WW8Num7z6">
    <w:name w:val="WW8Num7z6"/>
    <w:uiPriority w:val="99"/>
    <w:rsid w:val="00BB43B2"/>
  </w:style>
  <w:style w:type="character" w:customStyle="1" w:styleId="WW8Num7z7">
    <w:name w:val="WW8Num7z7"/>
    <w:uiPriority w:val="99"/>
    <w:rsid w:val="00BB43B2"/>
  </w:style>
  <w:style w:type="character" w:customStyle="1" w:styleId="WW8Num7z8">
    <w:name w:val="WW8Num7z8"/>
    <w:uiPriority w:val="99"/>
    <w:rsid w:val="00BB43B2"/>
  </w:style>
  <w:style w:type="character" w:customStyle="1" w:styleId="WW8Num8z0">
    <w:name w:val="WW8Num8z0"/>
    <w:uiPriority w:val="99"/>
    <w:rsid w:val="00BB43B2"/>
  </w:style>
  <w:style w:type="character" w:customStyle="1" w:styleId="WW8Num8z1">
    <w:name w:val="WW8Num8z1"/>
    <w:uiPriority w:val="99"/>
    <w:rsid w:val="00BB43B2"/>
  </w:style>
  <w:style w:type="character" w:customStyle="1" w:styleId="WW8Num8z2">
    <w:name w:val="WW8Num8z2"/>
    <w:uiPriority w:val="99"/>
    <w:rsid w:val="00BB43B2"/>
  </w:style>
  <w:style w:type="character" w:customStyle="1" w:styleId="WW8Num8z3">
    <w:name w:val="WW8Num8z3"/>
    <w:uiPriority w:val="99"/>
    <w:rsid w:val="00BB43B2"/>
  </w:style>
  <w:style w:type="character" w:customStyle="1" w:styleId="WW8Num8z4">
    <w:name w:val="WW8Num8z4"/>
    <w:uiPriority w:val="99"/>
    <w:rsid w:val="00BB43B2"/>
  </w:style>
  <w:style w:type="character" w:customStyle="1" w:styleId="WW8Num8z5">
    <w:name w:val="WW8Num8z5"/>
    <w:uiPriority w:val="99"/>
    <w:rsid w:val="00BB43B2"/>
  </w:style>
  <w:style w:type="character" w:customStyle="1" w:styleId="WW8Num8z6">
    <w:name w:val="WW8Num8z6"/>
    <w:uiPriority w:val="99"/>
    <w:rsid w:val="00BB43B2"/>
  </w:style>
  <w:style w:type="character" w:customStyle="1" w:styleId="WW8Num8z7">
    <w:name w:val="WW8Num8z7"/>
    <w:uiPriority w:val="99"/>
    <w:rsid w:val="00BB43B2"/>
  </w:style>
  <w:style w:type="character" w:customStyle="1" w:styleId="WW8Num8z8">
    <w:name w:val="WW8Num8z8"/>
    <w:uiPriority w:val="99"/>
    <w:rsid w:val="00BB43B2"/>
  </w:style>
  <w:style w:type="character" w:customStyle="1" w:styleId="WW8Num9z0">
    <w:name w:val="WW8Num9z0"/>
    <w:uiPriority w:val="99"/>
    <w:rsid w:val="00BB43B2"/>
  </w:style>
  <w:style w:type="character" w:customStyle="1" w:styleId="WW8Num9z1">
    <w:name w:val="WW8Num9z1"/>
    <w:uiPriority w:val="99"/>
    <w:rsid w:val="00BB43B2"/>
  </w:style>
  <w:style w:type="character" w:customStyle="1" w:styleId="WW8Num9z2">
    <w:name w:val="WW8Num9z2"/>
    <w:uiPriority w:val="99"/>
    <w:rsid w:val="00BB43B2"/>
  </w:style>
  <w:style w:type="character" w:customStyle="1" w:styleId="WW8Num9z3">
    <w:name w:val="WW8Num9z3"/>
    <w:uiPriority w:val="99"/>
    <w:rsid w:val="00BB43B2"/>
  </w:style>
  <w:style w:type="character" w:customStyle="1" w:styleId="WW8Num9z4">
    <w:name w:val="WW8Num9z4"/>
    <w:uiPriority w:val="99"/>
    <w:rsid w:val="00BB43B2"/>
  </w:style>
  <w:style w:type="character" w:customStyle="1" w:styleId="WW8Num9z5">
    <w:name w:val="WW8Num9z5"/>
    <w:uiPriority w:val="99"/>
    <w:rsid w:val="00BB43B2"/>
  </w:style>
  <w:style w:type="character" w:customStyle="1" w:styleId="WW8Num9z6">
    <w:name w:val="WW8Num9z6"/>
    <w:uiPriority w:val="99"/>
    <w:rsid w:val="00BB43B2"/>
  </w:style>
  <w:style w:type="character" w:customStyle="1" w:styleId="WW8Num9z7">
    <w:name w:val="WW8Num9z7"/>
    <w:uiPriority w:val="99"/>
    <w:rsid w:val="00BB43B2"/>
  </w:style>
  <w:style w:type="character" w:customStyle="1" w:styleId="WW8Num9z8">
    <w:name w:val="WW8Num9z8"/>
    <w:uiPriority w:val="99"/>
    <w:rsid w:val="00BB43B2"/>
  </w:style>
  <w:style w:type="character" w:customStyle="1" w:styleId="WW8Num10z0">
    <w:name w:val="WW8Num10z0"/>
    <w:uiPriority w:val="99"/>
    <w:rsid w:val="00BB43B2"/>
  </w:style>
  <w:style w:type="character" w:customStyle="1" w:styleId="WW8Num10z1">
    <w:name w:val="WW8Num10z1"/>
    <w:uiPriority w:val="99"/>
    <w:rsid w:val="00BB43B2"/>
  </w:style>
  <w:style w:type="character" w:customStyle="1" w:styleId="WW8Num10z2">
    <w:name w:val="WW8Num10z2"/>
    <w:uiPriority w:val="99"/>
    <w:rsid w:val="00BB43B2"/>
  </w:style>
  <w:style w:type="character" w:customStyle="1" w:styleId="WW8Num10z3">
    <w:name w:val="WW8Num10z3"/>
    <w:uiPriority w:val="99"/>
    <w:rsid w:val="00BB43B2"/>
  </w:style>
  <w:style w:type="character" w:customStyle="1" w:styleId="WW8Num10z4">
    <w:name w:val="WW8Num10z4"/>
    <w:uiPriority w:val="99"/>
    <w:rsid w:val="00BB43B2"/>
  </w:style>
  <w:style w:type="character" w:customStyle="1" w:styleId="WW8Num10z5">
    <w:name w:val="WW8Num10z5"/>
    <w:uiPriority w:val="99"/>
    <w:rsid w:val="00BB43B2"/>
  </w:style>
  <w:style w:type="character" w:customStyle="1" w:styleId="WW8Num10z6">
    <w:name w:val="WW8Num10z6"/>
    <w:uiPriority w:val="99"/>
    <w:rsid w:val="00BB43B2"/>
  </w:style>
  <w:style w:type="character" w:customStyle="1" w:styleId="WW8Num10z7">
    <w:name w:val="WW8Num10z7"/>
    <w:uiPriority w:val="99"/>
    <w:rsid w:val="00BB43B2"/>
  </w:style>
  <w:style w:type="character" w:customStyle="1" w:styleId="WW8Num10z8">
    <w:name w:val="WW8Num10z8"/>
    <w:uiPriority w:val="99"/>
    <w:rsid w:val="00BB43B2"/>
  </w:style>
  <w:style w:type="character" w:customStyle="1" w:styleId="WW8Num11z0">
    <w:name w:val="WW8Num11z0"/>
    <w:uiPriority w:val="99"/>
    <w:rsid w:val="00BB43B2"/>
  </w:style>
  <w:style w:type="character" w:customStyle="1" w:styleId="WW8Num11z1">
    <w:name w:val="WW8Num11z1"/>
    <w:uiPriority w:val="99"/>
    <w:rsid w:val="00BB43B2"/>
  </w:style>
  <w:style w:type="character" w:customStyle="1" w:styleId="WW8Num11z2">
    <w:name w:val="WW8Num11z2"/>
    <w:uiPriority w:val="99"/>
    <w:rsid w:val="00BB43B2"/>
  </w:style>
  <w:style w:type="character" w:customStyle="1" w:styleId="WW8Num11z3">
    <w:name w:val="WW8Num11z3"/>
    <w:uiPriority w:val="99"/>
    <w:rsid w:val="00BB43B2"/>
  </w:style>
  <w:style w:type="character" w:customStyle="1" w:styleId="WW8Num11z4">
    <w:name w:val="WW8Num11z4"/>
    <w:uiPriority w:val="99"/>
    <w:rsid w:val="00BB43B2"/>
  </w:style>
  <w:style w:type="character" w:customStyle="1" w:styleId="WW8Num11z5">
    <w:name w:val="WW8Num11z5"/>
    <w:uiPriority w:val="99"/>
    <w:rsid w:val="00BB43B2"/>
  </w:style>
  <w:style w:type="character" w:customStyle="1" w:styleId="WW8Num11z6">
    <w:name w:val="WW8Num11z6"/>
    <w:uiPriority w:val="99"/>
    <w:rsid w:val="00BB43B2"/>
  </w:style>
  <w:style w:type="character" w:customStyle="1" w:styleId="WW8Num11z7">
    <w:name w:val="WW8Num11z7"/>
    <w:uiPriority w:val="99"/>
    <w:rsid w:val="00BB43B2"/>
  </w:style>
  <w:style w:type="character" w:customStyle="1" w:styleId="WW8Num11z8">
    <w:name w:val="WW8Num11z8"/>
    <w:uiPriority w:val="99"/>
    <w:rsid w:val="00BB43B2"/>
  </w:style>
  <w:style w:type="character" w:customStyle="1" w:styleId="WW8Num12z0">
    <w:name w:val="WW8Num12z0"/>
    <w:uiPriority w:val="99"/>
    <w:rsid w:val="00BB43B2"/>
  </w:style>
  <w:style w:type="character" w:customStyle="1" w:styleId="WW8Num12z1">
    <w:name w:val="WW8Num12z1"/>
    <w:uiPriority w:val="99"/>
    <w:rsid w:val="00BB43B2"/>
  </w:style>
  <w:style w:type="character" w:customStyle="1" w:styleId="WW8Num12z2">
    <w:name w:val="WW8Num12z2"/>
    <w:uiPriority w:val="99"/>
    <w:rsid w:val="00BB43B2"/>
  </w:style>
  <w:style w:type="character" w:customStyle="1" w:styleId="WW8Num12z3">
    <w:name w:val="WW8Num12z3"/>
    <w:uiPriority w:val="99"/>
    <w:rsid w:val="00BB43B2"/>
  </w:style>
  <w:style w:type="character" w:customStyle="1" w:styleId="WW8Num12z4">
    <w:name w:val="WW8Num12z4"/>
    <w:uiPriority w:val="99"/>
    <w:rsid w:val="00BB43B2"/>
  </w:style>
  <w:style w:type="character" w:customStyle="1" w:styleId="WW8Num12z5">
    <w:name w:val="WW8Num12z5"/>
    <w:uiPriority w:val="99"/>
    <w:rsid w:val="00BB43B2"/>
  </w:style>
  <w:style w:type="character" w:customStyle="1" w:styleId="WW8Num12z6">
    <w:name w:val="WW8Num12z6"/>
    <w:uiPriority w:val="99"/>
    <w:rsid w:val="00BB43B2"/>
  </w:style>
  <w:style w:type="character" w:customStyle="1" w:styleId="WW8Num12z7">
    <w:name w:val="WW8Num12z7"/>
    <w:uiPriority w:val="99"/>
    <w:rsid w:val="00BB43B2"/>
  </w:style>
  <w:style w:type="character" w:customStyle="1" w:styleId="WW8Num12z8">
    <w:name w:val="WW8Num12z8"/>
    <w:uiPriority w:val="99"/>
    <w:rsid w:val="00BB43B2"/>
  </w:style>
  <w:style w:type="character" w:customStyle="1" w:styleId="WW8Num13z0">
    <w:name w:val="WW8Num13z0"/>
    <w:uiPriority w:val="99"/>
    <w:rsid w:val="00BB43B2"/>
  </w:style>
  <w:style w:type="character" w:customStyle="1" w:styleId="WW8Num13z1">
    <w:name w:val="WW8Num13z1"/>
    <w:uiPriority w:val="99"/>
    <w:rsid w:val="00BB43B2"/>
  </w:style>
  <w:style w:type="character" w:customStyle="1" w:styleId="WW8Num13z2">
    <w:name w:val="WW8Num13z2"/>
    <w:uiPriority w:val="99"/>
    <w:rsid w:val="00BB43B2"/>
  </w:style>
  <w:style w:type="character" w:customStyle="1" w:styleId="WW8Num13z3">
    <w:name w:val="WW8Num13z3"/>
    <w:uiPriority w:val="99"/>
    <w:rsid w:val="00BB43B2"/>
  </w:style>
  <w:style w:type="character" w:customStyle="1" w:styleId="WW8Num13z4">
    <w:name w:val="WW8Num13z4"/>
    <w:uiPriority w:val="99"/>
    <w:rsid w:val="00BB43B2"/>
  </w:style>
  <w:style w:type="character" w:customStyle="1" w:styleId="WW8Num13z5">
    <w:name w:val="WW8Num13z5"/>
    <w:uiPriority w:val="99"/>
    <w:rsid w:val="00BB43B2"/>
  </w:style>
  <w:style w:type="character" w:customStyle="1" w:styleId="WW8Num13z6">
    <w:name w:val="WW8Num13z6"/>
    <w:uiPriority w:val="99"/>
    <w:rsid w:val="00BB43B2"/>
  </w:style>
  <w:style w:type="character" w:customStyle="1" w:styleId="WW8Num13z7">
    <w:name w:val="WW8Num13z7"/>
    <w:uiPriority w:val="99"/>
    <w:rsid w:val="00BB43B2"/>
  </w:style>
  <w:style w:type="character" w:customStyle="1" w:styleId="WW8Num13z8">
    <w:name w:val="WW8Num13z8"/>
    <w:uiPriority w:val="99"/>
    <w:rsid w:val="00BB43B2"/>
  </w:style>
  <w:style w:type="character" w:customStyle="1" w:styleId="WW8Num14z0">
    <w:name w:val="WW8Num14z0"/>
    <w:uiPriority w:val="99"/>
    <w:rsid w:val="00BB43B2"/>
  </w:style>
  <w:style w:type="character" w:customStyle="1" w:styleId="WW8Num14z1">
    <w:name w:val="WW8Num14z1"/>
    <w:uiPriority w:val="99"/>
    <w:rsid w:val="00BB43B2"/>
  </w:style>
  <w:style w:type="character" w:customStyle="1" w:styleId="WW8Num14z2">
    <w:name w:val="WW8Num14z2"/>
    <w:uiPriority w:val="99"/>
    <w:rsid w:val="00BB43B2"/>
  </w:style>
  <w:style w:type="character" w:customStyle="1" w:styleId="WW8Num14z3">
    <w:name w:val="WW8Num14z3"/>
    <w:uiPriority w:val="99"/>
    <w:rsid w:val="00BB43B2"/>
  </w:style>
  <w:style w:type="character" w:customStyle="1" w:styleId="WW8Num14z4">
    <w:name w:val="WW8Num14z4"/>
    <w:uiPriority w:val="99"/>
    <w:rsid w:val="00BB43B2"/>
  </w:style>
  <w:style w:type="character" w:customStyle="1" w:styleId="WW8Num14z5">
    <w:name w:val="WW8Num14z5"/>
    <w:uiPriority w:val="99"/>
    <w:rsid w:val="00BB43B2"/>
  </w:style>
  <w:style w:type="character" w:customStyle="1" w:styleId="WW8Num14z6">
    <w:name w:val="WW8Num14z6"/>
    <w:uiPriority w:val="99"/>
    <w:rsid w:val="00BB43B2"/>
  </w:style>
  <w:style w:type="character" w:customStyle="1" w:styleId="WW8Num14z7">
    <w:name w:val="WW8Num14z7"/>
    <w:uiPriority w:val="99"/>
    <w:rsid w:val="00BB43B2"/>
  </w:style>
  <w:style w:type="character" w:customStyle="1" w:styleId="WW8Num14z8">
    <w:name w:val="WW8Num14z8"/>
    <w:uiPriority w:val="99"/>
    <w:rsid w:val="00BB43B2"/>
  </w:style>
  <w:style w:type="character" w:customStyle="1" w:styleId="WW8Num15z0">
    <w:name w:val="WW8Num15z0"/>
    <w:uiPriority w:val="99"/>
    <w:rsid w:val="00BB43B2"/>
  </w:style>
  <w:style w:type="character" w:customStyle="1" w:styleId="WW8Num15z1">
    <w:name w:val="WW8Num15z1"/>
    <w:uiPriority w:val="99"/>
    <w:rsid w:val="00BB43B2"/>
  </w:style>
  <w:style w:type="character" w:customStyle="1" w:styleId="WW8Num15z2">
    <w:name w:val="WW8Num15z2"/>
    <w:uiPriority w:val="99"/>
    <w:rsid w:val="00BB43B2"/>
  </w:style>
  <w:style w:type="character" w:customStyle="1" w:styleId="WW8Num15z3">
    <w:name w:val="WW8Num15z3"/>
    <w:uiPriority w:val="99"/>
    <w:rsid w:val="00BB43B2"/>
  </w:style>
  <w:style w:type="character" w:customStyle="1" w:styleId="WW8Num15z4">
    <w:name w:val="WW8Num15z4"/>
    <w:uiPriority w:val="99"/>
    <w:rsid w:val="00BB43B2"/>
  </w:style>
  <w:style w:type="character" w:customStyle="1" w:styleId="WW8Num15z5">
    <w:name w:val="WW8Num15z5"/>
    <w:uiPriority w:val="99"/>
    <w:rsid w:val="00BB43B2"/>
  </w:style>
  <w:style w:type="character" w:customStyle="1" w:styleId="WW8Num15z6">
    <w:name w:val="WW8Num15z6"/>
    <w:uiPriority w:val="99"/>
    <w:rsid w:val="00BB43B2"/>
  </w:style>
  <w:style w:type="character" w:customStyle="1" w:styleId="WW8Num15z7">
    <w:name w:val="WW8Num15z7"/>
    <w:uiPriority w:val="99"/>
    <w:rsid w:val="00BB43B2"/>
  </w:style>
  <w:style w:type="character" w:customStyle="1" w:styleId="WW8Num15z8">
    <w:name w:val="WW8Num15z8"/>
    <w:uiPriority w:val="99"/>
    <w:rsid w:val="00BB43B2"/>
  </w:style>
  <w:style w:type="character" w:customStyle="1" w:styleId="WW8Num16z0">
    <w:name w:val="WW8Num16z0"/>
    <w:uiPriority w:val="99"/>
    <w:rsid w:val="00BB43B2"/>
  </w:style>
  <w:style w:type="character" w:customStyle="1" w:styleId="WW8Num16z1">
    <w:name w:val="WW8Num16z1"/>
    <w:uiPriority w:val="99"/>
    <w:rsid w:val="00BB43B2"/>
  </w:style>
  <w:style w:type="character" w:customStyle="1" w:styleId="WW8Num16z2">
    <w:name w:val="WW8Num16z2"/>
    <w:uiPriority w:val="99"/>
    <w:rsid w:val="00BB43B2"/>
  </w:style>
  <w:style w:type="character" w:customStyle="1" w:styleId="WW8Num16z3">
    <w:name w:val="WW8Num16z3"/>
    <w:uiPriority w:val="99"/>
    <w:rsid w:val="00BB43B2"/>
  </w:style>
  <w:style w:type="character" w:customStyle="1" w:styleId="WW8Num16z4">
    <w:name w:val="WW8Num16z4"/>
    <w:uiPriority w:val="99"/>
    <w:rsid w:val="00BB43B2"/>
  </w:style>
  <w:style w:type="character" w:customStyle="1" w:styleId="WW8Num16z5">
    <w:name w:val="WW8Num16z5"/>
    <w:uiPriority w:val="99"/>
    <w:rsid w:val="00BB43B2"/>
  </w:style>
  <w:style w:type="character" w:customStyle="1" w:styleId="WW8Num16z6">
    <w:name w:val="WW8Num16z6"/>
    <w:uiPriority w:val="99"/>
    <w:rsid w:val="00BB43B2"/>
  </w:style>
  <w:style w:type="character" w:customStyle="1" w:styleId="WW8Num16z7">
    <w:name w:val="WW8Num16z7"/>
    <w:uiPriority w:val="99"/>
    <w:rsid w:val="00BB43B2"/>
  </w:style>
  <w:style w:type="character" w:customStyle="1" w:styleId="WW8Num16z8">
    <w:name w:val="WW8Num16z8"/>
    <w:uiPriority w:val="99"/>
    <w:rsid w:val="00BB43B2"/>
  </w:style>
  <w:style w:type="character" w:customStyle="1" w:styleId="15">
    <w:name w:val="Основной шрифт абзаца1"/>
    <w:uiPriority w:val="99"/>
    <w:rsid w:val="00BB43B2"/>
  </w:style>
  <w:style w:type="character" w:customStyle="1" w:styleId="s6">
    <w:name w:val="s6"/>
    <w:basedOn w:val="15"/>
    <w:uiPriority w:val="99"/>
    <w:rsid w:val="00BB43B2"/>
    <w:rPr>
      <w:rFonts w:ascii="Times New Roman" w:hAnsi="Times New Roman" w:cs="Times New Roman"/>
    </w:rPr>
  </w:style>
  <w:style w:type="character" w:customStyle="1" w:styleId="s1">
    <w:name w:val="s1"/>
    <w:basedOn w:val="15"/>
    <w:uiPriority w:val="99"/>
    <w:rsid w:val="00BB43B2"/>
    <w:rPr>
      <w:rFonts w:ascii="Times New Roman" w:hAnsi="Times New Roman" w:cs="Times New Roman"/>
    </w:rPr>
  </w:style>
  <w:style w:type="character" w:customStyle="1" w:styleId="s7">
    <w:name w:val="s7"/>
    <w:basedOn w:val="15"/>
    <w:uiPriority w:val="99"/>
    <w:rsid w:val="00BB43B2"/>
    <w:rPr>
      <w:rFonts w:ascii="Times New Roman" w:hAnsi="Times New Roman" w:cs="Times New Roman"/>
    </w:rPr>
  </w:style>
  <w:style w:type="character" w:customStyle="1" w:styleId="s8">
    <w:name w:val="s8"/>
    <w:basedOn w:val="15"/>
    <w:uiPriority w:val="99"/>
    <w:rsid w:val="00BB43B2"/>
    <w:rPr>
      <w:rFonts w:ascii="Times New Roman" w:hAnsi="Times New Roman" w:cs="Times New Roman"/>
    </w:rPr>
  </w:style>
  <w:style w:type="table" w:styleId="affd">
    <w:name w:val="Table Grid"/>
    <w:basedOn w:val="a1"/>
    <w:uiPriority w:val="99"/>
    <w:locked/>
    <w:rsid w:val="00BB43B2"/>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11">
    <w:name w:val="Heading 11"/>
    <w:basedOn w:val="a"/>
    <w:uiPriority w:val="99"/>
    <w:rsid w:val="00BB43B2"/>
    <w:pPr>
      <w:widowControl w:val="0"/>
      <w:autoSpaceDE w:val="0"/>
      <w:autoSpaceDN w:val="0"/>
      <w:ind w:right="218"/>
      <w:jc w:val="center"/>
      <w:outlineLvl w:val="1"/>
    </w:pPr>
    <w:rPr>
      <w:rFonts w:ascii="Times New Roman" w:hAnsi="Times New Roman" w:cs="Times New Roman"/>
      <w:b/>
      <w:bCs/>
      <w:color w:val="auto"/>
      <w:sz w:val="28"/>
      <w:szCs w:val="28"/>
      <w:lang w:eastAsia="en-US"/>
    </w:rPr>
  </w:style>
  <w:style w:type="character" w:customStyle="1" w:styleId="13">
    <w:name w:val="Без интервала Знак1"/>
    <w:basedOn w:val="a0"/>
    <w:link w:val="aff5"/>
    <w:uiPriority w:val="99"/>
    <w:locked/>
    <w:rsid w:val="00BB43B2"/>
    <w:rPr>
      <w:rFonts w:cs="Times New Roman"/>
      <w:sz w:val="22"/>
      <w:szCs w:val="22"/>
      <w:lang w:val="ru-RU" w:eastAsia="en-US" w:bidi="ar-SA"/>
    </w:rPr>
  </w:style>
  <w:style w:type="character" w:customStyle="1" w:styleId="16">
    <w:name w:val="Название1"/>
    <w:basedOn w:val="a0"/>
    <w:uiPriority w:val="99"/>
    <w:rsid w:val="00BB43B2"/>
    <w:rPr>
      <w:rFonts w:cs="Times New Roman"/>
    </w:rPr>
  </w:style>
  <w:style w:type="character" w:customStyle="1" w:styleId="pausa">
    <w:name w:val="pausa"/>
    <w:basedOn w:val="a0"/>
    <w:uiPriority w:val="99"/>
    <w:rsid w:val="00BB43B2"/>
    <w:rPr>
      <w:rFonts w:cs="Times New Roman"/>
    </w:rPr>
  </w:style>
  <w:style w:type="character" w:styleId="affe">
    <w:name w:val="Emphasis"/>
    <w:basedOn w:val="a0"/>
    <w:uiPriority w:val="99"/>
    <w:qFormat/>
    <w:locked/>
    <w:rsid w:val="00B53A1B"/>
    <w:rPr>
      <w:rFonts w:cs="Times New Roman"/>
      <w:i/>
      <w:iCs/>
    </w:rPr>
  </w:style>
  <w:style w:type="paragraph" w:customStyle="1" w:styleId="p9">
    <w:name w:val="p9"/>
    <w:basedOn w:val="a"/>
    <w:uiPriority w:val="99"/>
    <w:semiHidden/>
    <w:rsid w:val="00A6611E"/>
    <w:pPr>
      <w:spacing w:before="100" w:beforeAutospacing="1" w:after="100" w:afterAutospacing="1"/>
    </w:pPr>
    <w:rPr>
      <w:rFonts w:ascii="Times New Roman" w:hAnsi="Times New Roman" w:cs="Times New Roman"/>
      <w:color w:val="auto"/>
    </w:rPr>
  </w:style>
  <w:style w:type="character" w:customStyle="1" w:styleId="17">
    <w:name w:val="Гиперссылка1"/>
    <w:basedOn w:val="a0"/>
    <w:uiPriority w:val="99"/>
    <w:rsid w:val="00A6611E"/>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1272347">
      <w:marLeft w:val="0"/>
      <w:marRight w:val="0"/>
      <w:marTop w:val="0"/>
      <w:marBottom w:val="0"/>
      <w:divBdr>
        <w:top w:val="none" w:sz="0" w:space="0" w:color="auto"/>
        <w:left w:val="none" w:sz="0" w:space="0" w:color="auto"/>
        <w:bottom w:val="none" w:sz="0" w:space="0" w:color="auto"/>
        <w:right w:val="none" w:sz="0" w:space="0" w:color="auto"/>
      </w:divBdr>
    </w:div>
    <w:div w:id="32127234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948CA107B09418EFC5377F1657B8F21BDEB24F99C606756574FCAC87CCED84F00C1F435E77146D515AAA7D24E96DE0A7885D41C6ECBkDL" TargetMode="External"/><Relationship Id="rId13" Type="http://schemas.openxmlformats.org/officeDocument/2006/relationships/hyperlink" Target="consultantplus://offline/ref=778F0029EFCD563DBFA19AC3EB7F1A1405780C235DF3BF33FC1452B3A2C3F2CB7916F592042D53EF329D08591B27D1CB757B54BE3DvFH"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3948CA107B09418EFC5369FC7317D22DBAE57DF594646F090D1091952BC7D218478EAD70A47B4C8144EEF5DE47C1914F2C96D41F72BC03B3181C53C9k7L" TargetMode="External"/><Relationship Id="rId12" Type="http://schemas.openxmlformats.org/officeDocument/2006/relationships/hyperlink" Target="consultantplus://offline/ref=778F0029EFCD563DBFA19AC3EB7F1A1405780C235DF3BF33FC1452B3A2C3F2CB7916F597052605B67FC35108576CDDCB636755BCC110532331v7H" TargetMode="External"/><Relationship Id="rId17" Type="http://schemas.openxmlformats.org/officeDocument/2006/relationships/hyperlink" Target="http://pravo.minjust.ru:8080/bigs/showDocument.html?id=04F2607A-A777-481C-985C-EEB9D8029E23" TargetMode="External"/><Relationship Id="rId2" Type="http://schemas.openxmlformats.org/officeDocument/2006/relationships/styles" Target="styles.xml"/><Relationship Id="rId16" Type="http://schemas.openxmlformats.org/officeDocument/2006/relationships/hyperlink" Target="http://pravo.minjust.ru:8080/bigs/showDocument.html?id=04F2607A-A777-481C-985C-EEB9D8029E23" TargetMode="External"/><Relationship Id="rId1" Type="http://schemas.openxmlformats.org/officeDocument/2006/relationships/numbering" Target="numbering.xml"/><Relationship Id="rId6" Type="http://schemas.openxmlformats.org/officeDocument/2006/relationships/hyperlink" Target="consultantplus://offline/ref=47D40098B85CBA94E6ABF21589AE352A1C41138FF134131AD9BC591912C7DA5438C45CF92FA16E6E1BD9BDF08D331109D936C8CA39p9L" TargetMode="External"/><Relationship Id="rId11" Type="http://schemas.openxmlformats.org/officeDocument/2006/relationships/hyperlink" Target="consultantplus://offline/ref=602CF36A0981D2947DD3F92410BD63B2B74077F2F218A21E7AAE0E6045DFBD2B95973344501D481B1A9615E4754EmDG" TargetMode="External"/><Relationship Id="rId5" Type="http://schemas.openxmlformats.org/officeDocument/2006/relationships/hyperlink" Target="garantf1://8926510.0/" TargetMode="External"/><Relationship Id="rId15" Type="http://schemas.openxmlformats.org/officeDocument/2006/relationships/hyperlink" Target="http://&#1087;&#1088;&#1072;&#1074;&#1086;-&#1084;&#1080;&#1085;&#1102;&#1089;&#1090;.&#1088;&#1092;" TargetMode="External"/><Relationship Id="rId10" Type="http://schemas.openxmlformats.org/officeDocument/2006/relationships/hyperlink" Target="consultantplus://offline/ref=602CF36A0981D2947DD3F92410BD63B2B64879F1F11CA21E7AAE0E6045DFBD2B95973344501D481B1A9615E4754EmDG"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602CF36A0981D2947DD3F92410BD63B2B74471F6F11DA21E7AAE0E6045DFBD2B95973344501D481B1A9615E4754EmDG" TargetMode="External"/><Relationship Id="rId14" Type="http://schemas.openxmlformats.org/officeDocument/2006/relationships/hyperlink" Target="consultantplus://offline/ref=778F0029EFCD563DBFA19AC3EB7F1A1405780C235DF3BF33FC1452B3A2C3F2CB7916F597052605BC77C35108576CDDCB636755BCC110532331v7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94</Pages>
  <Words>37130</Words>
  <Characters>211647</Characters>
  <Application>Microsoft Office Word</Application>
  <DocSecurity>0</DocSecurity>
  <Lines>1763</Lines>
  <Paragraphs>496</Paragraphs>
  <ScaleCrop>false</ScaleCrop>
  <HeadingPairs>
    <vt:vector size="2" baseType="variant">
      <vt:variant>
        <vt:lpstr>Название</vt:lpstr>
      </vt:variant>
      <vt:variant>
        <vt:i4>1</vt:i4>
      </vt:variant>
    </vt:vector>
  </HeadingPairs>
  <TitlesOfParts>
    <vt:vector size="1" baseType="lpstr">
      <vt:lpstr>ИНФОРМАЦИОННЫЙ БЮЛЛЕТЕНЬ</vt:lpstr>
    </vt:vector>
  </TitlesOfParts>
  <Company/>
  <LinksUpToDate>false</LinksUpToDate>
  <CharactersWithSpaces>248281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мой</cp:lastModifiedBy>
  <cp:revision>2</cp:revision>
  <cp:lastPrinted>2020-12-09T13:51:00Z</cp:lastPrinted>
  <dcterms:created xsi:type="dcterms:W3CDTF">2020-12-17T12:25:00Z</dcterms:created>
  <dcterms:modified xsi:type="dcterms:W3CDTF">2020-12-17T12:25:00Z</dcterms:modified>
</cp:coreProperties>
</file>