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АНДРЕЕВСКОГО </w:t>
      </w: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СЕЛЬСКОГО ПОСЕЛЕНИЯ 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D748B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2"/>
          <w:szCs w:val="22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3E6EBF" w:rsidRPr="00D748B5" w:rsidRDefault="003E6EBF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8335CC" w:rsidRDefault="003E6EBF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декабря</w:t>
      </w:r>
      <w:smartTag w:uri="urn:schemas-microsoft-com:office:smarttags" w:element="metricconverter">
        <w:smartTagPr>
          <w:attr w:name="ProductID" w:val="2020 г"/>
        </w:smartTagPr>
        <w:r w:rsidR="008335CC" w:rsidRPr="006B5DA1">
          <w:rPr>
            <w:rFonts w:ascii="Times New Roman" w:hAnsi="Times New Roman"/>
            <w:sz w:val="28"/>
            <w:szCs w:val="28"/>
          </w:rPr>
          <w:t>20</w:t>
        </w:r>
        <w:r w:rsidR="008335CC">
          <w:rPr>
            <w:rFonts w:ascii="Times New Roman" w:hAnsi="Times New Roman"/>
            <w:sz w:val="28"/>
            <w:szCs w:val="28"/>
          </w:rPr>
          <w:t>20</w:t>
        </w:r>
        <w:r w:rsidR="008335CC"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8335CC" w:rsidRPr="006B5DA1">
        <w:rPr>
          <w:rFonts w:ascii="Times New Roman" w:hAnsi="Times New Roman"/>
          <w:sz w:val="28"/>
          <w:szCs w:val="28"/>
        </w:rPr>
        <w:t xml:space="preserve">.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8335CC" w:rsidRPr="006B5DA1">
        <w:rPr>
          <w:rFonts w:ascii="Times New Roman" w:hAnsi="Times New Roman"/>
          <w:sz w:val="28"/>
          <w:szCs w:val="28"/>
        </w:rPr>
        <w:t xml:space="preserve">       </w:t>
      </w:r>
      <w:r w:rsidR="008335CC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8335CC">
        <w:rPr>
          <w:rFonts w:ascii="Times New Roman" w:hAnsi="Times New Roman"/>
          <w:sz w:val="28"/>
          <w:szCs w:val="28"/>
        </w:rPr>
        <w:t xml:space="preserve">      №</w:t>
      </w:r>
      <w:r>
        <w:rPr>
          <w:rFonts w:ascii="Times New Roman" w:hAnsi="Times New Roman"/>
          <w:sz w:val="28"/>
          <w:szCs w:val="28"/>
        </w:rPr>
        <w:t>1</w:t>
      </w:r>
      <w:r w:rsidR="00A16FC5">
        <w:rPr>
          <w:rFonts w:ascii="Times New Roman" w:hAnsi="Times New Roman"/>
          <w:sz w:val="28"/>
          <w:szCs w:val="28"/>
        </w:rPr>
        <w:t>29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E5B77" w:rsidRPr="00D748B5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D748B5" w:rsidRDefault="00D748B5" w:rsidP="00D748B5">
      <w:pPr>
        <w:pStyle w:val="affb"/>
        <w:spacing w:before="0" w:beforeAutospacing="0" w:after="150" w:afterAutospacing="0"/>
        <w:jc w:val="center"/>
        <w:rPr>
          <w:rStyle w:val="aff9"/>
          <w:rFonts w:ascii="Times New Roman" w:hAnsi="Times New Roman"/>
          <w:sz w:val="28"/>
          <w:szCs w:val="28"/>
        </w:rPr>
      </w:pPr>
      <w:r w:rsidRPr="00ED249C">
        <w:rPr>
          <w:rStyle w:val="aff9"/>
          <w:rFonts w:ascii="Times New Roman" w:hAnsi="Times New Roman"/>
          <w:sz w:val="28"/>
          <w:szCs w:val="28"/>
        </w:rPr>
        <w:t>Об утверждении должностных инструкций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49C">
        <w:rPr>
          <w:rStyle w:val="aff9"/>
          <w:rFonts w:ascii="Times New Roman" w:hAnsi="Times New Roman"/>
          <w:sz w:val="28"/>
          <w:szCs w:val="28"/>
        </w:rPr>
        <w:t xml:space="preserve">администрации </w:t>
      </w:r>
      <w:r>
        <w:rPr>
          <w:rStyle w:val="aff9"/>
          <w:rFonts w:ascii="Times New Roman" w:hAnsi="Times New Roman"/>
          <w:sz w:val="28"/>
          <w:szCs w:val="28"/>
        </w:rPr>
        <w:t>Андреевского</w:t>
      </w:r>
      <w:r w:rsidRPr="00ED249C">
        <w:rPr>
          <w:rStyle w:val="aff9"/>
          <w:rFonts w:ascii="Times New Roman" w:hAnsi="Times New Roman"/>
          <w:sz w:val="28"/>
          <w:szCs w:val="28"/>
        </w:rPr>
        <w:t xml:space="preserve"> </w:t>
      </w:r>
      <w:r>
        <w:rPr>
          <w:rStyle w:val="aff9"/>
          <w:rFonts w:ascii="Times New Roman" w:hAnsi="Times New Roman"/>
          <w:sz w:val="28"/>
          <w:szCs w:val="28"/>
        </w:rPr>
        <w:t>сельского поселения Темниковского муниципального района</w:t>
      </w:r>
    </w:p>
    <w:p w:rsidR="00D748B5" w:rsidRPr="00D748B5" w:rsidRDefault="00D748B5" w:rsidP="00D748B5">
      <w:pPr>
        <w:pStyle w:val="affb"/>
        <w:spacing w:before="0" w:beforeAutospacing="0" w:after="0" w:afterAutospacing="0"/>
        <w:jc w:val="center"/>
        <w:rPr>
          <w:rStyle w:val="aff9"/>
          <w:rFonts w:ascii="Times New Roman" w:hAnsi="Times New Roman"/>
          <w:sz w:val="22"/>
          <w:szCs w:val="22"/>
        </w:rPr>
      </w:pPr>
    </w:p>
    <w:p w:rsidR="00D748B5" w:rsidRPr="00D748B5" w:rsidRDefault="00D748B5" w:rsidP="00D748B5">
      <w:pPr>
        <w:pStyle w:val="affb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Уставом Андреевскогосельского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п о с т а н о в л я е т: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1. Утвердить </w:t>
      </w:r>
      <w:r w:rsidRPr="00D748B5">
        <w:rPr>
          <w:rFonts w:ascii="Times New Roman" w:hAnsi="Times New Roman"/>
          <w:color w:val="000000"/>
          <w:spacing w:val="5"/>
          <w:sz w:val="28"/>
          <w:szCs w:val="28"/>
        </w:rPr>
        <w:t>д</w:t>
      </w:r>
      <w:r w:rsidRPr="00D748B5">
        <w:rPr>
          <w:rFonts w:ascii="Times New Roman" w:hAnsi="Times New Roman"/>
          <w:color w:val="000000"/>
          <w:sz w:val="28"/>
          <w:szCs w:val="28"/>
        </w:rPr>
        <w:t>олжностные инструкции: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- Заместителя Главы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D748B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/>
          <w:sz w:val="28"/>
          <w:szCs w:val="28"/>
        </w:rPr>
        <w:t>муниципального района Республики Мордовия (приложение 1);</w:t>
      </w: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- Заместителя Главы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D748B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/>
          <w:sz w:val="28"/>
          <w:szCs w:val="28"/>
        </w:rPr>
        <w:t>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</w:t>
      </w:r>
      <w:r w:rsidRPr="00D748B5">
        <w:rPr>
          <w:rFonts w:ascii="Times New Roman" w:hAnsi="Times New Roman"/>
          <w:sz w:val="28"/>
          <w:szCs w:val="28"/>
        </w:rPr>
        <w:t>(приложение 2);</w:t>
      </w: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2. Заместителю главы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Нарышкиной Т.Н., </w:t>
      </w:r>
      <w:r w:rsidRPr="00D748B5">
        <w:rPr>
          <w:rFonts w:ascii="Times New Roman" w:hAnsi="Times New Roman" w:cs="Times New Roman"/>
          <w:sz w:val="28"/>
          <w:szCs w:val="28"/>
        </w:rPr>
        <w:t xml:space="preserve"> ответственной за кадровую работу в администрации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8B5">
        <w:rPr>
          <w:rFonts w:ascii="Times New Roman" w:hAnsi="Times New Roman" w:cs="Times New Roman"/>
          <w:sz w:val="28"/>
          <w:szCs w:val="28"/>
        </w:rPr>
        <w:t>сельского поселения, ознакомить работников под роспись с должностными инструкциями.</w:t>
      </w:r>
    </w:p>
    <w:p w:rsidR="00D748B5" w:rsidRPr="00D748B5" w:rsidRDefault="00D748B5" w:rsidP="00D748B5">
      <w:pPr>
        <w:pStyle w:val="aff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опубликования в информа</w:t>
      </w:r>
      <w:r>
        <w:rPr>
          <w:rFonts w:ascii="Times New Roman" w:hAnsi="Times New Roman" w:cs="Times New Roman"/>
          <w:sz w:val="28"/>
          <w:szCs w:val="28"/>
        </w:rPr>
        <w:t xml:space="preserve">ционном бюллетене Андреевского </w:t>
      </w:r>
      <w:r w:rsidRPr="00D748B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D748B5">
        <w:rPr>
          <w:rFonts w:ascii="Times New Roman" w:hAnsi="Times New Roman" w:cs="Times New Roman"/>
          <w:sz w:val="28"/>
          <w:szCs w:val="28"/>
        </w:rPr>
        <w:t>.</w:t>
      </w:r>
    </w:p>
    <w:p w:rsidR="00D748B5" w:rsidRPr="00D748B5" w:rsidRDefault="00D748B5" w:rsidP="00D748B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748B5" w:rsidRDefault="00D748B5" w:rsidP="00D748B5">
      <w:pPr>
        <w:pStyle w:val="af0"/>
        <w:tabs>
          <w:tab w:val="left" w:pos="9360"/>
        </w:tabs>
        <w:spacing w:after="0"/>
        <w:ind w:left="0" w:firstLine="0"/>
        <w:jc w:val="both"/>
        <w:rPr>
          <w:b/>
          <w:bCs/>
          <w:sz w:val="18"/>
          <w:szCs w:val="18"/>
        </w:rPr>
      </w:pPr>
    </w:p>
    <w:p w:rsidR="00D748B5" w:rsidRPr="00D748B5" w:rsidRDefault="00D748B5" w:rsidP="00D748B5">
      <w:pPr>
        <w:pStyle w:val="af0"/>
        <w:tabs>
          <w:tab w:val="left" w:pos="9360"/>
        </w:tabs>
        <w:spacing w:after="0"/>
        <w:ind w:left="0" w:firstLine="0"/>
        <w:jc w:val="both"/>
        <w:rPr>
          <w:b/>
          <w:bCs/>
          <w:sz w:val="18"/>
          <w:szCs w:val="18"/>
        </w:rPr>
      </w:pPr>
    </w:p>
    <w:p w:rsidR="00D748B5" w:rsidRPr="00D748B5" w:rsidRDefault="00D748B5" w:rsidP="00D748B5">
      <w:pPr>
        <w:rPr>
          <w:rFonts w:ascii="Times New Roman" w:hAnsi="Times New Roman"/>
          <w:sz w:val="28"/>
          <w:szCs w:val="28"/>
        </w:rPr>
      </w:pPr>
      <w:r w:rsidRPr="00D748B5">
        <w:rPr>
          <w:rFonts w:ascii="Times New Roman" w:hAnsi="Times New Roman"/>
          <w:sz w:val="28"/>
          <w:szCs w:val="28"/>
        </w:rPr>
        <w:t xml:space="preserve">Глава Андреевского сельского поселения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D748B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Т.В.Максимова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39609D" w:rsidRPr="000F5155">
        <w:rPr>
          <w:rFonts w:ascii="Times New Roman" w:hAnsi="Times New Roman"/>
          <w:sz w:val="24"/>
          <w:szCs w:val="24"/>
        </w:rPr>
        <w:t>Постановлением</w:t>
      </w:r>
      <w:r w:rsidRPr="000F5155">
        <w:rPr>
          <w:rFonts w:ascii="Times New Roman" w:hAnsi="Times New Roman"/>
          <w:sz w:val="24"/>
          <w:szCs w:val="24"/>
        </w:rPr>
        <w:t xml:space="preserve"> главы </w:t>
      </w:r>
    </w:p>
    <w:p w:rsidR="005A0284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0F5155" w:rsidRPr="000F5155" w:rsidRDefault="000F5155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5A0284" w:rsidRPr="000F5155" w:rsidRDefault="005A0284" w:rsidP="005A0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F515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39609D" w:rsidRPr="000F5155">
        <w:rPr>
          <w:rFonts w:ascii="Times New Roman" w:hAnsi="Times New Roman"/>
          <w:sz w:val="24"/>
          <w:szCs w:val="24"/>
        </w:rPr>
        <w:t xml:space="preserve">                      </w:t>
      </w:r>
      <w:r w:rsidRPr="000F5155">
        <w:rPr>
          <w:rFonts w:ascii="Times New Roman" w:hAnsi="Times New Roman"/>
          <w:sz w:val="24"/>
          <w:szCs w:val="24"/>
        </w:rPr>
        <w:t xml:space="preserve"> от </w:t>
      </w:r>
      <w:r w:rsidR="003E6EBF">
        <w:rPr>
          <w:rFonts w:ascii="Times New Roman" w:hAnsi="Times New Roman"/>
          <w:sz w:val="24"/>
          <w:szCs w:val="24"/>
        </w:rPr>
        <w:t xml:space="preserve">30 декабря </w:t>
      </w:r>
      <w:r w:rsidRPr="000F5155">
        <w:rPr>
          <w:rFonts w:ascii="Times New Roman" w:hAnsi="Times New Roman"/>
          <w:sz w:val="24"/>
          <w:szCs w:val="24"/>
        </w:rPr>
        <w:t>20</w:t>
      </w:r>
      <w:r w:rsidR="0039609D" w:rsidRPr="000F5155">
        <w:rPr>
          <w:rFonts w:ascii="Times New Roman" w:hAnsi="Times New Roman"/>
          <w:sz w:val="24"/>
          <w:szCs w:val="24"/>
        </w:rPr>
        <w:t>20 г</w:t>
      </w:r>
      <w:r w:rsidRPr="000F5155">
        <w:rPr>
          <w:rFonts w:ascii="Times New Roman" w:hAnsi="Times New Roman"/>
          <w:sz w:val="24"/>
          <w:szCs w:val="24"/>
        </w:rPr>
        <w:t xml:space="preserve">№ </w:t>
      </w:r>
      <w:r w:rsidR="003E6EBF">
        <w:rPr>
          <w:rFonts w:ascii="Times New Roman" w:hAnsi="Times New Roman"/>
          <w:sz w:val="24"/>
          <w:szCs w:val="24"/>
        </w:rPr>
        <w:t>1</w:t>
      </w:r>
      <w:r w:rsidR="00A16FC5">
        <w:rPr>
          <w:rFonts w:ascii="Times New Roman" w:hAnsi="Times New Roman"/>
          <w:sz w:val="24"/>
          <w:szCs w:val="24"/>
        </w:rPr>
        <w:t>29</w:t>
      </w: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3960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ДОЛЖНОСТНАЯ ИНСТРУКЦИЯ</w:t>
      </w: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заместителя главы администрации Андреевского сельского поселения</w:t>
      </w:r>
    </w:p>
    <w:p w:rsidR="005A0284" w:rsidRPr="005A0284" w:rsidRDefault="005A0284" w:rsidP="0039609D">
      <w:pPr>
        <w:pStyle w:val="2"/>
        <w:ind w:firstLine="0"/>
        <w:rPr>
          <w:rFonts w:ascii="Times New Roman" w:hAnsi="Times New Roman" w:cs="Times New Roman"/>
          <w:sz w:val="28"/>
        </w:rPr>
      </w:pPr>
      <w:r w:rsidRPr="005A0284">
        <w:rPr>
          <w:rFonts w:ascii="Times New Roman" w:hAnsi="Times New Roman" w:cs="Times New Roman"/>
          <w:sz w:val="28"/>
        </w:rPr>
        <w:t>Темниковского муниципального района Республики Мордовия.</w:t>
      </w:r>
    </w:p>
    <w:p w:rsidR="005A0284" w:rsidRPr="005A0284" w:rsidRDefault="005A0284" w:rsidP="0039609D">
      <w:pPr>
        <w:pStyle w:val="2"/>
        <w:ind w:firstLine="0"/>
        <w:jc w:val="both"/>
        <w:rPr>
          <w:rFonts w:ascii="Times New Roman" w:hAnsi="Times New Roman" w:cs="Times New Roman"/>
          <w:sz w:val="28"/>
        </w:rPr>
      </w:pPr>
    </w:p>
    <w:p w:rsidR="005A0284" w:rsidRPr="005A0284" w:rsidRDefault="005A0284" w:rsidP="0039609D">
      <w:pPr>
        <w:pStyle w:val="2"/>
        <w:ind w:firstLine="0"/>
        <w:jc w:val="both"/>
        <w:rPr>
          <w:rFonts w:ascii="Times New Roman" w:hAnsi="Times New Roman" w:cs="Times New Roman"/>
          <w:sz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1.1. Заместитель главы администрации Андреевского сельского поселения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является должностным лицом. Назначается на должность и освобождается от должности главой администрации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1.2. Заместитель главы администрации подчинен и подотчетен непосредственно главе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1.3. На должность заместителя главы администрации назначается лицо,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имеющее, как правило, высшее образование и практический опыт работы в органах исполнительной власти и управления.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1.4. Заместитель главы администрации в своей деятельности руководствуется 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Конституцией Российской Федерации, Федеральными конституционными законами;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Указами Президента РФ, постановлениями правительства России, постановлениями и распоряжениями главы администрации Республики Мордовия 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постановлениями и распоряжениями главы Темниковскогомуниципального  района ;</w:t>
      </w:r>
    </w:p>
    <w:p w:rsidR="005A0284" w:rsidRPr="005A0284" w:rsidRDefault="000F5155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Уставом Андреевского </w:t>
      </w:r>
      <w:r w:rsidR="005A0284" w:rsidRPr="005A0284">
        <w:rPr>
          <w:rFonts w:ascii="Times New Roman" w:hAnsi="Times New Roman"/>
          <w:color w:val="000000"/>
          <w:sz w:val="28"/>
          <w:szCs w:val="28"/>
        </w:rPr>
        <w:t>сельского поселения;</w:t>
      </w:r>
    </w:p>
    <w:p w:rsidR="005A0284" w:rsidRPr="005A0284" w:rsidRDefault="005A0284" w:rsidP="005A0284">
      <w:pPr>
        <w:pStyle w:val="1"/>
        <w:spacing w:line="360" w:lineRule="auto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- Положением о </w:t>
      </w:r>
      <w:r w:rsidRPr="005A0284">
        <w:rPr>
          <w:rFonts w:ascii="Times New Roman" w:hAnsi="Times New Roman" w:cs="Times New Roman"/>
          <w:b w:val="0"/>
          <w:sz w:val="28"/>
          <w:szCs w:val="28"/>
        </w:rPr>
        <w:t xml:space="preserve">комиссиях по соблюдению требований к служебному </w:t>
      </w:r>
    </w:p>
    <w:p w:rsidR="005A0284" w:rsidRPr="005A0284" w:rsidRDefault="005A0284" w:rsidP="005A0284">
      <w:pPr>
        <w:pStyle w:val="1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sz w:val="28"/>
          <w:szCs w:val="28"/>
        </w:rPr>
        <w:t>поведению муниципальных служащих и урегулированию конфликта интересов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постановлениями и распоряжениями главы Андреевского сельского поселения;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правилами внутреннего трудового распорядка;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настоящей инструкцией.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1.5. Заместитель главы администрации Андреевского сельского поселения должен знать: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Законодательные и нормативные правовые акты, постановления, распоряжения, приказы, другие руководящие и нормативные документы вышестоящих органов, касающиеся обеспечения управления;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порядок оформления, классификации, хранения, экспертизы ценности документов;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основы программирования;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документо- образование;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основы организации труда и управления;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A0284">
        <w:rPr>
          <w:rFonts w:ascii="Times New Roman" w:hAnsi="Times New Roman"/>
          <w:b/>
          <w:sz w:val="28"/>
          <w:szCs w:val="28"/>
        </w:rPr>
        <w:t>2. Обязанности Заместителя главы администрации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2.1. Обеспечение четкого ведения делопроизводства.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-осуществляет работу по организационно-техническому обеспечению административно-распорядительной деятельности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- принимает документы, </w:t>
      </w:r>
      <w:r w:rsidR="0039609D">
        <w:rPr>
          <w:rFonts w:ascii="Times New Roman" w:hAnsi="Times New Roman"/>
          <w:sz w:val="28"/>
          <w:szCs w:val="28"/>
        </w:rPr>
        <w:t>личные заявления</w:t>
      </w:r>
      <w:r w:rsidRPr="005A0284">
        <w:rPr>
          <w:rFonts w:ascii="Times New Roman" w:hAnsi="Times New Roman"/>
          <w:sz w:val="28"/>
          <w:szCs w:val="28"/>
        </w:rPr>
        <w:t xml:space="preserve"> - регистрирует, обеспечивает своевременное рассмотрение и выполнение.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разрабатывает и внедряет технологические процессы работы с документами и документной информацией на основе использования организационной и вычислительной технике (учет, контроль исполнения, оперативное хранение, справочная работа);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подготавливает документы и материалы, необходимые для работы главы администрации, обеспечивает их грамотное редактирование;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по поручению главы администрации составляет письма, запросы, другие документы, готовит ответы авторам писем;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- выполняет работу по подготовке заседаний (сессий), совещаний, сходов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разрабатывает и оформляет номенклатуру дел в администрации и инструкцию по ведению делопроизводства, контролирует их исполнение;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оформляет папки постановлений и распоряжений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контроль за постановкой делопроизводства в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- контролирует работников аппарата сельской администрации по вопросам делопроизводства;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готовит дела общего делопроизводства к сдаче в архив и обеспечивает их сохранность; организует экспертизу ценности документов; передает документы постоянного хранения в районный архив, а документы временного срока хранения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на уничтожение в соответствии с инструкцией по делопроизводству.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A0284">
        <w:rPr>
          <w:rFonts w:ascii="Times New Roman" w:hAnsi="Times New Roman"/>
          <w:b/>
          <w:color w:val="000000"/>
          <w:sz w:val="28"/>
          <w:szCs w:val="28"/>
        </w:rPr>
        <w:t xml:space="preserve">2.2. Организует и осуществляет контроль, за исполнением документов сельской администрации.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ведет учет постановлений и распоряжений главы сельской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своевременное  исполнение постановлений и распоряжений главы сельской администрации, других организационно-распорядительных документов;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 сроки определяемые главой администрации, докладывает ему о ходе исполнения документов.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выдает письменные и устные справки по документам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2.3. Организует и координирует с учетом национально-культурных традиций населения работу учреждений социально-культурного назначения (сельский дом культуры, библиотеки), отдела социальной защиты населения: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учет лиц, помощь которым осуществляется за счет средств управления социальной защиты населения;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организует и координирует работу с молодежью;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принимает меры по улучшению жилищных, материальных и социально- бытовых условий малообеспеченных и инвалидов, семей потерявших кормильца, престарелых граждан, нуждающихся в обслуживании на дому;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способствует устройству нуждающихся в учреждения социального обеспечения (дома-интернаты для ветеранов и престарелых);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 - принимает меры к устройству детей, оставшихся без попечения родителей, в детские дома и приюты, школы-интернаты и на воспитание в семьи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осуществляет контроль за работой учреждений и организаций народного образования, расположенных на территории Андреевского сельского поселения;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выполняет отдельные разовые поручения главы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2.4. Ведение похозяйственного учета: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уточнение записей в похозяйственных книгах на 1 января каждого года;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сверка с отделом ЗАГСа по актовым записям</w:t>
      </w:r>
      <w:r w:rsidR="000F5155">
        <w:rPr>
          <w:rFonts w:ascii="Times New Roman" w:hAnsi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родившихся и умерших и внесение изменений в похозяйственные книги;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- 1 раз в квартал уточнение поголовья скота и птицы в личных подсобных хозяйствах граждан;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отчетность по населению, скоту и птицы, жилищному фонду (ежемесячно, поквартально, за год).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ведение похозяйственного учета в программе АИС САО.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2.5. Ведение кадрового хозяйства.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ведет учет личного состава администрации в соответствии с унифицированными формами первичной учетной документации;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оформляет прием, перевод, увольнение работников, заполняет, учитывает и хранит трудовые книжки, производит записи в трудовых книжках о поощрениях и награждениях работников, производит подсчет трудового стажа, выдает справки о настоящей и прошлой трудовой деятельности;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формирует и ведет личные дела, вносит в них изменения.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2.6. Земельный контроль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-Готовит к рассмотрению вопросы о предоставлении и изъятии земельных участков из земель находящихся в ведении администрации Андреевского  сельского поселения и подготавливает по ним проекты постановлений.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-Участвует в рассмотрении земельных споров граждан, предприятий, учреждений, земли которых находятся в ведении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Осуществляет контроль, за соблюдением установленного режима использования и охраны земель, соблюдением земельного законодательства всеми собственниками земель, землевладельцами, землепользователями и арендаторами.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Участвует в подготовке предложений по установлению, соответствии с законодательством РФ, сумм земельного налога и арендной платы для землевладельцев, землепользователей и арендаторов.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>-Готовит к рассмотрению материалы государственного земельного кадастра, проводит анализ использования земель. Готовит отчет о наличии и использовании земель, качественном состоянии земельного фонда и предоставляет его в районный комитет по земельным ресурсам и землеустройству.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Отвечает за рассмотрение подготовленных районным комитетом по земельным ресурсам и землеустройству материалов по выявлению земельных участков для формирования специального земельного фонда и перераспределения земель в границах администрации Андреевского сельского поселения.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 Печатает служебные материалы, необходимые для работы администрации и Совета депутатов.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4. Выполняет отдельные разовые поручения главы администрации.</w:t>
      </w:r>
    </w:p>
    <w:p w:rsidR="005A0284" w:rsidRPr="005A0284" w:rsidRDefault="005A0284" w:rsidP="005A0284">
      <w:pPr>
        <w:pStyle w:val="3"/>
        <w:spacing w:line="360" w:lineRule="auto"/>
        <w:ind w:firstLine="0"/>
        <w:rPr>
          <w:rFonts w:ascii="Times New Roman" w:hAnsi="Times New Roman" w:cs="Times New Roman"/>
          <w:b w:val="0"/>
          <w:szCs w:val="28"/>
        </w:rPr>
      </w:pPr>
      <w:r w:rsidRPr="005A0284">
        <w:rPr>
          <w:rFonts w:ascii="Times New Roman" w:hAnsi="Times New Roman" w:cs="Times New Roman"/>
          <w:b w:val="0"/>
          <w:szCs w:val="28"/>
        </w:rPr>
        <w:t>3. Заместитель главы администрации имеет право: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3.1.Знакомится с документами, устанавливающими его права и обязанности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по замещаемой должности муниципальной службы, критериями оценки качества исполнения должностных обязанностей и условиями продвижения по службе;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Запрашивать от исполнителей (письменно и устно) информацию о ходе исполнения документов и устных указаний главы администрации, а также по другим вопросам - по поручению главы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3.2. Подписывать отдельные виды документов в пределах своей компетенции.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3.3. Присутствовать на заседаниях комиссий при администрации, совещаниях, проводимых во исполнение контролируемых документов и по другим вопросам своего ведения, сессиях Совета депутатов;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проверять организацию труда; организацию проверки исполнения и качество ведения делопроизводства в</w:t>
      </w:r>
      <w:r w:rsidR="00816E42">
        <w:rPr>
          <w:rFonts w:ascii="Times New Roman" w:hAnsi="Times New Roman"/>
          <w:color w:val="000000"/>
          <w:sz w:val="28"/>
          <w:szCs w:val="28"/>
        </w:rPr>
        <w:t xml:space="preserve"> администрации</w:t>
      </w:r>
      <w:r w:rsidRPr="005A0284">
        <w:rPr>
          <w:rFonts w:ascii="Times New Roman" w:hAnsi="Times New Roman"/>
          <w:color w:val="000000"/>
          <w:sz w:val="28"/>
          <w:szCs w:val="28"/>
        </w:rPr>
        <w:t>; проверять состояние делопроизводства, правильность формирования и оформления дел в отделах администрации; вносит предложения главе администрации по указанным вопросам;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 xml:space="preserve"> - делать замечания, возвращать для исправления</w:t>
      </w:r>
      <w:r w:rsidR="00816E42">
        <w:rPr>
          <w:rFonts w:ascii="Times New Roman" w:hAnsi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неправильно оформленные документы;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запрашивать от исполнителей (письменно и устно) информацию о ходе исполнения документов и устных указаний главы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lastRenderedPageBreak/>
        <w:t xml:space="preserve">4. Заместитель главы администрации несет ответственность: 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четкий порядок и высокое качество в оформлении, получении и дальнейшем прохождении всех документов, находящихся в делопроизводстве и архиве;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четкое ведение контроля за исполнением документов, своевременную информацию главы о ходе их исполнения;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точность выдаваемых справок по документам администрации;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исполнение бланков строгой отчетности, печатей и штампов администрации строго по их назначению.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разглашение сведений, содержащихся в документах, не в служебных целях;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- за чистоту и порядок в рабочих помещениях администрации.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 xml:space="preserve">Должностная инструкция разработана в соответствии с №25-ФЗ от 2 марта </w:t>
      </w:r>
      <w:smartTag w:uri="urn:schemas-microsoft-com:office:smarttags" w:element="metricconverter">
        <w:smartTagPr>
          <w:attr w:name="ProductID" w:val="2007 г"/>
        </w:smartTagPr>
        <w:r w:rsidRPr="005A0284">
          <w:rPr>
            <w:rFonts w:ascii="Times New Roman" w:hAnsi="Times New Roman"/>
            <w:sz w:val="28"/>
            <w:szCs w:val="28"/>
          </w:rPr>
          <w:t>2007 г</w:t>
        </w:r>
      </w:smartTag>
      <w:r w:rsidRPr="005A0284">
        <w:rPr>
          <w:rFonts w:ascii="Times New Roman" w:hAnsi="Times New Roman"/>
          <w:sz w:val="28"/>
          <w:szCs w:val="28"/>
        </w:rPr>
        <w:t>.» О муниципальной службе в Российской Федерации», 131-ФЗ «Об общих принципах организации местного самоупр</w:t>
      </w:r>
      <w:r w:rsidR="000F5155">
        <w:rPr>
          <w:rFonts w:ascii="Times New Roman" w:hAnsi="Times New Roman"/>
          <w:sz w:val="28"/>
          <w:szCs w:val="28"/>
        </w:rPr>
        <w:t>авления в Российской Федерации».</w:t>
      </w:r>
    </w:p>
    <w:p w:rsidR="005A0284" w:rsidRPr="005A0284" w:rsidRDefault="005A0284" w:rsidP="005A028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0284">
        <w:rPr>
          <w:rFonts w:ascii="Times New Roman" w:hAnsi="Times New Roman"/>
          <w:sz w:val="28"/>
          <w:szCs w:val="28"/>
        </w:rPr>
        <w:t>На основании Устава Андреевского сельского поселения Темниковского муниципального района Республики Мордовия,</w:t>
      </w:r>
      <w:r w:rsidRPr="005A0284">
        <w:rPr>
          <w:rFonts w:ascii="Times New Roman" w:hAnsi="Times New Roman"/>
          <w:color w:val="000000"/>
          <w:sz w:val="28"/>
          <w:szCs w:val="28"/>
        </w:rPr>
        <w:t xml:space="preserve"> Решения сессии Совета депутатов Андреевского сельского поселения Темниковского муниципального района Республики Мордовия № 3 от 29.07.2011 г.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A0284">
        <w:rPr>
          <w:rFonts w:ascii="Times New Roman" w:hAnsi="Times New Roman"/>
          <w:color w:val="000000"/>
          <w:sz w:val="28"/>
          <w:szCs w:val="28"/>
        </w:rPr>
        <w:t>С должностной инструкцией ознакомлена :__________________________________</w:t>
      </w:r>
    </w:p>
    <w:p w:rsidR="005A0284" w:rsidRPr="005A0284" w:rsidRDefault="005A0284" w:rsidP="005A028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5A0284" w:rsidRDefault="005A0284" w:rsidP="00D748B5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748B5" w:rsidRPr="00D748B5" w:rsidRDefault="00D748B5" w:rsidP="00D748B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A1317" w:rsidRDefault="003A1317" w:rsidP="00D748B5">
      <w:pPr>
        <w:ind w:left="5880"/>
      </w:pPr>
    </w:p>
    <w:sectPr w:rsidR="003A1317" w:rsidSect="00816E42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B21" w:rsidRDefault="00C67B21" w:rsidP="00816E42">
      <w:pPr>
        <w:spacing w:after="0" w:line="240" w:lineRule="auto"/>
      </w:pPr>
      <w:r>
        <w:separator/>
      </w:r>
    </w:p>
  </w:endnote>
  <w:endnote w:type="continuationSeparator" w:id="1">
    <w:p w:rsidR="00C67B21" w:rsidRDefault="00C67B21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B21" w:rsidRDefault="00C67B21" w:rsidP="00816E42">
      <w:pPr>
        <w:spacing w:after="0" w:line="240" w:lineRule="auto"/>
      </w:pPr>
      <w:r>
        <w:separator/>
      </w:r>
    </w:p>
  </w:footnote>
  <w:footnote w:type="continuationSeparator" w:id="1">
    <w:p w:rsidR="00C67B21" w:rsidRDefault="00C67B21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42" w:rsidRDefault="008A2731">
    <w:pPr>
      <w:pStyle w:val="a8"/>
      <w:jc w:val="center"/>
    </w:pPr>
    <w:fldSimple w:instr=" PAGE   \* MERGEFORMAT ">
      <w:r w:rsidR="00A16FC5">
        <w:rPr>
          <w:noProof/>
        </w:rPr>
        <w:t>7</w:t>
      </w:r>
    </w:fldSimple>
  </w:p>
  <w:p w:rsidR="00816E42" w:rsidRDefault="00816E4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3664A"/>
    <w:rsid w:val="00051E26"/>
    <w:rsid w:val="000A1E5E"/>
    <w:rsid w:val="000E5B95"/>
    <w:rsid w:val="000F5155"/>
    <w:rsid w:val="0012616D"/>
    <w:rsid w:val="00165B29"/>
    <w:rsid w:val="00173CBC"/>
    <w:rsid w:val="001B760E"/>
    <w:rsid w:val="001C06DF"/>
    <w:rsid w:val="001C5778"/>
    <w:rsid w:val="00254A02"/>
    <w:rsid w:val="0032451C"/>
    <w:rsid w:val="00331021"/>
    <w:rsid w:val="003572B4"/>
    <w:rsid w:val="0039609D"/>
    <w:rsid w:val="003A1317"/>
    <w:rsid w:val="003E3C32"/>
    <w:rsid w:val="003E5917"/>
    <w:rsid w:val="003E6EBF"/>
    <w:rsid w:val="0040278D"/>
    <w:rsid w:val="00422EAA"/>
    <w:rsid w:val="0045729A"/>
    <w:rsid w:val="004645AC"/>
    <w:rsid w:val="00470FEC"/>
    <w:rsid w:val="004A32F8"/>
    <w:rsid w:val="004A63F2"/>
    <w:rsid w:val="004D5519"/>
    <w:rsid w:val="004F3D54"/>
    <w:rsid w:val="00540199"/>
    <w:rsid w:val="00555C00"/>
    <w:rsid w:val="005A0284"/>
    <w:rsid w:val="005A5972"/>
    <w:rsid w:val="005C67A2"/>
    <w:rsid w:val="005D1605"/>
    <w:rsid w:val="006811D1"/>
    <w:rsid w:val="006850E8"/>
    <w:rsid w:val="006A4165"/>
    <w:rsid w:val="006B0BDD"/>
    <w:rsid w:val="006B3705"/>
    <w:rsid w:val="006B5DA1"/>
    <w:rsid w:val="00791114"/>
    <w:rsid w:val="007B55E0"/>
    <w:rsid w:val="007E5D5A"/>
    <w:rsid w:val="00811926"/>
    <w:rsid w:val="00813B89"/>
    <w:rsid w:val="00816E42"/>
    <w:rsid w:val="00817DD2"/>
    <w:rsid w:val="008335CC"/>
    <w:rsid w:val="00885936"/>
    <w:rsid w:val="0088712B"/>
    <w:rsid w:val="008A2731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16FC5"/>
    <w:rsid w:val="00A637B9"/>
    <w:rsid w:val="00A7047B"/>
    <w:rsid w:val="00AE4CD0"/>
    <w:rsid w:val="00AF11CC"/>
    <w:rsid w:val="00B33005"/>
    <w:rsid w:val="00B54837"/>
    <w:rsid w:val="00BA0426"/>
    <w:rsid w:val="00BD4FEE"/>
    <w:rsid w:val="00BE5B77"/>
    <w:rsid w:val="00C011B3"/>
    <w:rsid w:val="00C67B21"/>
    <w:rsid w:val="00CD6979"/>
    <w:rsid w:val="00CE1A77"/>
    <w:rsid w:val="00D56EBB"/>
    <w:rsid w:val="00D73BD0"/>
    <w:rsid w:val="00D748B5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2C7E"/>
    <w:rsid w:val="00FA42D5"/>
    <w:rsid w:val="00FA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99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  <w:style w:type="paragraph" w:styleId="affb">
    <w:name w:val="Normal (Web)"/>
    <w:basedOn w:val="a"/>
    <w:semiHidden/>
    <w:locked/>
    <w:rsid w:val="00D748B5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3F554-7054-4E5B-9D24-7D509E80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28</cp:revision>
  <cp:lastPrinted>2020-12-29T07:40:00Z</cp:lastPrinted>
  <dcterms:created xsi:type="dcterms:W3CDTF">2019-10-30T11:31:00Z</dcterms:created>
  <dcterms:modified xsi:type="dcterms:W3CDTF">2020-12-29T07:41:00Z</dcterms:modified>
</cp:coreProperties>
</file>