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77D" w:rsidRPr="00B6135B" w:rsidRDefault="00DB777D" w:rsidP="00DB777D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6135B">
        <w:rPr>
          <w:rFonts w:ascii="Times New Roman" w:hAnsi="Times New Roman"/>
          <w:sz w:val="28"/>
          <w:szCs w:val="28"/>
        </w:rPr>
        <w:t>СОВЕТ ДЕПУТАТОВ</w:t>
      </w:r>
    </w:p>
    <w:p w:rsidR="00DB777D" w:rsidRPr="00B6135B" w:rsidRDefault="00B6135B" w:rsidP="00DB77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6135B">
        <w:rPr>
          <w:rFonts w:ascii="Times New Roman" w:hAnsi="Times New Roman"/>
          <w:sz w:val="28"/>
          <w:szCs w:val="28"/>
        </w:rPr>
        <w:t>АКСЕЛЬСКОГО</w:t>
      </w:r>
      <w:r w:rsidR="00DB777D" w:rsidRPr="00B6135B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B777D" w:rsidRPr="00B6135B" w:rsidRDefault="00DB777D" w:rsidP="00DB77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6135B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DB777D" w:rsidRPr="00B6135B" w:rsidRDefault="00DB777D" w:rsidP="00DB77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6135B">
        <w:rPr>
          <w:rFonts w:ascii="Times New Roman" w:hAnsi="Times New Roman"/>
          <w:sz w:val="28"/>
          <w:szCs w:val="28"/>
        </w:rPr>
        <w:t>РЕСПУБЛИКИ МОРДОВИЯ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outlineLvl w:val="0"/>
        <w:rPr>
          <w:rFonts w:ascii="Times New Roman" w:hAnsi="Times New Roman"/>
          <w:bCs/>
          <w:sz w:val="20"/>
          <w:szCs w:val="20"/>
        </w:rPr>
      </w:pPr>
    </w:p>
    <w:p w:rsidR="00DB777D" w:rsidRPr="00DB777D" w:rsidRDefault="00DB777D" w:rsidP="00DB777D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DB777D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DB777D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B777D" w:rsidRPr="00851BA5" w:rsidRDefault="009C37FA" w:rsidP="00DB77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DB777D" w:rsidRPr="00DB777D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="00B6135B">
        <w:rPr>
          <w:rFonts w:ascii="Times New Roman" w:hAnsi="Times New Roman"/>
          <w:sz w:val="28"/>
          <w:szCs w:val="28"/>
        </w:rPr>
        <w:t>«</w:t>
      </w:r>
      <w:r w:rsidR="00783597">
        <w:rPr>
          <w:rFonts w:ascii="Times New Roman" w:hAnsi="Times New Roman"/>
          <w:sz w:val="28"/>
          <w:szCs w:val="28"/>
        </w:rPr>
        <w:t>30</w:t>
      </w:r>
      <w:r w:rsidR="00B6135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декабря</w:t>
      </w:r>
      <w:r w:rsidR="00DB777D" w:rsidRPr="00DB777D">
        <w:rPr>
          <w:rFonts w:ascii="Times New Roman" w:hAnsi="Times New Roman"/>
          <w:sz w:val="28"/>
          <w:szCs w:val="28"/>
        </w:rPr>
        <w:t xml:space="preserve">.2020 года </w:t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B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="00DB777D" w:rsidRPr="00DB777D">
        <w:rPr>
          <w:rFonts w:ascii="Times New Roman" w:hAnsi="Times New Roman"/>
          <w:sz w:val="28"/>
          <w:szCs w:val="28"/>
        </w:rPr>
        <w:t xml:space="preserve">№ </w:t>
      </w:r>
      <w:r w:rsidR="00B6135B">
        <w:rPr>
          <w:rFonts w:ascii="Times New Roman" w:hAnsi="Times New Roman"/>
          <w:sz w:val="28"/>
          <w:szCs w:val="28"/>
        </w:rPr>
        <w:t>24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Default="00B6135B" w:rsidP="00DB77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ксел</w:t>
      </w:r>
      <w:proofErr w:type="spellEnd"/>
    </w:p>
    <w:p w:rsidR="004B0339" w:rsidRPr="00DB777D" w:rsidRDefault="004B0339" w:rsidP="00DB77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51BA5" w:rsidRPr="00851BA5" w:rsidRDefault="00851BA5" w:rsidP="00B6135B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51BA5">
        <w:rPr>
          <w:b/>
          <w:color w:val="000000"/>
          <w:sz w:val="28"/>
          <w:szCs w:val="28"/>
        </w:rPr>
        <w:t xml:space="preserve">Об утверждении «Положения о порядке проведения конкурса на замещение вакантной должности муниципальной службы в </w:t>
      </w:r>
      <w:proofErr w:type="spellStart"/>
      <w:r w:rsidRPr="00851BA5">
        <w:rPr>
          <w:b/>
          <w:color w:val="000000"/>
          <w:sz w:val="28"/>
          <w:szCs w:val="28"/>
        </w:rPr>
        <w:t>А</w:t>
      </w:r>
      <w:r w:rsidR="00B6135B">
        <w:rPr>
          <w:b/>
          <w:color w:val="000000"/>
          <w:sz w:val="28"/>
          <w:szCs w:val="28"/>
        </w:rPr>
        <w:t>ксель</w:t>
      </w:r>
      <w:r w:rsidRPr="00851BA5">
        <w:rPr>
          <w:b/>
          <w:color w:val="000000"/>
          <w:sz w:val="28"/>
          <w:szCs w:val="28"/>
        </w:rPr>
        <w:t>ском</w:t>
      </w:r>
      <w:proofErr w:type="spellEnd"/>
      <w:r w:rsidRPr="00851BA5">
        <w:rPr>
          <w:b/>
          <w:color w:val="000000"/>
          <w:sz w:val="28"/>
          <w:szCs w:val="28"/>
        </w:rPr>
        <w:t xml:space="preserve"> сельском поселении</w:t>
      </w:r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Темниковском</w:t>
      </w:r>
      <w:proofErr w:type="spellEnd"/>
      <w:r>
        <w:rPr>
          <w:b/>
          <w:color w:val="000000"/>
          <w:sz w:val="28"/>
          <w:szCs w:val="28"/>
        </w:rPr>
        <w:t xml:space="preserve"> муниципальном районе Республике Мордовия</w:t>
      </w:r>
      <w:r w:rsidRPr="00851BA5">
        <w:rPr>
          <w:color w:val="000000"/>
          <w:sz w:val="28"/>
          <w:szCs w:val="28"/>
        </w:rPr>
        <w:t>»</w:t>
      </w:r>
    </w:p>
    <w:p w:rsidR="00851BA5" w:rsidRPr="00851BA5" w:rsidRDefault="00851BA5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51BA5">
        <w:rPr>
          <w:color w:val="000000"/>
          <w:sz w:val="28"/>
          <w:szCs w:val="28"/>
        </w:rPr>
        <w:t> </w:t>
      </w:r>
    </w:p>
    <w:p w:rsidR="00776170" w:rsidRDefault="00DF705F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851BA5" w:rsidRPr="00851BA5">
        <w:rPr>
          <w:color w:val="000000"/>
          <w:sz w:val="28"/>
          <w:szCs w:val="28"/>
        </w:rPr>
        <w:t>В соответствии с Федеральным законом от 2 марта 2007 года № 25-ФЗ «О муниципальной службе в Российской Федерации</w:t>
      </w:r>
      <w:r w:rsidR="00851BA5" w:rsidRPr="00916523">
        <w:rPr>
          <w:color w:val="000000"/>
          <w:sz w:val="28"/>
          <w:szCs w:val="28"/>
        </w:rPr>
        <w:t>»,</w:t>
      </w:r>
      <w:r w:rsidR="00776170" w:rsidRPr="00776170">
        <w:rPr>
          <w:sz w:val="28"/>
          <w:szCs w:val="28"/>
        </w:rPr>
        <w:t xml:space="preserve"> </w:t>
      </w:r>
      <w:r w:rsidR="00776170" w:rsidRPr="003248A2">
        <w:rPr>
          <w:sz w:val="28"/>
          <w:szCs w:val="28"/>
        </w:rPr>
        <w:t>Законом Республики Мордовия № 30-3 от 08.06.1999г. «О муниципальной службе в Республике Мордовия»</w:t>
      </w:r>
    </w:p>
    <w:p w:rsidR="00851BA5" w:rsidRPr="00851BA5" w:rsidRDefault="00851BA5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51BA5">
        <w:rPr>
          <w:color w:val="000000"/>
          <w:sz w:val="28"/>
          <w:szCs w:val="28"/>
        </w:rPr>
        <w:t xml:space="preserve">Уставом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851BA5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Темниковского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</w:t>
      </w:r>
      <w:r w:rsidRPr="00851BA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Совет депутатов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851BA5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Темниковского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851BA5" w:rsidRPr="00851BA5" w:rsidRDefault="00DF705F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851BA5">
        <w:rPr>
          <w:color w:val="000000"/>
          <w:sz w:val="28"/>
          <w:szCs w:val="28"/>
        </w:rPr>
        <w:t>1.</w:t>
      </w:r>
      <w:r w:rsidR="00851BA5" w:rsidRPr="00851BA5">
        <w:rPr>
          <w:color w:val="000000"/>
          <w:sz w:val="28"/>
          <w:szCs w:val="28"/>
        </w:rPr>
        <w:t xml:space="preserve">Утвердить «Положение о порядке проведения конкурса на замещение вакантной должности муниципальной службы в Андреевском сельском поселении </w:t>
      </w:r>
      <w:proofErr w:type="spellStart"/>
      <w:r w:rsidR="00851BA5" w:rsidRPr="00851BA5">
        <w:rPr>
          <w:color w:val="000000"/>
          <w:sz w:val="28"/>
          <w:szCs w:val="28"/>
        </w:rPr>
        <w:t>Темниковском</w:t>
      </w:r>
      <w:proofErr w:type="spellEnd"/>
      <w:r w:rsidR="00851BA5" w:rsidRPr="00851BA5">
        <w:rPr>
          <w:color w:val="000000"/>
          <w:sz w:val="28"/>
          <w:szCs w:val="28"/>
        </w:rPr>
        <w:t xml:space="preserve"> муниципальном районе Республике Мордовия» (прилагается).</w:t>
      </w:r>
    </w:p>
    <w:p w:rsidR="003B1082" w:rsidRDefault="00851BA5" w:rsidP="003B108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F705F">
        <w:rPr>
          <w:rFonts w:ascii="Times New Roman" w:hAnsi="Times New Roman"/>
          <w:sz w:val="28"/>
          <w:szCs w:val="28"/>
        </w:rPr>
        <w:t>.</w:t>
      </w:r>
      <w:r w:rsidRPr="00FB24D0">
        <w:rPr>
          <w:rFonts w:ascii="Times New Roman" w:hAnsi="Times New Roman"/>
          <w:sz w:val="28"/>
          <w:szCs w:val="28"/>
        </w:rPr>
        <w:t xml:space="preserve">Настоящее </w:t>
      </w:r>
      <w:r>
        <w:rPr>
          <w:rFonts w:ascii="Times New Roman" w:hAnsi="Times New Roman"/>
          <w:sz w:val="28"/>
          <w:szCs w:val="28"/>
        </w:rPr>
        <w:t xml:space="preserve">решение </w:t>
      </w:r>
      <w:r w:rsidRPr="00FB24D0">
        <w:rPr>
          <w:rFonts w:ascii="Times New Roman" w:hAnsi="Times New Roman"/>
          <w:sz w:val="28"/>
          <w:szCs w:val="28"/>
        </w:rPr>
        <w:t xml:space="preserve">вступает в силу со дня опубликования в Информационном бюллетене </w:t>
      </w:r>
      <w:proofErr w:type="spellStart"/>
      <w:r w:rsidR="00B6135B">
        <w:rPr>
          <w:rFonts w:ascii="Times New Roman" w:hAnsi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r w:rsidRPr="00FB24D0">
        <w:rPr>
          <w:rFonts w:ascii="Times New Roman" w:hAnsi="Times New Roman"/>
          <w:sz w:val="28"/>
          <w:szCs w:val="28"/>
        </w:rPr>
        <w:t>поселения</w:t>
      </w:r>
      <w:r w:rsidR="003B1082">
        <w:rPr>
          <w:rFonts w:ascii="Times New Roman" w:hAnsi="Times New Roman"/>
          <w:sz w:val="28"/>
          <w:szCs w:val="28"/>
        </w:rPr>
        <w:t xml:space="preserve"> </w:t>
      </w:r>
      <w:r w:rsidR="003B1082" w:rsidRPr="000E242F">
        <w:rPr>
          <w:rFonts w:ascii="Times New Roman" w:hAnsi="Times New Roman"/>
          <w:sz w:val="28"/>
          <w:szCs w:val="28"/>
        </w:rPr>
        <w:t xml:space="preserve">и подлежит размещению на официальном сайте органов местного самоуправления в сети «Интернет» </w:t>
      </w:r>
    </w:p>
    <w:p w:rsidR="00851BA5" w:rsidRPr="001239A8" w:rsidRDefault="00851BA5" w:rsidP="003B10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3B10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3B10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204A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B6135B">
        <w:rPr>
          <w:rFonts w:ascii="Times New Roman" w:hAnsi="Times New Roman"/>
          <w:sz w:val="28"/>
          <w:szCs w:val="28"/>
        </w:rPr>
        <w:t>Аксельского</w:t>
      </w:r>
      <w:proofErr w:type="spellEnd"/>
    </w:p>
    <w:p w:rsidR="00851BA5" w:rsidRDefault="00851BA5" w:rsidP="00204A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B6135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B6135B">
        <w:rPr>
          <w:rFonts w:ascii="Times New Roman" w:hAnsi="Times New Roman"/>
          <w:sz w:val="28"/>
          <w:szCs w:val="28"/>
        </w:rPr>
        <w:t>И.А.Гараева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851BA5" w:rsidRDefault="00851BA5" w:rsidP="00851BA5">
      <w:pPr>
        <w:jc w:val="both"/>
        <w:rPr>
          <w:rFonts w:ascii="Times New Roman" w:hAnsi="Times New Roman"/>
          <w:sz w:val="28"/>
          <w:szCs w:val="28"/>
        </w:rPr>
      </w:pPr>
    </w:p>
    <w:p w:rsidR="00204A9D" w:rsidRDefault="00204A9D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851BA5">
        <w:rPr>
          <w:color w:val="000000"/>
        </w:rPr>
        <w:t>Приложение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</w:pPr>
      <w:r w:rsidRPr="00851BA5">
        <w:rPr>
          <w:color w:val="000000"/>
        </w:rPr>
        <w:t>к решению</w:t>
      </w:r>
      <w:r w:rsidRPr="00851BA5">
        <w:t xml:space="preserve"> </w:t>
      </w:r>
    </w:p>
    <w:p w:rsidR="00851BA5" w:rsidRPr="00851BA5" w:rsidRDefault="00B6135B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proofErr w:type="spellStart"/>
      <w:r>
        <w:t>Аксельского</w:t>
      </w:r>
      <w:proofErr w:type="spellEnd"/>
      <w:r w:rsidR="00851BA5" w:rsidRPr="00851BA5">
        <w:t xml:space="preserve"> сельского поселения</w:t>
      </w:r>
      <w:r w:rsidR="00851BA5" w:rsidRPr="00851BA5">
        <w:rPr>
          <w:color w:val="000000"/>
        </w:rPr>
        <w:t xml:space="preserve"> 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proofErr w:type="spellStart"/>
      <w:r w:rsidRPr="00851BA5">
        <w:rPr>
          <w:color w:val="000000"/>
        </w:rPr>
        <w:t>Темниковского</w:t>
      </w:r>
      <w:proofErr w:type="spellEnd"/>
      <w:r w:rsidRPr="00851BA5">
        <w:rPr>
          <w:color w:val="000000"/>
        </w:rPr>
        <w:t xml:space="preserve"> муниципального района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851BA5">
        <w:rPr>
          <w:color w:val="000000"/>
        </w:rPr>
        <w:t xml:space="preserve">от </w:t>
      </w:r>
      <w:r w:rsidR="00783597">
        <w:rPr>
          <w:color w:val="000000"/>
        </w:rPr>
        <w:t>30</w:t>
      </w:r>
      <w:r w:rsidR="009C37FA">
        <w:rPr>
          <w:color w:val="000000"/>
        </w:rPr>
        <w:t>.12.</w:t>
      </w:r>
      <w:r>
        <w:rPr>
          <w:color w:val="000000"/>
        </w:rPr>
        <w:t>2020 №</w:t>
      </w:r>
      <w:r w:rsidR="00B6135B">
        <w:rPr>
          <w:color w:val="000000"/>
        </w:rPr>
        <w:t xml:space="preserve"> 24</w:t>
      </w:r>
    </w:p>
    <w:p w:rsidR="00851BA5" w:rsidRDefault="00851BA5" w:rsidP="00851BA5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 w:rsidRPr="00851BA5">
        <w:rPr>
          <w:rFonts w:ascii="Arial" w:hAnsi="Arial" w:cs="Arial"/>
          <w:color w:val="000000"/>
        </w:rPr>
        <w:t> 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EF4AE2" w:rsidRDefault="00851BA5" w:rsidP="00851BA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51BA5">
        <w:rPr>
          <w:b/>
          <w:color w:val="000000"/>
          <w:sz w:val="28"/>
          <w:szCs w:val="28"/>
        </w:rPr>
        <w:t xml:space="preserve">Положение </w:t>
      </w:r>
    </w:p>
    <w:p w:rsidR="00851BA5" w:rsidRDefault="00851BA5" w:rsidP="00851BA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51BA5">
        <w:rPr>
          <w:b/>
          <w:color w:val="000000"/>
          <w:sz w:val="28"/>
          <w:szCs w:val="28"/>
        </w:rPr>
        <w:t>о порядке проведения конкурса на замещение вакантной должности муниципальной службы в</w:t>
      </w:r>
      <w:r w:rsidR="00B6135B">
        <w:rPr>
          <w:b/>
          <w:color w:val="000000"/>
          <w:sz w:val="28"/>
          <w:szCs w:val="28"/>
        </w:rPr>
        <w:t xml:space="preserve"> </w:t>
      </w:r>
      <w:proofErr w:type="spellStart"/>
      <w:r w:rsidR="00B6135B">
        <w:rPr>
          <w:b/>
          <w:color w:val="000000"/>
          <w:sz w:val="28"/>
          <w:szCs w:val="28"/>
        </w:rPr>
        <w:t>Аксельском</w:t>
      </w:r>
      <w:proofErr w:type="spellEnd"/>
      <w:r w:rsidRPr="00851BA5">
        <w:rPr>
          <w:b/>
          <w:color w:val="000000"/>
          <w:sz w:val="28"/>
          <w:szCs w:val="28"/>
        </w:rPr>
        <w:t xml:space="preserve"> сельском поселении </w:t>
      </w:r>
      <w:proofErr w:type="spellStart"/>
      <w:r w:rsidRPr="00851BA5">
        <w:rPr>
          <w:b/>
          <w:color w:val="000000"/>
          <w:sz w:val="28"/>
          <w:szCs w:val="28"/>
        </w:rPr>
        <w:t>Темниковском</w:t>
      </w:r>
      <w:proofErr w:type="spellEnd"/>
      <w:r w:rsidRPr="00851BA5">
        <w:rPr>
          <w:b/>
          <w:color w:val="000000"/>
          <w:sz w:val="28"/>
          <w:szCs w:val="28"/>
        </w:rPr>
        <w:t xml:space="preserve"> муниципальном районе Республике Мордовия</w:t>
      </w:r>
    </w:p>
    <w:p w:rsidR="00851BA5" w:rsidRDefault="00851BA5" w:rsidP="00851BA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F4AE2" w:rsidRPr="00851BA5" w:rsidRDefault="00EF4AE2" w:rsidP="00851BA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1. Настоящее Положение разработано в соответствии с требованиями статьи 1</w:t>
      </w:r>
      <w:r w:rsidR="00EF4AE2">
        <w:rPr>
          <w:color w:val="000000"/>
          <w:sz w:val="28"/>
          <w:szCs w:val="28"/>
        </w:rPr>
        <w:t>6</w:t>
      </w:r>
      <w:r w:rsidRPr="00EF4AE2">
        <w:rPr>
          <w:color w:val="000000"/>
          <w:sz w:val="28"/>
          <w:szCs w:val="28"/>
        </w:rPr>
        <w:t xml:space="preserve"> Федерального закона РФ от 02.03.2007 № 25-ФЗ «О муниципальной службе в Российской Федерации» и устанавливает порядок и условия проведения Конкурса на замещение вакантной должности муниципальной службы в органах местного самоуправления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EF4AE2">
        <w:rPr>
          <w:color w:val="000000"/>
          <w:sz w:val="28"/>
          <w:szCs w:val="28"/>
        </w:rPr>
        <w:t xml:space="preserve"> </w:t>
      </w:r>
      <w:r w:rsidRPr="00EF4AE2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EF4AE2" w:rsidRPr="00EF4AE2">
        <w:rPr>
          <w:color w:val="000000"/>
          <w:sz w:val="28"/>
          <w:szCs w:val="28"/>
        </w:rPr>
        <w:t>Темниковского</w:t>
      </w:r>
      <w:proofErr w:type="spellEnd"/>
      <w:r w:rsidR="00EF4AE2" w:rsidRPr="00EF4AE2">
        <w:rPr>
          <w:color w:val="000000"/>
          <w:sz w:val="28"/>
          <w:szCs w:val="28"/>
        </w:rPr>
        <w:t xml:space="preserve"> муниципального района</w:t>
      </w:r>
      <w:r w:rsidR="00EF4AE2">
        <w:rPr>
          <w:color w:val="000000"/>
          <w:sz w:val="28"/>
          <w:szCs w:val="28"/>
        </w:rPr>
        <w:t xml:space="preserve"> </w:t>
      </w:r>
      <w:r w:rsidR="00EF4AE2" w:rsidRPr="00EF4AE2">
        <w:rPr>
          <w:color w:val="000000"/>
          <w:sz w:val="28"/>
          <w:szCs w:val="28"/>
        </w:rPr>
        <w:t xml:space="preserve"> </w:t>
      </w:r>
      <w:r w:rsidRPr="00EF4AE2">
        <w:rPr>
          <w:color w:val="000000"/>
          <w:sz w:val="28"/>
          <w:szCs w:val="28"/>
        </w:rPr>
        <w:t>(далее – Конкурс).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2. Конкурс обеспечивает право граждан на равный доступ к муниципальной службе в органах местного самоуправления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EF4AE2">
        <w:rPr>
          <w:color w:val="000000"/>
          <w:sz w:val="28"/>
          <w:szCs w:val="28"/>
        </w:rPr>
        <w:t xml:space="preserve"> </w:t>
      </w:r>
      <w:r w:rsidRPr="00EF4AE2">
        <w:rPr>
          <w:color w:val="000000"/>
          <w:sz w:val="28"/>
          <w:szCs w:val="28"/>
        </w:rPr>
        <w:t>сельского поселения в соответствии с их профессиональной подготовкой и способностями, а также право муниципальных служащих на карьерный рост.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3. Конкурс на замещение вакантной должности муниципальной службы в органах местного самоуправления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EF4AE2" w:rsidRPr="00EF4AE2">
        <w:rPr>
          <w:color w:val="000000"/>
          <w:sz w:val="28"/>
          <w:szCs w:val="28"/>
        </w:rPr>
        <w:t xml:space="preserve"> </w:t>
      </w:r>
      <w:r w:rsidRPr="00EF4AE2">
        <w:rPr>
          <w:color w:val="000000"/>
          <w:sz w:val="28"/>
          <w:szCs w:val="28"/>
        </w:rPr>
        <w:t xml:space="preserve">сельского поселения проводится в целях оценки профессионального уровня претендентов, а также для включения муниципальных служащих в кадровый резерв органа местного самоуправления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EF4AE2" w:rsidRPr="00EF4AE2">
        <w:rPr>
          <w:color w:val="000000"/>
          <w:sz w:val="28"/>
          <w:szCs w:val="28"/>
        </w:rPr>
        <w:t xml:space="preserve"> </w:t>
      </w:r>
      <w:r w:rsidRPr="00EF4AE2">
        <w:rPr>
          <w:color w:val="000000"/>
          <w:sz w:val="28"/>
          <w:szCs w:val="28"/>
        </w:rPr>
        <w:t>сельского поселения.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4. Конкурс не проводится: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4.1. При заключении срочного трудового договора.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4.2. При назначении муниципального служащего на иную должность муниципальной службы в порядке перевода к другому работодателю.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lastRenderedPageBreak/>
        <w:t>4.3. При назначении на должность муниципальной службы  муниципального служащего (гражданина), состоящего в кадровом резерве, сформированном на конкурсной основе.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4.4. При назначении муниципального служащего на должность муниципальной службы в порядке должностного роста по результатам проведённой аттестации или квалификационного экзамена при отсутствии сформированного кадрового резерва.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4.5. При назначении на должности муниципальной службы, относящиеся к группе старших и младших должностей муниципальной службы.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5. Конкурс проводится конкурсной комиссией среди граждан, подавших заявление на участие в нём, впервые или вновь поступающих на муниципальную службу в органы местного самоуправления.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6. </w:t>
      </w:r>
      <w:proofErr w:type="gramStart"/>
      <w:r w:rsidRPr="00EF4AE2">
        <w:rPr>
          <w:color w:val="000000"/>
          <w:sz w:val="28"/>
          <w:szCs w:val="28"/>
        </w:rPr>
        <w:t xml:space="preserve">Право на участие в Конкурсе имеют граждане, достигшие возраста 18 лет, владеющие государственным языком Российской Федерации, соответствующие квалификационным требованиям, </w:t>
      </w:r>
      <w:r w:rsidRPr="00776170">
        <w:rPr>
          <w:color w:val="000000"/>
          <w:sz w:val="28"/>
          <w:szCs w:val="28"/>
        </w:rPr>
        <w:t xml:space="preserve">установленным Положением от </w:t>
      </w:r>
      <w:r w:rsidR="00776170" w:rsidRPr="00776170">
        <w:rPr>
          <w:color w:val="000000"/>
          <w:sz w:val="28"/>
          <w:szCs w:val="28"/>
        </w:rPr>
        <w:t>07</w:t>
      </w:r>
      <w:r w:rsidRPr="00776170">
        <w:rPr>
          <w:color w:val="000000"/>
          <w:sz w:val="28"/>
          <w:szCs w:val="28"/>
        </w:rPr>
        <w:t>.0</w:t>
      </w:r>
      <w:r w:rsidR="00776170" w:rsidRPr="00776170">
        <w:rPr>
          <w:color w:val="000000"/>
          <w:sz w:val="28"/>
          <w:szCs w:val="28"/>
        </w:rPr>
        <w:t>3</w:t>
      </w:r>
      <w:r w:rsidRPr="00776170">
        <w:rPr>
          <w:color w:val="000000"/>
          <w:sz w:val="28"/>
          <w:szCs w:val="28"/>
        </w:rPr>
        <w:t xml:space="preserve">.2018г. № </w:t>
      </w:r>
      <w:r w:rsidR="00776170" w:rsidRPr="00776170">
        <w:rPr>
          <w:color w:val="000000"/>
          <w:sz w:val="28"/>
          <w:szCs w:val="28"/>
        </w:rPr>
        <w:t>84</w:t>
      </w:r>
      <w:r w:rsidRPr="00776170">
        <w:rPr>
          <w:color w:val="000000"/>
          <w:sz w:val="28"/>
          <w:szCs w:val="28"/>
        </w:rPr>
        <w:t xml:space="preserve"> «О муниципальной службе в муниципальном образовании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776170" w:rsidRPr="00776170">
        <w:rPr>
          <w:color w:val="000000"/>
          <w:sz w:val="28"/>
          <w:szCs w:val="28"/>
        </w:rPr>
        <w:t xml:space="preserve"> </w:t>
      </w:r>
      <w:r w:rsidRPr="00776170">
        <w:rPr>
          <w:color w:val="000000"/>
          <w:sz w:val="28"/>
          <w:szCs w:val="28"/>
        </w:rPr>
        <w:t>сельского поселения», при отсутствии</w:t>
      </w:r>
      <w:r w:rsidRPr="00EF4AE2">
        <w:rPr>
          <w:color w:val="000000"/>
          <w:sz w:val="28"/>
          <w:szCs w:val="28"/>
        </w:rPr>
        <w:t xml:space="preserve"> обстоятельств, препятствующих приёму на муниципальную службу, предусмотренных статьёй 13 Федерального закона от 02.03.2007 № 25-ФЗ «О муниципальной службе в Российской Федерации».</w:t>
      </w:r>
      <w:proofErr w:type="gramEnd"/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Один и тот же гражданин вправе принимать участие в Конкурсе неоднократно и одновременно по нескольким вакантным должностям муниципальной службы.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7. Муниципальный служащий вправе участвовать в Конкурсе на общих основаниях, независимо от того, какую должность он замещает на момент проведения Конкурса.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8. Решение о </w:t>
      </w:r>
      <w:r w:rsidR="004610C5">
        <w:rPr>
          <w:color w:val="000000"/>
          <w:sz w:val="28"/>
          <w:szCs w:val="28"/>
        </w:rPr>
        <w:t>проведении Конкурса принимается</w:t>
      </w:r>
      <w:r w:rsidRPr="00EF4AE2">
        <w:rPr>
          <w:color w:val="000000"/>
          <w:sz w:val="28"/>
          <w:szCs w:val="28"/>
        </w:rPr>
        <w:t xml:space="preserve"> Главой</w:t>
      </w:r>
      <w:r w:rsidR="004610C5">
        <w:rPr>
          <w:color w:val="000000"/>
          <w:sz w:val="28"/>
          <w:szCs w:val="28"/>
        </w:rPr>
        <w:t xml:space="preserve">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Pr="00EF4AE2">
        <w:rPr>
          <w:color w:val="000000"/>
          <w:sz w:val="28"/>
          <w:szCs w:val="28"/>
        </w:rPr>
        <w:t xml:space="preserve"> сельского поселения.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9. Не менее чем за 20 дней до дня проведения Конкурса орган местного самоуправления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4610C5">
        <w:rPr>
          <w:color w:val="000000"/>
          <w:sz w:val="28"/>
          <w:szCs w:val="28"/>
        </w:rPr>
        <w:t xml:space="preserve"> </w:t>
      </w:r>
      <w:r w:rsidRPr="00EF4AE2">
        <w:rPr>
          <w:color w:val="000000"/>
          <w:sz w:val="28"/>
          <w:szCs w:val="28"/>
        </w:rPr>
        <w:t xml:space="preserve">сельского поселения публикует в </w:t>
      </w:r>
      <w:r w:rsidR="004610C5">
        <w:rPr>
          <w:color w:val="000000"/>
          <w:sz w:val="28"/>
          <w:szCs w:val="28"/>
        </w:rPr>
        <w:t>информационном бюллетене</w:t>
      </w:r>
      <w:r w:rsidRPr="00EF4AE2">
        <w:rPr>
          <w:color w:val="000000"/>
          <w:sz w:val="28"/>
          <w:szCs w:val="28"/>
        </w:rPr>
        <w:t xml:space="preserve"> объявление о проведении Конкурса, в котором указывается следующая информация: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lastRenderedPageBreak/>
        <w:t>- наименование органа местного самоуправления;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 наименование вакантной должности муниципальной службы;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 условия прохождения муниципальной службы;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-требования, предъявляемые к претенденту на замещение вакантной должности муниципальной службы;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-место, время приёма документов, а также срок, до истечения которого принимаются документы на участие в Конкурсе;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-дата, время и место проведения Конкурса;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-условия проведения Конкурса;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-сведения об источнике подробной информации о Конкурсе;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-проект трудового договора.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10. Гражданин Российской Федерации, изъявивший желание участвовать в Конкурсе, представляет в орган местного самоуправления следующие документы: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-заявление с просьбой об участии в Конкурсе;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-собственноручно заполненную и подписанную анкету;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-фотографию 4х6 см;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-копию документа об образовании;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-копию паспорта;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-копию трудовой книжки,</w:t>
      </w:r>
      <w:r w:rsidR="00194E18">
        <w:rPr>
          <w:color w:val="000000"/>
          <w:sz w:val="28"/>
          <w:szCs w:val="28"/>
        </w:rPr>
        <w:t xml:space="preserve"> и </w:t>
      </w:r>
      <w:r w:rsidR="009133E8" w:rsidRPr="00EF4AE2">
        <w:rPr>
          <w:color w:val="000000"/>
          <w:sz w:val="28"/>
          <w:szCs w:val="28"/>
        </w:rPr>
        <w:t>(</w:t>
      </w:r>
      <w:r w:rsidR="009133E8">
        <w:rPr>
          <w:color w:val="000000"/>
          <w:sz w:val="28"/>
          <w:szCs w:val="28"/>
        </w:rPr>
        <w:t>или</w:t>
      </w:r>
      <w:r w:rsidR="009133E8" w:rsidRPr="00EF4AE2">
        <w:rPr>
          <w:color w:val="000000"/>
          <w:sz w:val="28"/>
          <w:szCs w:val="28"/>
        </w:rPr>
        <w:t xml:space="preserve">) </w:t>
      </w:r>
      <w:r w:rsidR="00194E18">
        <w:rPr>
          <w:color w:val="000000"/>
          <w:sz w:val="28"/>
          <w:szCs w:val="28"/>
        </w:rPr>
        <w:t>сведения о трудовой деятельности</w:t>
      </w:r>
      <w:r w:rsidR="009133E8">
        <w:rPr>
          <w:color w:val="000000"/>
          <w:sz w:val="28"/>
          <w:szCs w:val="28"/>
        </w:rPr>
        <w:t>,</w:t>
      </w:r>
      <w:r w:rsidRPr="00EF4AE2">
        <w:rPr>
          <w:color w:val="000000"/>
          <w:sz w:val="28"/>
          <w:szCs w:val="28"/>
        </w:rPr>
        <w:t xml:space="preserve"> за исключением случаев, когда трудовой договор заключается впервые;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-копию </w:t>
      </w:r>
      <w:r w:rsidR="009133E8">
        <w:rPr>
          <w:color w:val="000000"/>
          <w:sz w:val="28"/>
          <w:szCs w:val="28"/>
        </w:rPr>
        <w:t xml:space="preserve">документа, подтверждающий регистрацию в системе индивидуального </w:t>
      </w:r>
      <w:r w:rsidR="009133E8" w:rsidRPr="00EF4AE2">
        <w:rPr>
          <w:color w:val="000000"/>
          <w:sz w:val="28"/>
          <w:szCs w:val="28"/>
        </w:rPr>
        <w:t>(</w:t>
      </w:r>
      <w:r w:rsidR="009133E8">
        <w:rPr>
          <w:color w:val="000000"/>
          <w:sz w:val="28"/>
          <w:szCs w:val="28"/>
        </w:rPr>
        <w:t>персонифицированного</w:t>
      </w:r>
      <w:r w:rsidR="009133E8" w:rsidRPr="00EF4AE2">
        <w:rPr>
          <w:color w:val="000000"/>
          <w:sz w:val="28"/>
          <w:szCs w:val="28"/>
        </w:rPr>
        <w:t xml:space="preserve">) </w:t>
      </w:r>
      <w:r w:rsidR="009133E8">
        <w:rPr>
          <w:color w:val="000000"/>
          <w:sz w:val="28"/>
          <w:szCs w:val="28"/>
        </w:rPr>
        <w:t>учета</w:t>
      </w:r>
      <w:r w:rsidRPr="00EF4AE2">
        <w:rPr>
          <w:color w:val="000000"/>
          <w:sz w:val="28"/>
          <w:szCs w:val="28"/>
        </w:rPr>
        <w:t xml:space="preserve"> </w:t>
      </w:r>
      <w:r w:rsidR="009133E8">
        <w:rPr>
          <w:color w:val="000000"/>
          <w:sz w:val="28"/>
          <w:szCs w:val="28"/>
        </w:rPr>
        <w:t xml:space="preserve">в системе обязательного пенсионного страхования </w:t>
      </w:r>
      <w:r w:rsidRPr="00EF4AE2">
        <w:rPr>
          <w:color w:val="000000"/>
          <w:sz w:val="28"/>
          <w:szCs w:val="28"/>
        </w:rPr>
        <w:t>за исключением случаев, когда трудовой договор заключается впервые;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-копию свидетельства </w:t>
      </w:r>
      <w:proofErr w:type="gramStart"/>
      <w:r w:rsidRPr="00EF4AE2">
        <w:rPr>
          <w:color w:val="000000"/>
          <w:sz w:val="28"/>
          <w:szCs w:val="28"/>
        </w:rPr>
        <w:t>о постановке физического лица на учёт в налоговом органе по месту жительства на территории</w:t>
      </w:r>
      <w:proofErr w:type="gramEnd"/>
      <w:r w:rsidRPr="00EF4AE2">
        <w:rPr>
          <w:color w:val="000000"/>
          <w:sz w:val="28"/>
          <w:szCs w:val="28"/>
        </w:rPr>
        <w:t xml:space="preserve"> Российской Федерации;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-копию документов воинского учёта для военнообязанных и лиц, подлежащих призыву на военную службу;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-заключение медицинского учреждения об отсутствии заболевания, препятствующего поступлению на муниципальную службу;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lastRenderedPageBreak/>
        <w:t>-сведения о доходах за год, предшествующий году подачи заявления об участии в Конкурсе, об имуществе и обязательствах имущественного характера.</w:t>
      </w:r>
    </w:p>
    <w:p w:rsidR="004610C5" w:rsidRPr="004610C5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11. Муниципальный служащий, изъявивший желание участвовать в Конкурсе, направляет заявление на имя Главы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4610C5">
        <w:rPr>
          <w:color w:val="000000"/>
          <w:sz w:val="28"/>
          <w:szCs w:val="28"/>
        </w:rPr>
        <w:t xml:space="preserve"> </w:t>
      </w:r>
      <w:r w:rsidRPr="00EF4AE2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4610C5">
        <w:rPr>
          <w:color w:val="000000"/>
          <w:sz w:val="28"/>
          <w:szCs w:val="28"/>
        </w:rPr>
        <w:t>Темниковского</w:t>
      </w:r>
      <w:proofErr w:type="spellEnd"/>
      <w:r w:rsidRPr="00EF4AE2">
        <w:rPr>
          <w:color w:val="000000"/>
          <w:sz w:val="28"/>
          <w:szCs w:val="28"/>
        </w:rPr>
        <w:t xml:space="preserve"> муниципального района</w:t>
      </w:r>
      <w:r w:rsidR="004610C5">
        <w:rPr>
          <w:color w:val="000000"/>
          <w:sz w:val="28"/>
          <w:szCs w:val="28"/>
        </w:rPr>
        <w:t xml:space="preserve"> Республики Мордовия</w:t>
      </w:r>
      <w:r w:rsidR="004610C5" w:rsidRPr="004610C5">
        <w:rPr>
          <w:color w:val="000000"/>
          <w:sz w:val="28"/>
          <w:szCs w:val="28"/>
        </w:rPr>
        <w:t>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Уполномоченное должностное лицо органа местного самоуправления, в котором данный муниципальный служащий замещает должность муниципальной службы, обеспечивает ему получение документов, необходимых для участия в Конкурсе.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12. Документы, указанные в пункте 10 настоящего Положения, представляются в орган местного самоуправления в срок, указанный в объявлении о проведении Конкурса.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13. Несвоевременное представление документов, представление их не в полном объёме или с нарушением правил оформления без уважительной причины является основанием для отказа в приёме документов. При несвоевременном представлении документов, представлении их в неполном объёме или с нарушением правил оформления по уважительной причине представитель нанимателя (работодатель) вправе перенести сроки их приёма.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14. С согласия гражданина (муниципального служащего) проводится процедура оформления его допуска к документам, составляющим государственную или иную охраняемую законом тайну, если исполнение должностных обязанностей по должности муниципальной службы, на которую претендует гражданин (муниципальный служащий), связано с использованием указанных сведений.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В случае отказа от оформления допуска гражданин (муниципальный служащий) не вправе принимать участие в Конкурсе на замещение указанной должности муниципальной службы.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15. Сведения, представленные гражданином для участия в Конкурсе, могут подвергаться проверке.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16. Если в процессе проверки установлены несоответствие квалификационным требованиям для замещения вакантной должности муниципальной службы или </w:t>
      </w:r>
      <w:r w:rsidRPr="00EF4AE2">
        <w:rPr>
          <w:color w:val="000000"/>
          <w:sz w:val="28"/>
          <w:szCs w:val="28"/>
        </w:rPr>
        <w:lastRenderedPageBreak/>
        <w:t>обстоятельства, препятствующие поступлению на муниципальную службу, гражданин информируется в письменной форме о причинах отказа в допуске к участию в Конкурсе.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17. Отказ в допуске к участию в Конкурсе может быть обжалован в судебном порядке.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18. Форма проведения Конкурса определяется руководителем органа местного самоуправления.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19. Не менее чем за 7 дней до начала Конкурса уполномоченное должностное лицо органа местного самоуправления направляет в письменном виде дополнительные сообщения о дате, месте и времени проведения Конкурса гражданам (муниципальным служащим), допущенным к участию в Конкурсе (далее - кандидат).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20. Для проведения Конкурса в органе местного самоуправления создаётся Конкурсная комиссия в составе 5 человек, действующая на постоянной основе.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21. Решение о формировании конкурсной комиссии с указанием её персонального состава принимается правовым актом руководителя органа местного самоуправления.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Конкурсная комиссия состоит из председателя, заместителя председателя, секретаря и членов комиссии.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Председатель конкурсной комиссии организует работу конкурсной комиссии и ведёт её заседания.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Состав конкурсной комиссии формируется таким образом, чтобы исключить возможность возникновения конфликта интересов, которые могли бы повлиять на решения, принимаемые конкурсной комиссией.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22. При проведении Конкурса на замещение вакантной должности муниципальной службы, исполнение должностных обязанностей по которой связано с использованием сведений, составляющих государственную тайну, состав </w:t>
      </w:r>
      <w:r w:rsidRPr="00EF4AE2">
        <w:rPr>
          <w:color w:val="000000"/>
          <w:sz w:val="28"/>
          <w:szCs w:val="28"/>
        </w:rPr>
        <w:lastRenderedPageBreak/>
        <w:t>комиссии формируется с учётом действующего законодательства о государственной тайне.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23. В состав конкурсной комиссии в качестве её членов включаются представитель юридического (правового) подразделения, представитель подразделения, на замещение вакантной должности муниципальной службы которого проводится Конкурс.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По решению руководителя органа местного самоуправления в состав конкурсной комиссии, в качестве её членов, могут включаться представители иных подразделений органов местного самоуправления. К работе комиссии могут привлекаться независимые эксперты.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Все члены конкурсной комиссии обладают равными правами при принятии решения голосов.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24. Заседание конкурсной комиссии считается правомочным, если на нём присутствует не менее двух третей от общего числа членов комиссии.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25. Заседание конкурсной комиссии оформляется протоколом, который подписывается председателем и секретарём конкурсной комиссии.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26. Решение конкурсной комиссии по итогам проведённого Конкурса принимается открытым голосованием простым большинством голосов её членов, принявших участие в заседании. При равенстве голосов решающим является голос председателя Комиссии.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27. Решение конкурсной комиссии принимается в отсутствие кандидата и является основанием для его назначения на вакантную должность муниципальной службы либо отказа в таком назначении.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28. По решению конкурсной комиссии кандидат, не признанный победителем Конкурса, может зачисляться в кадровый резерв для замещения вакантных должностей муниципальной службы.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 xml:space="preserve">29. </w:t>
      </w:r>
      <w:proofErr w:type="gramStart"/>
      <w:r w:rsidRPr="00EF4AE2">
        <w:rPr>
          <w:color w:val="000000"/>
          <w:sz w:val="28"/>
          <w:szCs w:val="28"/>
        </w:rPr>
        <w:t xml:space="preserve">В течение 7 дней после подведения итогов Конкурса уполномоченное должностное лицо органа местного самоуправления представляет представителю нанимателя (работодателя) решение конкурсной комиссии, которое является основанием для принятия правового акта представителем нанимателя </w:t>
      </w:r>
      <w:r w:rsidRPr="00EF4AE2">
        <w:rPr>
          <w:color w:val="000000"/>
          <w:sz w:val="28"/>
          <w:szCs w:val="28"/>
        </w:rPr>
        <w:lastRenderedPageBreak/>
        <w:t>(работодателя) органа местного самоуправления о назначении победителя Конкурса на вакантную должность муниципальной службы с приложением необходимых документов и подписанный победителем Конкурса трудовой договор.</w:t>
      </w:r>
      <w:proofErr w:type="gramEnd"/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30. Кандидатам, участвовавшим в Конкурсе и не признанным победителями, уполномоченное должностное лицо органа местного самоуправления в течение месяца со дня его завершения в письменной форме сообщает о результатах Конкурса.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31. Кандидаты, участвовавшие в Конкурсе и не признанные его победителями, вправе обжаловать решение конкурсной комиссии в судебном порядке.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32. Если в результате проведения Конкурса не был выявлен победитель, руководитель органа местного самоуправления может принять решение о проведении повторного Конкурса.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33. Расходы граждан (муниципальных служащих), изъявивших желание участвовать в Конкурсе, осуществляются ими за счёт собственных средств.</w:t>
      </w:r>
    </w:p>
    <w:p w:rsidR="00851BA5" w:rsidRPr="00EF4AE2" w:rsidRDefault="00851BA5" w:rsidP="00EF4AE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34. Документы претендентов на замещение вакантной должности муниципальной службы, не допущенных к участию в Конкурсе, и претендентов, участвовавших в Конкурсе, могут быть им возвращены по письменному заявлению в течение трёх лет со дня завершения Конкурса. До истечения этого срока документы хранятся в архиве органа местного самоуправления, после чего подлежат уничтожению.</w:t>
      </w: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DB777D" w:rsidRPr="00EF4AE2" w:rsidSect="009C37FA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49F" w:rsidRDefault="0013449F" w:rsidP="00494423">
      <w:pPr>
        <w:spacing w:after="0" w:line="240" w:lineRule="auto"/>
      </w:pPr>
      <w:r>
        <w:separator/>
      </w:r>
    </w:p>
  </w:endnote>
  <w:endnote w:type="continuationSeparator" w:id="0">
    <w:p w:rsidR="0013449F" w:rsidRDefault="0013449F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49F" w:rsidRDefault="0013449F" w:rsidP="00494423">
      <w:pPr>
        <w:spacing w:after="0" w:line="240" w:lineRule="auto"/>
      </w:pPr>
      <w:r>
        <w:separator/>
      </w:r>
    </w:p>
  </w:footnote>
  <w:footnote w:type="continuationSeparator" w:id="0">
    <w:p w:rsidR="0013449F" w:rsidRDefault="0013449F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7FA" w:rsidRDefault="006E1805">
    <w:pPr>
      <w:pStyle w:val="af0"/>
      <w:jc w:val="center"/>
    </w:pPr>
    <w:fldSimple w:instr=" PAGE   \* MERGEFORMAT ">
      <w:r w:rsidR="00DF705F">
        <w:rPr>
          <w:noProof/>
        </w:rPr>
        <w:t>8</w:t>
      </w:r>
    </w:fldSimple>
  </w:p>
  <w:p w:rsidR="009C37FA" w:rsidRDefault="009C37FA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3447"/>
    <w:rsid w:val="00007B7E"/>
    <w:rsid w:val="000140FF"/>
    <w:rsid w:val="000221D2"/>
    <w:rsid w:val="00022F88"/>
    <w:rsid w:val="000304AF"/>
    <w:rsid w:val="00034EEB"/>
    <w:rsid w:val="0004043A"/>
    <w:rsid w:val="00041A3C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A344A"/>
    <w:rsid w:val="000B051F"/>
    <w:rsid w:val="000B5507"/>
    <w:rsid w:val="000C4159"/>
    <w:rsid w:val="000C420A"/>
    <w:rsid w:val="000D1B15"/>
    <w:rsid w:val="000D20D4"/>
    <w:rsid w:val="000D5477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449F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80B17"/>
    <w:rsid w:val="00182856"/>
    <w:rsid w:val="00182E4B"/>
    <w:rsid w:val="00187A48"/>
    <w:rsid w:val="001916CE"/>
    <w:rsid w:val="00194E18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697"/>
    <w:rsid w:val="001F3C1D"/>
    <w:rsid w:val="001F4EC1"/>
    <w:rsid w:val="001F723B"/>
    <w:rsid w:val="002005D8"/>
    <w:rsid w:val="00203963"/>
    <w:rsid w:val="00204A9D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328F"/>
    <w:rsid w:val="002E5F0B"/>
    <w:rsid w:val="002F060A"/>
    <w:rsid w:val="002F0745"/>
    <w:rsid w:val="00302347"/>
    <w:rsid w:val="00304621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1082"/>
    <w:rsid w:val="003B4586"/>
    <w:rsid w:val="003B4DEA"/>
    <w:rsid w:val="003C0B2F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30C4"/>
    <w:rsid w:val="00421B72"/>
    <w:rsid w:val="00425405"/>
    <w:rsid w:val="004272F6"/>
    <w:rsid w:val="0043228D"/>
    <w:rsid w:val="004326E6"/>
    <w:rsid w:val="00433D7E"/>
    <w:rsid w:val="004349E9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10C5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0339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1674"/>
    <w:rsid w:val="005071BE"/>
    <w:rsid w:val="005077C1"/>
    <w:rsid w:val="005079D5"/>
    <w:rsid w:val="005136C9"/>
    <w:rsid w:val="00520CDA"/>
    <w:rsid w:val="00524FE6"/>
    <w:rsid w:val="00527488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2B4F"/>
    <w:rsid w:val="005C33FB"/>
    <w:rsid w:val="005C38AF"/>
    <w:rsid w:val="005C51A6"/>
    <w:rsid w:val="005D0484"/>
    <w:rsid w:val="005D385D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3BA8"/>
    <w:rsid w:val="006044D9"/>
    <w:rsid w:val="00604FFC"/>
    <w:rsid w:val="0061375F"/>
    <w:rsid w:val="00621AD8"/>
    <w:rsid w:val="00625000"/>
    <w:rsid w:val="00625080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C05E0"/>
    <w:rsid w:val="006C27A6"/>
    <w:rsid w:val="006C2F6C"/>
    <w:rsid w:val="006D0F6F"/>
    <w:rsid w:val="006D2134"/>
    <w:rsid w:val="006D22E0"/>
    <w:rsid w:val="006E07C1"/>
    <w:rsid w:val="006E1805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46FE"/>
    <w:rsid w:val="00765FCB"/>
    <w:rsid w:val="0076707B"/>
    <w:rsid w:val="0077316A"/>
    <w:rsid w:val="00774857"/>
    <w:rsid w:val="00776170"/>
    <w:rsid w:val="007776EE"/>
    <w:rsid w:val="00777C85"/>
    <w:rsid w:val="00782209"/>
    <w:rsid w:val="00782959"/>
    <w:rsid w:val="007832D8"/>
    <w:rsid w:val="0078350D"/>
    <w:rsid w:val="00783597"/>
    <w:rsid w:val="007950A5"/>
    <w:rsid w:val="007A3AAC"/>
    <w:rsid w:val="007A75DC"/>
    <w:rsid w:val="007B2AB3"/>
    <w:rsid w:val="007B5BC5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1D97"/>
    <w:rsid w:val="008179AB"/>
    <w:rsid w:val="008218BE"/>
    <w:rsid w:val="00822451"/>
    <w:rsid w:val="00823B92"/>
    <w:rsid w:val="0082641C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1BA5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5F05"/>
    <w:rsid w:val="008F6381"/>
    <w:rsid w:val="008F7FAA"/>
    <w:rsid w:val="00903FD4"/>
    <w:rsid w:val="00904CE8"/>
    <w:rsid w:val="00905E8D"/>
    <w:rsid w:val="00905F8E"/>
    <w:rsid w:val="00907A0D"/>
    <w:rsid w:val="009133E8"/>
    <w:rsid w:val="0091420F"/>
    <w:rsid w:val="009158D9"/>
    <w:rsid w:val="00915B5B"/>
    <w:rsid w:val="00915E7D"/>
    <w:rsid w:val="00916523"/>
    <w:rsid w:val="00920446"/>
    <w:rsid w:val="009229F5"/>
    <w:rsid w:val="00934BEB"/>
    <w:rsid w:val="00935142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67891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32CD"/>
    <w:rsid w:val="009A4D39"/>
    <w:rsid w:val="009B03DE"/>
    <w:rsid w:val="009B5944"/>
    <w:rsid w:val="009B73A0"/>
    <w:rsid w:val="009B7BA4"/>
    <w:rsid w:val="009C32B6"/>
    <w:rsid w:val="009C3326"/>
    <w:rsid w:val="009C37FA"/>
    <w:rsid w:val="009C4850"/>
    <w:rsid w:val="009C4F1F"/>
    <w:rsid w:val="009D0728"/>
    <w:rsid w:val="009D2A66"/>
    <w:rsid w:val="009D76D2"/>
    <w:rsid w:val="009E13A3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38B0"/>
    <w:rsid w:val="00B30ACE"/>
    <w:rsid w:val="00B30AD4"/>
    <w:rsid w:val="00B34362"/>
    <w:rsid w:val="00B3545E"/>
    <w:rsid w:val="00B444F5"/>
    <w:rsid w:val="00B464D3"/>
    <w:rsid w:val="00B47E1C"/>
    <w:rsid w:val="00B50991"/>
    <w:rsid w:val="00B52A6D"/>
    <w:rsid w:val="00B56549"/>
    <w:rsid w:val="00B6135B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699C"/>
    <w:rsid w:val="00C16E70"/>
    <w:rsid w:val="00C25743"/>
    <w:rsid w:val="00C32834"/>
    <w:rsid w:val="00C36B3B"/>
    <w:rsid w:val="00C403A2"/>
    <w:rsid w:val="00C404C2"/>
    <w:rsid w:val="00C41448"/>
    <w:rsid w:val="00C4234A"/>
    <w:rsid w:val="00C4273B"/>
    <w:rsid w:val="00C4350E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E228B"/>
    <w:rsid w:val="00CE3120"/>
    <w:rsid w:val="00CE42C7"/>
    <w:rsid w:val="00CE51B5"/>
    <w:rsid w:val="00CE6469"/>
    <w:rsid w:val="00CE6E25"/>
    <w:rsid w:val="00CF1CA3"/>
    <w:rsid w:val="00CF6D68"/>
    <w:rsid w:val="00D00859"/>
    <w:rsid w:val="00D0229A"/>
    <w:rsid w:val="00D03974"/>
    <w:rsid w:val="00D068EB"/>
    <w:rsid w:val="00D06D5B"/>
    <w:rsid w:val="00D07E78"/>
    <w:rsid w:val="00D11E49"/>
    <w:rsid w:val="00D12BB5"/>
    <w:rsid w:val="00D1315B"/>
    <w:rsid w:val="00D143C7"/>
    <w:rsid w:val="00D155ED"/>
    <w:rsid w:val="00D21564"/>
    <w:rsid w:val="00D22678"/>
    <w:rsid w:val="00D22D3D"/>
    <w:rsid w:val="00D265AD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777D"/>
    <w:rsid w:val="00DC09E3"/>
    <w:rsid w:val="00DC0BCA"/>
    <w:rsid w:val="00DC2EEE"/>
    <w:rsid w:val="00DC71C9"/>
    <w:rsid w:val="00DD518C"/>
    <w:rsid w:val="00DE4017"/>
    <w:rsid w:val="00DE49D9"/>
    <w:rsid w:val="00DE5596"/>
    <w:rsid w:val="00DE766A"/>
    <w:rsid w:val="00DF6960"/>
    <w:rsid w:val="00DF705F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663F1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5F47"/>
    <w:rsid w:val="00EC615D"/>
    <w:rsid w:val="00EC6748"/>
    <w:rsid w:val="00EC7C6E"/>
    <w:rsid w:val="00EE54DF"/>
    <w:rsid w:val="00EE7487"/>
    <w:rsid w:val="00EF3028"/>
    <w:rsid w:val="00EF4AE2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54DF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C5F09"/>
    <w:rsid w:val="00FD266D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uiPriority w:val="99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rsid w:val="00B47E1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0C100-2C55-41DC-BA94-D1C2F9107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1896</Words>
  <Characters>10810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RePack by SPecialiST</cp:lastModifiedBy>
  <cp:revision>4</cp:revision>
  <cp:lastPrinted>2020-11-27T07:58:00Z</cp:lastPrinted>
  <dcterms:created xsi:type="dcterms:W3CDTF">2021-01-13T08:08:00Z</dcterms:created>
  <dcterms:modified xsi:type="dcterms:W3CDTF">2021-01-13T08:21:00Z</dcterms:modified>
</cp:coreProperties>
</file>