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A7B" w:rsidRPr="00CD1F02" w:rsidRDefault="00371A7B" w:rsidP="00CD1F02">
      <w:pPr>
        <w:spacing w:after="0" w:line="240" w:lineRule="auto"/>
        <w:ind w:firstLine="540"/>
        <w:jc w:val="both"/>
        <w:rPr>
          <w:rFonts w:ascii="Verdana" w:hAnsi="Verdana"/>
          <w:sz w:val="21"/>
          <w:szCs w:val="21"/>
          <w:lang w:eastAsia="ru-RU"/>
        </w:rPr>
      </w:pPr>
      <w:r w:rsidRPr="00CD1F02">
        <w:rPr>
          <w:rFonts w:ascii="Times New Roman" w:hAnsi="Times New Roman"/>
          <w:b/>
          <w:bCs/>
          <w:sz w:val="24"/>
          <w:szCs w:val="24"/>
          <w:lang w:eastAsia="ru-RU"/>
        </w:rPr>
        <w:t>Уведомление службы занятости о прекращении трудовых договоров в связи с ликвидацией организации</w:t>
      </w:r>
    </w:p>
    <w:p w:rsidR="00371A7B" w:rsidRPr="00CD1F02" w:rsidRDefault="00371A7B" w:rsidP="00CD1F02">
      <w:pPr>
        <w:spacing w:after="0" w:line="240" w:lineRule="auto"/>
        <w:jc w:val="both"/>
        <w:rPr>
          <w:rFonts w:ascii="Verdana" w:hAnsi="Verdana"/>
          <w:sz w:val="21"/>
          <w:szCs w:val="21"/>
          <w:lang w:eastAsia="ru-RU"/>
        </w:rPr>
      </w:pPr>
      <w:r w:rsidRPr="00CD1F02">
        <w:rPr>
          <w:rFonts w:ascii="Times New Roman" w:hAnsi="Times New Roman"/>
          <w:sz w:val="24"/>
          <w:szCs w:val="24"/>
          <w:lang w:eastAsia="ru-RU"/>
        </w:rPr>
        <w:t> </w:t>
      </w:r>
    </w:p>
    <w:p w:rsidR="00371A7B" w:rsidRPr="00CD1F02" w:rsidRDefault="00371A7B" w:rsidP="00CD1F02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CD1F02">
        <w:rPr>
          <w:rFonts w:ascii="Times New Roman" w:hAnsi="Times New Roman"/>
          <w:sz w:val="24"/>
          <w:szCs w:val="24"/>
          <w:lang w:eastAsia="ru-RU"/>
        </w:rPr>
        <w:t xml:space="preserve">Согласно </w:t>
      </w:r>
      <w:hyperlink r:id="rId4" w:history="1">
        <w:r w:rsidRPr="00E53A3B">
          <w:rPr>
            <w:rFonts w:ascii="Times New Roman" w:hAnsi="Times New Roman"/>
            <w:color w:val="0000FF"/>
            <w:sz w:val="24"/>
            <w:szCs w:val="24"/>
            <w:lang w:eastAsia="ru-RU"/>
          </w:rPr>
          <w:t>п. 2 ст. 25</w:t>
        </w:r>
      </w:hyperlink>
      <w:r w:rsidRPr="00CD1F02">
        <w:rPr>
          <w:rFonts w:ascii="Times New Roman" w:hAnsi="Times New Roman"/>
          <w:sz w:val="24"/>
          <w:szCs w:val="24"/>
          <w:lang w:eastAsia="ru-RU"/>
        </w:rPr>
        <w:t xml:space="preserve"> Закона РФ от 19.04.1991 N 1032-1 "О занятости населения в Российской Федерации" при принятии решения о ликвидации организации либо прекращении деятельности индивидуальным предпринимателем, сокращении численности или штата работников организации, индивидуального предпринимателя и возможном расторжении трудовых договоров работодатель-организация не позднее чем за два месяца, а работодатель - индивидуальный предприниматель не позднее чем за две недели до начала проведения соответствующих мероприятий обязаны в письменной форме сообщить об этом в органы службы занятости, указав должность, профессию, специальность и квалификационные требования к ним, условия оплаты труда каждого конкретного работника, а в случае, если решение о сокращении численности или штата работников организации может привести к массовому увольнению работников, - не позднее чем за три месяца до начала проведения соответствующих мероприятий.</w:t>
      </w:r>
    </w:p>
    <w:p w:rsidR="00371A7B" w:rsidRPr="00CD1F02" w:rsidRDefault="00371A7B" w:rsidP="00CD1F02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CD1F02">
        <w:rPr>
          <w:rFonts w:ascii="Times New Roman" w:hAnsi="Times New Roman"/>
          <w:sz w:val="24"/>
          <w:szCs w:val="24"/>
          <w:lang w:eastAsia="ru-RU"/>
        </w:rPr>
        <w:t>Таким образом, даже при увольнении одного работника в связи с ликвидацией организации необходимо уведомить об этом службу занятости.</w:t>
      </w:r>
    </w:p>
    <w:p w:rsidR="00371A7B" w:rsidRPr="00E53A3B" w:rsidRDefault="00371A7B" w:rsidP="00C07AD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71A7B" w:rsidRPr="00E53A3B" w:rsidRDefault="00371A7B" w:rsidP="00C07AD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3A3B">
        <w:rPr>
          <w:rFonts w:ascii="Times New Roman" w:hAnsi="Times New Roman"/>
          <w:sz w:val="24"/>
          <w:szCs w:val="24"/>
        </w:rPr>
        <w:t xml:space="preserve">Непредставление или несвоевременное представление работодателем в органы службы занятости необходимых сведений, предусмотренных законом, влечет привлечение его к административной ответственности на основании </w:t>
      </w:r>
      <w:hyperlink r:id="rId5" w:tgtFrame="_top" w:history="1">
        <w:r w:rsidRPr="00E53A3B">
          <w:rPr>
            <w:rStyle w:val="Hyperlink"/>
            <w:rFonts w:ascii="Times New Roman" w:hAnsi="Times New Roman"/>
            <w:sz w:val="24"/>
            <w:szCs w:val="24"/>
          </w:rPr>
          <w:t>ст. 19.7 КоАП РФ</w:t>
        </w:r>
      </w:hyperlink>
      <w:r w:rsidRPr="00E53A3B">
        <w:rPr>
          <w:rFonts w:ascii="Times New Roman" w:hAnsi="Times New Roman"/>
          <w:sz w:val="24"/>
          <w:szCs w:val="24"/>
        </w:rPr>
        <w:t>, которая предусматривает наказание в виде предупреждения или наложения административного штрафа на граждан в размере от 100 до 300 рублей, на должностных лиц и предпринимателей – от 300 до 500 рублей, на организации – от 3 000 до 5 000 рублей.</w:t>
      </w:r>
    </w:p>
    <w:p w:rsidR="00371A7B" w:rsidRPr="00E53A3B" w:rsidRDefault="00371A7B" w:rsidP="00C07AD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71A7B" w:rsidRPr="00C07AD7" w:rsidRDefault="00371A7B" w:rsidP="00C07AD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E53A3B">
        <w:rPr>
          <w:rFonts w:ascii="Times New Roman" w:hAnsi="Times New Roman"/>
          <w:sz w:val="24"/>
          <w:szCs w:val="24"/>
          <w:lang w:eastAsia="ru-RU"/>
        </w:rPr>
        <w:t xml:space="preserve">Также напоминаем о </w:t>
      </w:r>
      <w:r>
        <w:rPr>
          <w:rFonts w:ascii="Times New Roman" w:hAnsi="Times New Roman"/>
          <w:sz w:val="24"/>
          <w:szCs w:val="24"/>
          <w:lang w:eastAsia="ru-RU"/>
        </w:rPr>
        <w:t xml:space="preserve">необходимости </w:t>
      </w:r>
      <w:r w:rsidRPr="00C07AD7">
        <w:rPr>
          <w:rFonts w:ascii="Times New Roman" w:hAnsi="Times New Roman"/>
          <w:bCs/>
          <w:sz w:val="24"/>
          <w:szCs w:val="24"/>
          <w:lang w:eastAsia="ru-RU"/>
        </w:rPr>
        <w:t>представлени</w:t>
      </w:r>
      <w:r w:rsidRPr="00E53A3B">
        <w:rPr>
          <w:rFonts w:ascii="Times New Roman" w:hAnsi="Times New Roman"/>
          <w:bCs/>
          <w:sz w:val="24"/>
          <w:szCs w:val="24"/>
          <w:lang w:eastAsia="ru-RU"/>
        </w:rPr>
        <w:t>и</w:t>
      </w:r>
      <w:r w:rsidRPr="00C07AD7">
        <w:rPr>
          <w:rFonts w:ascii="Times New Roman" w:hAnsi="Times New Roman"/>
          <w:bCs/>
          <w:sz w:val="24"/>
          <w:szCs w:val="24"/>
          <w:lang w:eastAsia="ru-RU"/>
        </w:rPr>
        <w:t xml:space="preserve"> работодателями информации о ликвидации организации либо прекращении деятельности индивидуальным предпринимателем, сокращении численности или штата работников организации, индивидуального предпринимателя и возможном расторжении трудовых договоров, а также иных сведений о занятости в информационно-аналитическую систему Общероссийская база вакансий "Работа в России"</w:t>
      </w:r>
      <w:r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371A7B" w:rsidRPr="00E53A3B" w:rsidRDefault="00371A7B">
      <w:pPr>
        <w:rPr>
          <w:rFonts w:ascii="Times New Roman" w:hAnsi="Times New Roman"/>
        </w:rPr>
      </w:pPr>
    </w:p>
    <w:sectPr w:rsidR="00371A7B" w:rsidRPr="00E53A3B" w:rsidSect="00BB27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1F02"/>
    <w:rsid w:val="0023612F"/>
    <w:rsid w:val="00371A7B"/>
    <w:rsid w:val="00B63B04"/>
    <w:rsid w:val="00BB2781"/>
    <w:rsid w:val="00C07AD7"/>
    <w:rsid w:val="00CD1F02"/>
    <w:rsid w:val="00E10159"/>
    <w:rsid w:val="00E53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781"/>
    <w:pPr>
      <w:spacing w:after="200" w:line="276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9"/>
    <w:qFormat/>
    <w:rsid w:val="00C07A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C07AD7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Hyperlink">
    <w:name w:val="Hyperlink"/>
    <w:basedOn w:val="DefaultParagraphFont"/>
    <w:uiPriority w:val="99"/>
    <w:semiHidden/>
    <w:rsid w:val="00CD1F02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C07A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FollowedHyperlink">
    <w:name w:val="FollowedHyperlink"/>
    <w:basedOn w:val="DefaultParagraphFont"/>
    <w:uiPriority w:val="99"/>
    <w:rsid w:val="00B63B04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860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60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60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ts.1c.ru/db/garant/content/12025267/hdoc/197" TargetMode="External"/><Relationship Id="rId4" Type="http://schemas.openxmlformats.org/officeDocument/2006/relationships/hyperlink" Target="https://login.consultant.ru/link/?rnd=1DAFFF9C437D036B61A9D9F0C1759C2B&amp;req=doc&amp;base=LAW&amp;n=370216&amp;dst=100387&amp;fld=134&amp;REFFIELD=134&amp;REFDST=100625&amp;REFDOC=201&amp;REFBASE=PKV&amp;stat=refcode%3D10881%3Bdstident%3D100387%3Bindex%3D1278&amp;date=19.01.2021&amp;demo=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79</TotalTime>
  <Pages>1</Pages>
  <Words>357</Words>
  <Characters>2039</Characters>
  <Application>Microsoft Office Outlook</Application>
  <DocSecurity>0</DocSecurity>
  <Lines>0</Lines>
  <Paragraphs>0</Paragraphs>
  <ScaleCrop>false</ScaleCrop>
  <Company>ГОСКОМТРУДЗАНЯТОСТИ РМ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tregulovaiv</dc:creator>
  <cp:keywords/>
  <dc:description/>
  <cp:lastModifiedBy>user</cp:lastModifiedBy>
  <cp:revision>2</cp:revision>
  <dcterms:created xsi:type="dcterms:W3CDTF">2021-01-19T06:17:00Z</dcterms:created>
  <dcterms:modified xsi:type="dcterms:W3CDTF">2021-01-19T08:18:00Z</dcterms:modified>
</cp:coreProperties>
</file>