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A5C6E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B4EB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B4EB9">
        <w:rPr>
          <w:rFonts w:ascii="Times New Roman" w:hAnsi="Times New Roman" w:cs="Times New Roman"/>
          <w:sz w:val="28"/>
          <w:szCs w:val="28"/>
        </w:rPr>
        <w:t>.</w:t>
      </w:r>
      <w:r w:rsidR="00301025" w:rsidRPr="00301025">
        <w:rPr>
          <w:rFonts w:ascii="Times New Roman" w:hAnsi="Times New Roman" w:cs="Times New Roman"/>
          <w:sz w:val="28"/>
          <w:szCs w:val="28"/>
        </w:rPr>
        <w:t>20</w:t>
      </w:r>
      <w:r w:rsidR="00AB4EB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AB4EB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B16490" w:rsidRPr="0006191A" w:rsidTr="00B16490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B16490" w:rsidRPr="00C21BB4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7E8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утверждении Порядка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применения бюджетной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Андреевского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Темниковского муниципального района Республики Мордовия </w:t>
            </w:r>
          </w:p>
          <w:p w:rsidR="00B16490" w:rsidRPr="008157E8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B16490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</w:p>
    <w:p w:rsidR="00B16490" w:rsidRPr="00C21BB4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Cs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                              Т.В.Максимова </w:t>
      </w:r>
    </w:p>
    <w:p w:rsidR="00B16490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B16490" w:rsidRPr="008157E8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Default="00B16490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AB4EB9" w:rsidRDefault="00AB4EB9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lastRenderedPageBreak/>
        <w:t xml:space="preserve">  Утвержден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Андреевского сельского поселения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от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>11</w:t>
      </w:r>
      <w:r w:rsidR="00AB4EB9">
        <w:rPr>
          <w:rFonts w:ascii="Times New Roman" w:hAnsi="Times New Roman" w:cs="Times New Roman"/>
          <w:color w:val="454141"/>
          <w:sz w:val="24"/>
          <w:szCs w:val="24"/>
        </w:rPr>
        <w:t>.0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>1</w:t>
      </w:r>
      <w:r w:rsidR="00AB4EB9">
        <w:rPr>
          <w:rFonts w:ascii="Times New Roman" w:hAnsi="Times New Roman" w:cs="Times New Roman"/>
          <w:color w:val="454141"/>
          <w:sz w:val="24"/>
          <w:szCs w:val="24"/>
        </w:rPr>
        <w:t>.</w:t>
      </w:r>
      <w:r>
        <w:rPr>
          <w:rFonts w:ascii="Times New Roman" w:hAnsi="Times New Roman" w:cs="Times New Roman"/>
          <w:color w:val="454141"/>
          <w:sz w:val="24"/>
          <w:szCs w:val="24"/>
        </w:rPr>
        <w:t>202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>1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 w:rsidR="00AB4EB9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>2</w:t>
      </w:r>
    </w:p>
    <w:p w:rsidR="00B16490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B16490" w:rsidRPr="008157E8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Pr="00C21BB4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Темниковского муниципального района 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B16490" w:rsidRPr="00C21BB4" w:rsidRDefault="00B16490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2. Перечень кодов подвидов по видам доходов, главным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администратором которых является Администрация Андреевского сельского поселения.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lastRenderedPageBreak/>
        <w:t xml:space="preserve">код программного (непрограммного)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непрограммных направлений деятельности органов местного самоуправления.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lastRenderedPageBreak/>
        <w:t>Приложение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Андреевского сельского поселения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непрограммного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</w:t>
      </w:r>
      <w:r w:rsidR="007A6233" w:rsidRPr="00A83A05">
        <w:rPr>
          <w:rFonts w:ascii="Times New Roman" w:hAnsi="Times New Roman" w:cs="Times New Roman"/>
          <w:b/>
          <w:color w:val="454141"/>
          <w:sz w:val="28"/>
          <w:szCs w:val="28"/>
        </w:rPr>
        <w:t>1</w:t>
      </w:r>
      <w:r w:rsidR="007877D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Глава муниципального образования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911 41120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Расходы на обеспечение функций государственных (муниципальных)</w:t>
      </w:r>
      <w:r w:rsidR="00070979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органов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 w:rsidR="00070979"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51180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Осуществление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первичного воинского учета на территориях</w:t>
      </w:r>
      <w:r w:rsidR="00B16490">
        <w:rPr>
          <w:rFonts w:ascii="Times New Roman" w:hAnsi="Times New Roman" w:cs="Times New Roman"/>
          <w:b/>
          <w:color w:val="454141"/>
          <w:sz w:val="28"/>
          <w:szCs w:val="28"/>
        </w:rPr>
        <w:t>,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где отсутствуют военные комиссариаты</w:t>
      </w:r>
    </w:p>
    <w:p w:rsidR="00B16490" w:rsidRPr="00C21BB4" w:rsidRDefault="00070979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Резервные фонды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911 430</w:t>
      </w:r>
      <w:r w:rsidR="00B16490"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40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2016-2020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B16490" w:rsidRPr="00C21BB4" w:rsidRDefault="00B16490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 w:rsidR="00070979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lastRenderedPageBreak/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B16490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314" w:rsidRDefault="00F06314" w:rsidP="006D7B0E">
      <w:pPr>
        <w:spacing w:after="0" w:line="240" w:lineRule="auto"/>
      </w:pPr>
      <w:r>
        <w:separator/>
      </w:r>
    </w:p>
  </w:endnote>
  <w:endnote w:type="continuationSeparator" w:id="1">
    <w:p w:rsidR="00F06314" w:rsidRDefault="00F06314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314" w:rsidRDefault="00F06314" w:rsidP="006D7B0E">
      <w:pPr>
        <w:spacing w:after="0" w:line="240" w:lineRule="auto"/>
      </w:pPr>
      <w:r>
        <w:separator/>
      </w:r>
    </w:p>
  </w:footnote>
  <w:footnote w:type="continuationSeparator" w:id="1">
    <w:p w:rsidR="00F06314" w:rsidRDefault="00F06314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975896">
        <w:pPr>
          <w:pStyle w:val="a8"/>
          <w:jc w:val="center"/>
        </w:pPr>
        <w:fldSimple w:instr=" PAGE   \* MERGEFORMAT ">
          <w:r w:rsidR="003A5C6E">
            <w:rPr>
              <w:noProof/>
            </w:rPr>
            <w:t>2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A5AB8"/>
    <w:rsid w:val="0022689A"/>
    <w:rsid w:val="00301025"/>
    <w:rsid w:val="00375526"/>
    <w:rsid w:val="003A5C6E"/>
    <w:rsid w:val="004B0CFC"/>
    <w:rsid w:val="005A1C77"/>
    <w:rsid w:val="006D2FD4"/>
    <w:rsid w:val="006D7B0E"/>
    <w:rsid w:val="007877D9"/>
    <w:rsid w:val="007A6233"/>
    <w:rsid w:val="00832A66"/>
    <w:rsid w:val="00914325"/>
    <w:rsid w:val="00975896"/>
    <w:rsid w:val="00A77816"/>
    <w:rsid w:val="00A83A05"/>
    <w:rsid w:val="00AB4EB9"/>
    <w:rsid w:val="00B0117C"/>
    <w:rsid w:val="00B16490"/>
    <w:rsid w:val="00C507BF"/>
    <w:rsid w:val="00DB4561"/>
    <w:rsid w:val="00F06314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2020-01-31T13:10:00Z</dcterms:created>
  <dcterms:modified xsi:type="dcterms:W3CDTF">2021-01-28T12:52:00Z</dcterms:modified>
</cp:coreProperties>
</file>