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АДМИНИСТРАЦИЯ СТАРОГОРОДСКОГО  СЕЛЬСКОГО ПОСЕЛЕНИЯ ТЕМНИКОВСКОГО МУНИЦИПАЛЬНОГО РАЙОНА</w:t>
      </w:r>
    </w:p>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РЕСПУБЛИКИ МОРДОВИЯ</w:t>
      </w:r>
    </w:p>
    <w:p w:rsidR="006C42DE" w:rsidRPr="006C42DE" w:rsidRDefault="006C42DE" w:rsidP="006C42DE">
      <w:pPr>
        <w:jc w:val="center"/>
        <w:rPr>
          <w:rFonts w:ascii="Times New Roman" w:hAnsi="Times New Roman" w:cs="Times New Roman"/>
          <w:b/>
          <w:sz w:val="34"/>
          <w:szCs w:val="34"/>
        </w:rPr>
      </w:pPr>
      <w:proofErr w:type="gramStart"/>
      <w:r>
        <w:rPr>
          <w:rFonts w:ascii="Times New Roman" w:hAnsi="Times New Roman" w:cs="Times New Roman"/>
          <w:b/>
          <w:sz w:val="34"/>
          <w:szCs w:val="34"/>
        </w:rPr>
        <w:t>П</w:t>
      </w:r>
      <w:proofErr w:type="gramEnd"/>
      <w:r>
        <w:rPr>
          <w:rFonts w:ascii="Times New Roman" w:hAnsi="Times New Roman" w:cs="Times New Roman"/>
          <w:b/>
          <w:sz w:val="34"/>
          <w:szCs w:val="34"/>
        </w:rPr>
        <w:t xml:space="preserve"> О С Т А Н О В Л Е Н И Е</w:t>
      </w:r>
    </w:p>
    <w:p w:rsidR="006C42DE" w:rsidRPr="006C42DE" w:rsidRDefault="00423614" w:rsidP="006C42DE">
      <w:pPr>
        <w:rPr>
          <w:rFonts w:ascii="Times New Roman" w:hAnsi="Times New Roman" w:cs="Times New Roman"/>
          <w:sz w:val="28"/>
          <w:szCs w:val="28"/>
        </w:rPr>
      </w:pPr>
      <w:r>
        <w:rPr>
          <w:rFonts w:ascii="Times New Roman" w:hAnsi="Times New Roman" w:cs="Times New Roman"/>
          <w:sz w:val="28"/>
          <w:szCs w:val="28"/>
        </w:rPr>
        <w:t>28 января</w:t>
      </w:r>
      <w:r w:rsidR="006C42DE" w:rsidRPr="006C42DE">
        <w:rPr>
          <w:rFonts w:ascii="Times New Roman" w:hAnsi="Times New Roman" w:cs="Times New Roman"/>
          <w:sz w:val="28"/>
          <w:szCs w:val="28"/>
        </w:rPr>
        <w:t xml:space="preserve"> 2021 г.                                                                                                    № </w:t>
      </w:r>
      <w:r>
        <w:rPr>
          <w:rFonts w:ascii="Times New Roman" w:hAnsi="Times New Roman" w:cs="Times New Roman"/>
          <w:sz w:val="28"/>
          <w:szCs w:val="28"/>
        </w:rPr>
        <w:t>5</w:t>
      </w:r>
    </w:p>
    <w:p w:rsidR="00136DE1" w:rsidRPr="006C42DE" w:rsidRDefault="006C42DE" w:rsidP="006C42DE">
      <w:pPr>
        <w:jc w:val="center"/>
        <w:rPr>
          <w:rFonts w:ascii="Times New Roman" w:hAnsi="Times New Roman" w:cs="Times New Roman"/>
          <w:sz w:val="24"/>
          <w:szCs w:val="24"/>
        </w:rPr>
      </w:pPr>
      <w:proofErr w:type="gramStart"/>
      <w:r w:rsidRPr="006C42DE">
        <w:rPr>
          <w:rFonts w:ascii="Times New Roman" w:hAnsi="Times New Roman" w:cs="Times New Roman"/>
          <w:sz w:val="28"/>
          <w:szCs w:val="28"/>
        </w:rPr>
        <w:t>с</w:t>
      </w:r>
      <w:proofErr w:type="gramEnd"/>
      <w:r w:rsidRPr="006C42DE">
        <w:rPr>
          <w:rFonts w:ascii="Times New Roman" w:hAnsi="Times New Roman" w:cs="Times New Roman"/>
          <w:sz w:val="28"/>
          <w:szCs w:val="28"/>
        </w:rPr>
        <w:t>. Старый Город</w:t>
      </w:r>
    </w:p>
    <w:p w:rsidR="00136DE1" w:rsidRPr="006C42DE" w:rsidRDefault="006C42DE" w:rsidP="00B01AFD">
      <w:pPr>
        <w:pStyle w:val="ConsPlusTitle"/>
        <w:jc w:val="center"/>
        <w:rPr>
          <w:rFonts w:ascii="Times New Roman" w:hAnsi="Times New Roman" w:cs="Times New Roman"/>
          <w:sz w:val="28"/>
          <w:szCs w:val="28"/>
        </w:rPr>
      </w:pPr>
      <w:r w:rsidRPr="006C42DE">
        <w:rPr>
          <w:rFonts w:ascii="Times New Roman" w:hAnsi="Times New Roman" w:cs="Times New Roman"/>
          <w:sz w:val="28"/>
          <w:szCs w:val="28"/>
        </w:rPr>
        <w:t>ОБ УТВЕРЖДЕНИИ ПОРЯДКА</w:t>
      </w:r>
      <w:r w:rsidR="00136DE1" w:rsidRPr="006C42DE">
        <w:rPr>
          <w:rFonts w:ascii="Times New Roman" w:hAnsi="Times New Roman" w:cs="Times New Roman"/>
          <w:sz w:val="28"/>
          <w:szCs w:val="28"/>
        </w:rPr>
        <w:t xml:space="preserve"> УЧЕТА БЮДЖЕТНЫХ И ДЕНЕЖНЫХ ОБЯЗАТЕЛЬСТВ ПОЛУЧАТЕЛЕЙ СРЕДСТВ БЮДЖЕТА</w:t>
      </w:r>
      <w:r w:rsidR="00B01AFD" w:rsidRPr="006C42DE">
        <w:rPr>
          <w:rFonts w:ascii="Times New Roman" w:hAnsi="Times New Roman" w:cs="Times New Roman"/>
          <w:sz w:val="28"/>
          <w:szCs w:val="28"/>
        </w:rPr>
        <w:t xml:space="preserve"> </w:t>
      </w:r>
      <w:r w:rsidRPr="006C42DE">
        <w:rPr>
          <w:rFonts w:ascii="Times New Roman" w:hAnsi="Times New Roman" w:cs="Times New Roman"/>
          <w:sz w:val="28"/>
          <w:szCs w:val="28"/>
        </w:rPr>
        <w:t>СТАРОГОРОДСКОГО</w:t>
      </w:r>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 xml:space="preserve">СЕЛЬСКОГО ПОСЕЛЕНИЯ </w:t>
      </w:r>
      <w:r w:rsidR="00356316" w:rsidRPr="006C42DE">
        <w:rPr>
          <w:rFonts w:ascii="Times New Roman" w:hAnsi="Times New Roman" w:cs="Times New Roman"/>
          <w:sz w:val="28"/>
          <w:szCs w:val="28"/>
        </w:rPr>
        <w:t>ТЕМНИКОВСКОГО</w:t>
      </w:r>
      <w:r w:rsidR="00ED3A21" w:rsidRPr="006C42DE">
        <w:rPr>
          <w:rFonts w:ascii="Times New Roman" w:hAnsi="Times New Roman" w:cs="Times New Roman"/>
          <w:sz w:val="28"/>
          <w:szCs w:val="28"/>
        </w:rPr>
        <w:t xml:space="preserve"> </w:t>
      </w:r>
      <w:r w:rsidR="00136DE1" w:rsidRPr="006C42DE">
        <w:rPr>
          <w:rFonts w:ascii="Times New Roman" w:hAnsi="Times New Roman" w:cs="Times New Roman"/>
          <w:sz w:val="28"/>
          <w:szCs w:val="28"/>
        </w:rPr>
        <w:t>МУНИЦИПАЛЬНОГО РАЙОНА РЕСПУБЛИКИ МОРДОВИЯ</w:t>
      </w:r>
    </w:p>
    <w:p w:rsidR="00136DE1" w:rsidRPr="006C42DE" w:rsidRDefault="00136DE1" w:rsidP="00471394">
      <w:pPr>
        <w:rPr>
          <w:sz w:val="28"/>
          <w:szCs w:val="28"/>
        </w:rPr>
      </w:pPr>
    </w:p>
    <w:p w:rsidR="00136DE1" w:rsidRPr="006C42DE" w:rsidRDefault="00136DE1" w:rsidP="006C42DE">
      <w:pPr>
        <w:spacing w:line="240" w:lineRule="auto"/>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Руководствуясь </w:t>
      </w:r>
      <w:hyperlink r:id="rId5" w:history="1">
        <w:r w:rsidRPr="006C42DE">
          <w:rPr>
            <w:rFonts w:ascii="Times New Roman" w:hAnsi="Times New Roman" w:cs="Times New Roman"/>
            <w:sz w:val="28"/>
            <w:szCs w:val="28"/>
          </w:rPr>
          <w:t>статьей 219</w:t>
        </w:r>
      </w:hyperlink>
      <w:r w:rsidRPr="006C42DE">
        <w:rPr>
          <w:rFonts w:ascii="Times New Roman" w:hAnsi="Times New Roman" w:cs="Times New Roman"/>
          <w:sz w:val="28"/>
          <w:szCs w:val="28"/>
        </w:rPr>
        <w:t xml:space="preserve"> Бюджетного кодекса Российской Федерации,</w:t>
      </w:r>
      <w:r w:rsidR="006C42DE" w:rsidRPr="006C42DE">
        <w:rPr>
          <w:sz w:val="28"/>
          <w:szCs w:val="28"/>
        </w:rPr>
        <w:t xml:space="preserve"> </w:t>
      </w:r>
      <w:r w:rsidR="006C42DE" w:rsidRPr="006C42DE">
        <w:rPr>
          <w:rFonts w:ascii="Times New Roman" w:hAnsi="Times New Roman" w:cs="Times New Roman"/>
          <w:sz w:val="28"/>
          <w:szCs w:val="28"/>
        </w:rPr>
        <w:t xml:space="preserve">администрация </w:t>
      </w:r>
      <w:proofErr w:type="spellStart"/>
      <w:r w:rsidR="006C42DE" w:rsidRPr="006C42DE">
        <w:rPr>
          <w:rFonts w:ascii="Times New Roman" w:hAnsi="Times New Roman" w:cs="Times New Roman"/>
          <w:sz w:val="28"/>
          <w:szCs w:val="28"/>
        </w:rPr>
        <w:t>Старогородского</w:t>
      </w:r>
      <w:proofErr w:type="spellEnd"/>
      <w:r w:rsidR="006C42DE" w:rsidRPr="006C42DE">
        <w:rPr>
          <w:rFonts w:ascii="Times New Roman" w:hAnsi="Times New Roman" w:cs="Times New Roman"/>
          <w:sz w:val="28"/>
          <w:szCs w:val="28"/>
        </w:rPr>
        <w:t xml:space="preserve"> сельского поселения </w:t>
      </w:r>
      <w:proofErr w:type="spellStart"/>
      <w:r w:rsidR="006C42DE" w:rsidRPr="006C42DE">
        <w:rPr>
          <w:rFonts w:ascii="Times New Roman" w:hAnsi="Times New Roman" w:cs="Times New Roman"/>
          <w:sz w:val="28"/>
          <w:szCs w:val="28"/>
        </w:rPr>
        <w:t>Темниковского</w:t>
      </w:r>
      <w:proofErr w:type="spellEnd"/>
      <w:r w:rsidR="006C42DE" w:rsidRPr="006C42DE">
        <w:rPr>
          <w:rFonts w:ascii="Times New Roman" w:hAnsi="Times New Roman" w:cs="Times New Roman"/>
          <w:sz w:val="28"/>
          <w:szCs w:val="28"/>
        </w:rPr>
        <w:t xml:space="preserve"> муниципального района Республики Мордовия </w:t>
      </w:r>
      <w:proofErr w:type="gramStart"/>
      <w:r w:rsidR="006C42DE" w:rsidRPr="006C42DE">
        <w:rPr>
          <w:rFonts w:ascii="Times New Roman" w:hAnsi="Times New Roman" w:cs="Times New Roman"/>
          <w:sz w:val="28"/>
          <w:szCs w:val="28"/>
        </w:rPr>
        <w:t>п</w:t>
      </w:r>
      <w:proofErr w:type="gramEnd"/>
      <w:r w:rsidR="006C42DE" w:rsidRPr="006C42DE">
        <w:rPr>
          <w:rFonts w:ascii="Times New Roman" w:hAnsi="Times New Roman" w:cs="Times New Roman"/>
          <w:sz w:val="28"/>
          <w:szCs w:val="28"/>
        </w:rPr>
        <w:t xml:space="preserve"> о с т а н о в л я е т</w:t>
      </w:r>
      <w:r w:rsidR="006C42DE" w:rsidRPr="006C42DE">
        <w:rPr>
          <w:rFonts w:ascii="Times New Roman" w:hAnsi="Times New Roman" w:cs="Times New Roman"/>
          <w:b/>
          <w:sz w:val="28"/>
          <w:szCs w:val="28"/>
        </w:rPr>
        <w:t>:</w:t>
      </w:r>
    </w:p>
    <w:p w:rsidR="00CC4680" w:rsidRPr="006C42DE" w:rsidRDefault="00136DE1" w:rsidP="00CC4680">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1. Утвердить прилагаемый </w:t>
      </w:r>
      <w:hyperlink w:anchor="P30" w:history="1">
        <w:r w:rsidRPr="006C42DE">
          <w:rPr>
            <w:rFonts w:ascii="Times New Roman" w:hAnsi="Times New Roman" w:cs="Times New Roman"/>
            <w:sz w:val="28"/>
            <w:szCs w:val="28"/>
          </w:rPr>
          <w:t>Порядок</w:t>
        </w:r>
      </w:hyperlink>
      <w:r w:rsidRPr="006C42DE">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006C42DE" w:rsidRPr="006C42DE">
        <w:rPr>
          <w:rFonts w:ascii="Times New Roman" w:hAnsi="Times New Roman" w:cs="Times New Roman"/>
          <w:sz w:val="28"/>
          <w:szCs w:val="28"/>
        </w:rPr>
        <w:t>Старогородского</w:t>
      </w:r>
      <w:proofErr w:type="spellEnd"/>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 xml:space="preserve">сельского поселения </w:t>
      </w:r>
      <w:proofErr w:type="spellStart"/>
      <w:r w:rsidR="00356316" w:rsidRPr="006C42DE">
        <w:rPr>
          <w:rFonts w:ascii="Times New Roman" w:hAnsi="Times New Roman" w:cs="Times New Roman"/>
          <w:sz w:val="28"/>
          <w:szCs w:val="28"/>
        </w:rPr>
        <w:t>Темниковского</w:t>
      </w:r>
      <w:proofErr w:type="spellEnd"/>
      <w:r w:rsidR="00356316" w:rsidRPr="006C42DE">
        <w:rPr>
          <w:rFonts w:ascii="Times New Roman" w:hAnsi="Times New Roman" w:cs="Times New Roman"/>
          <w:sz w:val="28"/>
          <w:szCs w:val="28"/>
        </w:rPr>
        <w:t xml:space="preserve"> </w:t>
      </w:r>
      <w:r w:rsidRPr="006C42DE">
        <w:rPr>
          <w:rFonts w:ascii="Times New Roman" w:hAnsi="Times New Roman" w:cs="Times New Roman"/>
          <w:sz w:val="28"/>
          <w:szCs w:val="28"/>
        </w:rPr>
        <w:t>муниципального района Республики Мордовия.</w:t>
      </w:r>
    </w:p>
    <w:p w:rsidR="00CC4680" w:rsidRPr="006C42DE" w:rsidRDefault="00CC4680" w:rsidP="00CC4680">
      <w:pPr>
        <w:pStyle w:val="ConsPlusNormal"/>
        <w:ind w:firstLine="539"/>
        <w:jc w:val="both"/>
        <w:rPr>
          <w:rFonts w:ascii="Times New Roman" w:hAnsi="Times New Roman" w:cs="Times New Roman"/>
          <w:sz w:val="28"/>
          <w:szCs w:val="28"/>
        </w:rPr>
      </w:pPr>
      <w:r w:rsidRPr="006C42DE">
        <w:rPr>
          <w:rFonts w:ascii="Times New Roman" w:hAnsi="Times New Roman" w:cs="Times New Roman"/>
          <w:sz w:val="28"/>
          <w:szCs w:val="28"/>
        </w:rPr>
        <w:t xml:space="preserve">2. </w:t>
      </w:r>
      <w:proofErr w:type="gramStart"/>
      <w:r w:rsidRPr="006C42DE">
        <w:rPr>
          <w:rFonts w:ascii="Times New Roman" w:hAnsi="Times New Roman" w:cs="Times New Roman"/>
          <w:sz w:val="28"/>
          <w:szCs w:val="28"/>
        </w:rPr>
        <w:t>Контроль за</w:t>
      </w:r>
      <w:proofErr w:type="gramEnd"/>
      <w:r w:rsidRPr="006C42DE">
        <w:rPr>
          <w:rFonts w:ascii="Times New Roman" w:hAnsi="Times New Roman" w:cs="Times New Roman"/>
          <w:sz w:val="28"/>
          <w:szCs w:val="28"/>
        </w:rPr>
        <w:t xml:space="preserve"> исполнением настоящего постановления </w:t>
      </w:r>
      <w:r w:rsidR="00210EBC" w:rsidRPr="006C42DE">
        <w:rPr>
          <w:rFonts w:ascii="Times New Roman" w:hAnsi="Times New Roman" w:cs="Times New Roman"/>
          <w:sz w:val="28"/>
          <w:szCs w:val="28"/>
        </w:rPr>
        <w:t>оставляю за собой.</w:t>
      </w:r>
    </w:p>
    <w:p w:rsidR="00CC4680" w:rsidRPr="006C42DE" w:rsidRDefault="00CC4680" w:rsidP="00CC4680">
      <w:pPr>
        <w:pStyle w:val="ConsPlusNormal"/>
        <w:spacing w:before="220"/>
        <w:ind w:firstLine="539"/>
        <w:jc w:val="both"/>
        <w:rPr>
          <w:rFonts w:ascii="Times New Roman" w:hAnsi="Times New Roman" w:cs="Times New Roman"/>
          <w:sz w:val="28"/>
          <w:szCs w:val="28"/>
        </w:rPr>
      </w:pPr>
      <w:r w:rsidRPr="006C42DE">
        <w:rPr>
          <w:rFonts w:ascii="Times New Roman" w:hAnsi="Times New Roman" w:cs="Times New Roman"/>
          <w:sz w:val="28"/>
          <w:szCs w:val="28"/>
        </w:rPr>
        <w:t xml:space="preserve">3. Настоящее постановление вступает в силу </w:t>
      </w:r>
      <w:r w:rsidR="006C42DE">
        <w:rPr>
          <w:rFonts w:ascii="Times New Roman" w:hAnsi="Times New Roman" w:cs="Times New Roman"/>
          <w:sz w:val="28"/>
          <w:szCs w:val="28"/>
        </w:rPr>
        <w:t>после</w:t>
      </w:r>
      <w:r w:rsidRPr="006C42DE">
        <w:rPr>
          <w:rFonts w:ascii="Times New Roman" w:hAnsi="Times New Roman" w:cs="Times New Roman"/>
          <w:sz w:val="28"/>
          <w:szCs w:val="28"/>
        </w:rPr>
        <w:t xml:space="preserve"> дня его подписания и распространяет действие на правоотношения, возникшие с </w:t>
      </w:r>
      <w:r w:rsidR="008D37C8" w:rsidRPr="006C42DE">
        <w:rPr>
          <w:rFonts w:ascii="Times New Roman" w:hAnsi="Times New Roman" w:cs="Times New Roman"/>
          <w:sz w:val="28"/>
          <w:szCs w:val="28"/>
        </w:rPr>
        <w:t>06</w:t>
      </w:r>
      <w:r w:rsidRPr="006C42DE">
        <w:rPr>
          <w:rFonts w:ascii="Times New Roman" w:hAnsi="Times New Roman" w:cs="Times New Roman"/>
          <w:sz w:val="28"/>
          <w:szCs w:val="28"/>
        </w:rPr>
        <w:t xml:space="preserve"> </w:t>
      </w:r>
      <w:r w:rsidR="008D37C8" w:rsidRPr="006C42DE">
        <w:rPr>
          <w:rFonts w:ascii="Times New Roman" w:hAnsi="Times New Roman" w:cs="Times New Roman"/>
          <w:sz w:val="28"/>
          <w:szCs w:val="28"/>
        </w:rPr>
        <w:t>октября</w:t>
      </w:r>
      <w:r w:rsidRPr="006C42DE">
        <w:rPr>
          <w:rFonts w:ascii="Times New Roman" w:hAnsi="Times New Roman" w:cs="Times New Roman"/>
          <w:sz w:val="28"/>
          <w:szCs w:val="28"/>
        </w:rPr>
        <w:t xml:space="preserve"> </w:t>
      </w:r>
      <w:r w:rsidR="008D37C8" w:rsidRPr="006C42DE">
        <w:rPr>
          <w:rFonts w:ascii="Times New Roman" w:hAnsi="Times New Roman" w:cs="Times New Roman"/>
          <w:sz w:val="28"/>
          <w:szCs w:val="28"/>
        </w:rPr>
        <w:t>2020</w:t>
      </w:r>
      <w:r w:rsidRPr="006C42DE">
        <w:rPr>
          <w:rFonts w:ascii="Times New Roman" w:hAnsi="Times New Roman" w:cs="Times New Roman"/>
          <w:sz w:val="28"/>
          <w:szCs w:val="28"/>
        </w:rPr>
        <w:t xml:space="preserve"> г.</w:t>
      </w:r>
    </w:p>
    <w:p w:rsidR="00136DE1" w:rsidRPr="006C42DE" w:rsidRDefault="00136DE1" w:rsidP="00471394">
      <w:pPr>
        <w:pStyle w:val="ConsPlusNormal"/>
        <w:jc w:val="both"/>
        <w:rPr>
          <w:rFonts w:ascii="Times New Roman" w:hAnsi="Times New Roman" w:cs="Times New Roman"/>
          <w:sz w:val="28"/>
          <w:szCs w:val="28"/>
        </w:rPr>
      </w:pPr>
    </w:p>
    <w:p w:rsidR="00136DE1" w:rsidRPr="006C42DE" w:rsidRDefault="00136DE1" w:rsidP="00471394">
      <w:pPr>
        <w:pStyle w:val="ConsPlusNormal"/>
        <w:jc w:val="both"/>
        <w:rPr>
          <w:rFonts w:ascii="Times New Roman" w:hAnsi="Times New Roman" w:cs="Times New Roman"/>
          <w:sz w:val="28"/>
          <w:szCs w:val="28"/>
        </w:rPr>
      </w:pPr>
    </w:p>
    <w:p w:rsidR="00136DE1" w:rsidRPr="006C42DE" w:rsidRDefault="00136DE1" w:rsidP="00471394">
      <w:pPr>
        <w:pStyle w:val="ConsPlusNormal"/>
        <w:spacing w:before="220"/>
        <w:ind w:firstLine="540"/>
        <w:jc w:val="both"/>
        <w:rPr>
          <w:rFonts w:ascii="Times New Roman" w:hAnsi="Times New Roman" w:cs="Times New Roman"/>
          <w:sz w:val="28"/>
          <w:szCs w:val="28"/>
        </w:rPr>
      </w:pPr>
    </w:p>
    <w:p w:rsidR="00EA3371" w:rsidRPr="006C42DE" w:rsidRDefault="00EA3371" w:rsidP="00471394">
      <w:pPr>
        <w:pStyle w:val="ConsPlusNormal"/>
        <w:spacing w:before="220"/>
        <w:ind w:firstLine="540"/>
        <w:jc w:val="both"/>
        <w:rPr>
          <w:rFonts w:ascii="Times New Roman" w:hAnsi="Times New Roman" w:cs="Times New Roman"/>
          <w:sz w:val="28"/>
          <w:szCs w:val="28"/>
        </w:rPr>
      </w:pPr>
    </w:p>
    <w:p w:rsidR="00210EBC" w:rsidRPr="006C42DE" w:rsidRDefault="00B01AFD" w:rsidP="00210EBC">
      <w:pPr>
        <w:spacing w:after="0" w:line="240" w:lineRule="auto"/>
        <w:jc w:val="both"/>
        <w:rPr>
          <w:rFonts w:ascii="Times New Roman" w:hAnsi="Times New Roman" w:cs="Times New Roman"/>
          <w:sz w:val="28"/>
          <w:szCs w:val="28"/>
        </w:rPr>
      </w:pPr>
      <w:r w:rsidRPr="006C42DE">
        <w:rPr>
          <w:rFonts w:ascii="Times New Roman" w:hAnsi="Times New Roman" w:cs="Times New Roman"/>
          <w:sz w:val="28"/>
          <w:szCs w:val="28"/>
        </w:rPr>
        <w:t xml:space="preserve">Глава </w:t>
      </w:r>
      <w:proofErr w:type="spellStart"/>
      <w:r w:rsidR="006C42DE" w:rsidRPr="006C42DE">
        <w:rPr>
          <w:rFonts w:ascii="Times New Roman" w:hAnsi="Times New Roman" w:cs="Times New Roman"/>
          <w:sz w:val="28"/>
          <w:szCs w:val="28"/>
        </w:rPr>
        <w:t>Старогородского</w:t>
      </w:r>
      <w:proofErr w:type="spellEnd"/>
    </w:p>
    <w:p w:rsidR="00B01AFD" w:rsidRPr="006C42DE" w:rsidRDefault="00423614" w:rsidP="00EA337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006C42DE">
        <w:rPr>
          <w:rFonts w:ascii="Times New Roman" w:hAnsi="Times New Roman" w:cs="Times New Roman"/>
          <w:sz w:val="28"/>
          <w:szCs w:val="28"/>
        </w:rPr>
        <w:t>ельского</w:t>
      </w:r>
      <w:r>
        <w:rPr>
          <w:rFonts w:ascii="Times New Roman" w:hAnsi="Times New Roman" w:cs="Times New Roman"/>
          <w:sz w:val="28"/>
          <w:szCs w:val="28"/>
        </w:rPr>
        <w:t xml:space="preserve"> </w:t>
      </w:r>
      <w:r w:rsidR="00B01AFD" w:rsidRPr="006C42DE">
        <w:rPr>
          <w:rFonts w:ascii="Times New Roman" w:hAnsi="Times New Roman" w:cs="Times New Roman"/>
          <w:sz w:val="28"/>
          <w:szCs w:val="28"/>
        </w:rPr>
        <w:t>поселения</w:t>
      </w:r>
      <w:r w:rsidR="006C42DE">
        <w:rPr>
          <w:rFonts w:ascii="Times New Roman" w:hAnsi="Times New Roman" w:cs="Times New Roman"/>
          <w:sz w:val="28"/>
          <w:szCs w:val="28"/>
        </w:rPr>
        <w:t xml:space="preserve">       </w:t>
      </w:r>
      <w:r w:rsidR="00356316" w:rsidRPr="006C42DE">
        <w:rPr>
          <w:rFonts w:ascii="Times New Roman" w:hAnsi="Times New Roman" w:cs="Times New Roman"/>
          <w:sz w:val="28"/>
          <w:szCs w:val="28"/>
        </w:rPr>
        <w:t xml:space="preserve">                                                                 </w:t>
      </w:r>
      <w:proofErr w:type="spellStart"/>
      <w:r w:rsidR="006C42DE" w:rsidRPr="006C42DE">
        <w:rPr>
          <w:rFonts w:ascii="Times New Roman" w:hAnsi="Times New Roman" w:cs="Times New Roman"/>
          <w:sz w:val="28"/>
          <w:szCs w:val="28"/>
        </w:rPr>
        <w:t>Ю.М.Боклашов</w:t>
      </w:r>
      <w:proofErr w:type="spellEnd"/>
    </w:p>
    <w:p w:rsidR="00EA3371" w:rsidRPr="006C42DE" w:rsidRDefault="00EA3371" w:rsidP="00EA3371">
      <w:pPr>
        <w:spacing w:after="0" w:line="240" w:lineRule="auto"/>
        <w:jc w:val="both"/>
        <w:rPr>
          <w:rFonts w:ascii="Times New Roman" w:hAnsi="Times New Roman" w:cs="Times New Roman"/>
          <w:b/>
          <w:sz w:val="28"/>
          <w:szCs w:val="28"/>
        </w:rPr>
      </w:pPr>
    </w:p>
    <w:p w:rsidR="00EA3371" w:rsidRDefault="00EA3371"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423614" w:rsidRDefault="00423614" w:rsidP="00EA3371">
      <w:pPr>
        <w:spacing w:after="0" w:line="240" w:lineRule="auto"/>
        <w:jc w:val="both"/>
        <w:rPr>
          <w:rFonts w:ascii="Times New Roman" w:hAnsi="Times New Roman" w:cs="Times New Roman"/>
          <w:b/>
          <w:sz w:val="28"/>
          <w:szCs w:val="28"/>
        </w:rPr>
      </w:pPr>
    </w:p>
    <w:p w:rsidR="00423614" w:rsidRDefault="00423614" w:rsidP="00EA3371">
      <w:pPr>
        <w:spacing w:after="0" w:line="240" w:lineRule="auto"/>
        <w:jc w:val="both"/>
        <w:rPr>
          <w:rFonts w:ascii="Times New Roman" w:hAnsi="Times New Roman" w:cs="Times New Roman"/>
          <w:b/>
          <w:sz w:val="28"/>
          <w:szCs w:val="28"/>
        </w:rPr>
      </w:pPr>
    </w:p>
    <w:p w:rsidR="006C42DE" w:rsidRPr="00676F76" w:rsidRDefault="006C42DE" w:rsidP="00EA3371">
      <w:pPr>
        <w:spacing w:after="0" w:line="240" w:lineRule="auto"/>
        <w:jc w:val="both"/>
        <w:rPr>
          <w:rFonts w:ascii="Times New Roman" w:hAnsi="Times New Roman" w:cs="Times New Roman"/>
          <w:b/>
          <w:sz w:val="28"/>
          <w:szCs w:val="28"/>
        </w:rPr>
      </w:pPr>
    </w:p>
    <w:p w:rsidR="00136DE1" w:rsidRPr="00155463" w:rsidRDefault="00136DE1" w:rsidP="006C42DE">
      <w:pPr>
        <w:pStyle w:val="ConsPlusNormal"/>
        <w:rPr>
          <w:rFonts w:cs="Times New Roman"/>
        </w:rPr>
      </w:pPr>
    </w:p>
    <w:p w:rsidR="00136DE1" w:rsidRPr="006C42DE" w:rsidRDefault="00136DE1" w:rsidP="00471394">
      <w:pPr>
        <w:pStyle w:val="ConsPlusNormal"/>
        <w:jc w:val="right"/>
        <w:outlineLvl w:val="0"/>
        <w:rPr>
          <w:rFonts w:ascii="Times New Roman" w:hAnsi="Times New Roman" w:cs="Times New Roman"/>
          <w:sz w:val="28"/>
          <w:szCs w:val="28"/>
        </w:rPr>
      </w:pPr>
      <w:r w:rsidRPr="006C42DE">
        <w:rPr>
          <w:rFonts w:ascii="Times New Roman" w:hAnsi="Times New Roman" w:cs="Times New Roman"/>
          <w:sz w:val="28"/>
          <w:szCs w:val="28"/>
        </w:rPr>
        <w:lastRenderedPageBreak/>
        <w:t>Утвержден</w:t>
      </w:r>
    </w:p>
    <w:p w:rsidR="00136DE1" w:rsidRPr="006C42DE" w:rsidRDefault="00BA1DA0"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 xml:space="preserve">Постановлением </w:t>
      </w:r>
    </w:p>
    <w:p w:rsidR="00B01AFD" w:rsidRPr="006C42DE" w:rsidRDefault="00BA34F3"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 xml:space="preserve">администрации </w:t>
      </w:r>
      <w:proofErr w:type="spellStart"/>
      <w:r w:rsidR="006C42DE" w:rsidRPr="006C42DE">
        <w:rPr>
          <w:rFonts w:ascii="Times New Roman" w:hAnsi="Times New Roman" w:cs="Times New Roman"/>
          <w:sz w:val="28"/>
          <w:szCs w:val="28"/>
        </w:rPr>
        <w:t>Старогородского</w:t>
      </w:r>
      <w:proofErr w:type="spellEnd"/>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сельского поселения</w:t>
      </w:r>
    </w:p>
    <w:p w:rsidR="00136DE1" w:rsidRPr="006C42DE" w:rsidRDefault="00356316"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Темниковского</w:t>
      </w:r>
      <w:r w:rsidR="00BA1DA0" w:rsidRPr="006C42DE">
        <w:rPr>
          <w:rFonts w:ascii="Times New Roman" w:hAnsi="Times New Roman" w:cs="Times New Roman"/>
          <w:sz w:val="28"/>
          <w:szCs w:val="28"/>
        </w:rPr>
        <w:t xml:space="preserve"> </w:t>
      </w:r>
      <w:r w:rsidR="00136DE1" w:rsidRPr="006C42DE">
        <w:rPr>
          <w:rFonts w:ascii="Times New Roman" w:hAnsi="Times New Roman" w:cs="Times New Roman"/>
          <w:sz w:val="28"/>
          <w:szCs w:val="28"/>
        </w:rPr>
        <w:t>муниципального района</w:t>
      </w:r>
    </w:p>
    <w:p w:rsidR="00136DE1" w:rsidRPr="006C42DE" w:rsidRDefault="00136DE1"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Республики Мордовия</w:t>
      </w:r>
    </w:p>
    <w:p w:rsidR="00136DE1" w:rsidRPr="006C42DE" w:rsidRDefault="00B01AFD"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от «</w:t>
      </w:r>
      <w:r w:rsidR="00A374E3" w:rsidRPr="006C42DE">
        <w:rPr>
          <w:rFonts w:ascii="Times New Roman" w:hAnsi="Times New Roman" w:cs="Times New Roman"/>
          <w:sz w:val="28"/>
          <w:szCs w:val="28"/>
        </w:rPr>
        <w:t xml:space="preserve"> </w:t>
      </w:r>
      <w:r w:rsidR="00423614">
        <w:rPr>
          <w:rFonts w:ascii="Times New Roman" w:hAnsi="Times New Roman" w:cs="Times New Roman"/>
          <w:sz w:val="28"/>
          <w:szCs w:val="28"/>
        </w:rPr>
        <w:t>28</w:t>
      </w:r>
      <w:r w:rsidR="00BA1DA0" w:rsidRPr="006C42DE">
        <w:rPr>
          <w:rFonts w:ascii="Times New Roman" w:hAnsi="Times New Roman" w:cs="Times New Roman"/>
          <w:sz w:val="28"/>
          <w:szCs w:val="28"/>
        </w:rPr>
        <w:t xml:space="preserve">» </w:t>
      </w:r>
      <w:r w:rsidR="008D37C8" w:rsidRPr="006C42DE">
        <w:rPr>
          <w:rFonts w:ascii="Times New Roman" w:hAnsi="Times New Roman" w:cs="Times New Roman"/>
          <w:sz w:val="28"/>
          <w:szCs w:val="28"/>
        </w:rPr>
        <w:t>января 2021</w:t>
      </w:r>
      <w:r w:rsidRPr="006C42DE">
        <w:rPr>
          <w:rFonts w:ascii="Times New Roman" w:hAnsi="Times New Roman" w:cs="Times New Roman"/>
          <w:sz w:val="28"/>
          <w:szCs w:val="28"/>
        </w:rPr>
        <w:t xml:space="preserve"> г. №</w:t>
      </w:r>
      <w:r w:rsidR="00423614">
        <w:rPr>
          <w:rFonts w:ascii="Times New Roman" w:hAnsi="Times New Roman" w:cs="Times New Roman"/>
          <w:sz w:val="28"/>
          <w:szCs w:val="28"/>
        </w:rPr>
        <w:t xml:space="preserve"> 5</w:t>
      </w:r>
      <w:bookmarkStart w:id="0" w:name="_GoBack"/>
      <w:bookmarkEnd w:id="0"/>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136DE1" w:rsidRPr="006C42DE" w:rsidRDefault="00136DE1" w:rsidP="006C42DE">
      <w:pPr>
        <w:pStyle w:val="ConsPlusTitle"/>
        <w:jc w:val="center"/>
        <w:rPr>
          <w:rFonts w:ascii="Times New Roman" w:hAnsi="Times New Roman" w:cs="Times New Roman"/>
          <w:sz w:val="28"/>
          <w:szCs w:val="28"/>
        </w:rPr>
      </w:pPr>
      <w:r w:rsidRPr="006C42DE">
        <w:rPr>
          <w:rFonts w:ascii="Times New Roman" w:hAnsi="Times New Roman" w:cs="Times New Roman"/>
          <w:sz w:val="28"/>
          <w:szCs w:val="28"/>
        </w:rPr>
        <w:t>ПОРЯДОК УЧЕТА БЮДЖЕТНЫХ И ДЕНЕЖНЫХ ОБЯЗАТЕЛЬС</w:t>
      </w:r>
      <w:r w:rsidR="00B01AFD" w:rsidRPr="006C42DE">
        <w:rPr>
          <w:rFonts w:ascii="Times New Roman" w:hAnsi="Times New Roman" w:cs="Times New Roman"/>
          <w:sz w:val="28"/>
          <w:szCs w:val="28"/>
        </w:rPr>
        <w:t xml:space="preserve">ТВ ПОЛУЧАТЕЛЕЙ </w:t>
      </w:r>
      <w:r w:rsidR="00BA34F3" w:rsidRPr="006C42DE">
        <w:rPr>
          <w:rFonts w:ascii="Times New Roman" w:hAnsi="Times New Roman" w:cs="Times New Roman"/>
          <w:sz w:val="28"/>
          <w:szCs w:val="28"/>
        </w:rPr>
        <w:t>СРЕДСТВ БЮДЖЕТА</w:t>
      </w:r>
      <w:r w:rsidR="00B01AFD" w:rsidRPr="006C42DE">
        <w:rPr>
          <w:rFonts w:ascii="Times New Roman" w:hAnsi="Times New Roman" w:cs="Times New Roman"/>
          <w:sz w:val="28"/>
          <w:szCs w:val="28"/>
        </w:rPr>
        <w:t xml:space="preserve"> </w:t>
      </w:r>
      <w:r w:rsidR="006C42DE" w:rsidRPr="006C42DE">
        <w:rPr>
          <w:rFonts w:ascii="Times New Roman" w:hAnsi="Times New Roman" w:cs="Times New Roman"/>
          <w:sz w:val="28"/>
          <w:szCs w:val="28"/>
        </w:rPr>
        <w:t>СТАРОГОРОДСКОГО</w:t>
      </w:r>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 xml:space="preserve">СЕЛЬСКОГО ПОСЕЛЕНИЯ </w:t>
      </w:r>
      <w:r w:rsidR="00356316" w:rsidRPr="006C42DE">
        <w:rPr>
          <w:rFonts w:ascii="Times New Roman" w:hAnsi="Times New Roman" w:cs="Times New Roman"/>
          <w:sz w:val="28"/>
          <w:szCs w:val="28"/>
        </w:rPr>
        <w:t>ТЕМНИКОВСКОГО</w:t>
      </w:r>
      <w:r w:rsidR="00F97016" w:rsidRPr="006C42DE">
        <w:rPr>
          <w:rFonts w:ascii="Times New Roman" w:hAnsi="Times New Roman" w:cs="Times New Roman"/>
          <w:sz w:val="28"/>
          <w:szCs w:val="28"/>
        </w:rPr>
        <w:t xml:space="preserve"> </w:t>
      </w:r>
      <w:r w:rsidRPr="006C42DE">
        <w:rPr>
          <w:rFonts w:ascii="Times New Roman" w:hAnsi="Times New Roman" w:cs="Times New Roman"/>
          <w:sz w:val="28"/>
          <w:szCs w:val="28"/>
        </w:rPr>
        <w:t>МУНИЦИПАЛЬ</w:t>
      </w:r>
      <w:r w:rsidR="006C42DE">
        <w:rPr>
          <w:rFonts w:ascii="Times New Roman" w:hAnsi="Times New Roman" w:cs="Times New Roman"/>
          <w:sz w:val="28"/>
          <w:szCs w:val="28"/>
        </w:rPr>
        <w:t>НОГО РАЙОНА РЕСПУБЛИКИ МОРДОВИЯ</w:t>
      </w:r>
    </w:p>
    <w:p w:rsidR="00136DE1" w:rsidRPr="006C42DE" w:rsidRDefault="00136DE1">
      <w:pPr>
        <w:pStyle w:val="ConsPlusNormal"/>
        <w:jc w:val="both"/>
        <w:rPr>
          <w:rFonts w:ascii="Times New Roman" w:hAnsi="Times New Roman" w:cs="Times New Roman"/>
          <w:sz w:val="28"/>
          <w:szCs w:val="28"/>
        </w:rPr>
      </w:pPr>
      <w:bookmarkStart w:id="1" w:name="P30"/>
      <w:bookmarkEnd w:id="1"/>
    </w:p>
    <w:p w:rsidR="00136DE1" w:rsidRPr="006C42DE" w:rsidRDefault="00136DE1">
      <w:pPr>
        <w:pStyle w:val="ConsPlusNormal"/>
        <w:jc w:val="center"/>
        <w:outlineLvl w:val="1"/>
        <w:rPr>
          <w:rFonts w:ascii="Times New Roman" w:hAnsi="Times New Roman" w:cs="Times New Roman"/>
          <w:sz w:val="28"/>
          <w:szCs w:val="28"/>
        </w:rPr>
      </w:pPr>
      <w:r w:rsidRPr="006C42DE">
        <w:rPr>
          <w:rFonts w:ascii="Times New Roman" w:hAnsi="Times New Roman" w:cs="Times New Roman"/>
          <w:sz w:val="28"/>
          <w:szCs w:val="28"/>
        </w:rPr>
        <w:t>I. Общие положения</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1. </w:t>
      </w:r>
      <w:proofErr w:type="gramStart"/>
      <w:r w:rsidRPr="006C42DE">
        <w:rPr>
          <w:rFonts w:ascii="Times New Roman" w:hAnsi="Times New Roman" w:cs="Times New Roman"/>
          <w:sz w:val="28"/>
          <w:szCs w:val="28"/>
        </w:rPr>
        <w:t xml:space="preserve">Настоящий Порядок разработан на основании </w:t>
      </w:r>
      <w:hyperlink r:id="rId6" w:history="1">
        <w:r w:rsidRPr="006C42DE">
          <w:rPr>
            <w:rFonts w:ascii="Times New Roman" w:hAnsi="Times New Roman" w:cs="Times New Roman"/>
            <w:sz w:val="28"/>
            <w:szCs w:val="28"/>
          </w:rPr>
          <w:t>статьи 219</w:t>
        </w:r>
      </w:hyperlink>
      <w:r w:rsidRPr="006C42DE">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proofErr w:type="spellStart"/>
      <w:r w:rsidR="006C42DE" w:rsidRPr="006C42DE">
        <w:rPr>
          <w:rFonts w:ascii="Times New Roman" w:hAnsi="Times New Roman" w:cs="Times New Roman"/>
          <w:sz w:val="28"/>
          <w:szCs w:val="28"/>
        </w:rPr>
        <w:t>Старогородского</w:t>
      </w:r>
      <w:proofErr w:type="spellEnd"/>
      <w:r w:rsidR="00210EBC" w:rsidRPr="006C42DE">
        <w:rPr>
          <w:rFonts w:ascii="Times New Roman" w:hAnsi="Times New Roman" w:cs="Times New Roman"/>
          <w:sz w:val="28"/>
          <w:szCs w:val="28"/>
        </w:rPr>
        <w:t xml:space="preserve"> </w:t>
      </w:r>
      <w:r w:rsidR="0096047E" w:rsidRPr="006C42DE">
        <w:rPr>
          <w:rFonts w:ascii="Times New Roman" w:hAnsi="Times New Roman" w:cs="Times New Roman"/>
          <w:sz w:val="28"/>
          <w:szCs w:val="28"/>
        </w:rPr>
        <w:t xml:space="preserve">сельского поселения  </w:t>
      </w:r>
      <w:proofErr w:type="spellStart"/>
      <w:r w:rsidR="000138AA" w:rsidRPr="006C42DE">
        <w:rPr>
          <w:rFonts w:ascii="Times New Roman" w:hAnsi="Times New Roman" w:cs="Times New Roman"/>
          <w:sz w:val="28"/>
          <w:szCs w:val="28"/>
        </w:rPr>
        <w:t>Темниковского</w:t>
      </w:r>
      <w:proofErr w:type="spellEnd"/>
      <w:r w:rsidR="0096047E" w:rsidRPr="006C42DE">
        <w:rPr>
          <w:rFonts w:ascii="Times New Roman" w:hAnsi="Times New Roman" w:cs="Times New Roman"/>
          <w:sz w:val="28"/>
          <w:szCs w:val="28"/>
        </w:rPr>
        <w:t xml:space="preserve"> </w:t>
      </w:r>
      <w:r w:rsidRPr="006C42DE">
        <w:rPr>
          <w:rFonts w:ascii="Times New Roman" w:hAnsi="Times New Roman" w:cs="Times New Roman"/>
          <w:sz w:val="28"/>
          <w:szCs w:val="28"/>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6C42DE">
        <w:rPr>
          <w:rFonts w:ascii="Times New Roman" w:hAnsi="Times New Roman" w:cs="Times New Roman"/>
          <w:sz w:val="28"/>
          <w:szCs w:val="28"/>
        </w:rPr>
        <w:t>, денежные обязательства).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 </w:t>
      </w:r>
      <w:proofErr w:type="gramStart"/>
      <w:r w:rsidRPr="006C42DE">
        <w:rPr>
          <w:rFonts w:ascii="Times New Roman" w:hAnsi="Times New Roman" w:cs="Times New Roman"/>
          <w:sz w:val="28"/>
          <w:szCs w:val="28"/>
        </w:rPr>
        <w:t xml:space="preserve">Постановка на учет бюджетных и денежных обязательств осуществляется на основании </w:t>
      </w:r>
      <w:hyperlink w:anchor="P168" w:history="1">
        <w:r w:rsidRPr="006C42DE">
          <w:rPr>
            <w:rFonts w:ascii="Times New Roman" w:hAnsi="Times New Roman" w:cs="Times New Roman"/>
            <w:sz w:val="28"/>
            <w:szCs w:val="28"/>
          </w:rPr>
          <w:t>сведений</w:t>
        </w:r>
      </w:hyperlink>
      <w:r w:rsidRPr="006C42DE">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6C42DE">
          <w:rPr>
            <w:rFonts w:ascii="Times New Roman" w:hAnsi="Times New Roman" w:cs="Times New Roman"/>
            <w:sz w:val="28"/>
            <w:szCs w:val="28"/>
          </w:rPr>
          <w:t>сведений</w:t>
        </w:r>
      </w:hyperlink>
      <w:r w:rsidRPr="006C42DE">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6C42DE">
        <w:rPr>
          <w:rFonts w:ascii="Times New Roman" w:hAnsi="Times New Roman" w:cs="Times New Roman"/>
          <w:sz w:val="28"/>
          <w:szCs w:val="28"/>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6C42DE" w:rsidRDefault="00136DE1">
      <w:pPr>
        <w:pStyle w:val="ConsPlusNormal"/>
        <w:spacing w:before="28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3. </w:t>
      </w:r>
      <w:proofErr w:type="gramStart"/>
      <w:r w:rsidRPr="006C42DE">
        <w:rPr>
          <w:rFonts w:ascii="Times New Roman" w:hAnsi="Times New Roman" w:cs="Times New Roman"/>
          <w:sz w:val="28"/>
          <w:szCs w:val="28"/>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6C42DE">
        <w:rPr>
          <w:rFonts w:ascii="Times New Roman" w:hAnsi="Times New Roman" w:cs="Times New Roman"/>
          <w:sz w:val="28"/>
          <w:szCs w:val="28"/>
        </w:rPr>
        <w:t xml:space="preserve">, или в случаях, предусмотренных </w:t>
      </w:r>
      <w:hyperlink w:anchor="P60" w:history="1">
        <w:r w:rsidRPr="006C42DE">
          <w:rPr>
            <w:rFonts w:ascii="Times New Roman" w:hAnsi="Times New Roman" w:cs="Times New Roman"/>
            <w:sz w:val="28"/>
            <w:szCs w:val="28"/>
          </w:rPr>
          <w:t>абзацами десятым</w:t>
        </w:r>
      </w:hyperlink>
      <w:r w:rsidRPr="006C42DE">
        <w:rPr>
          <w:rFonts w:ascii="Times New Roman" w:hAnsi="Times New Roman" w:cs="Times New Roman"/>
          <w:sz w:val="28"/>
          <w:szCs w:val="28"/>
        </w:rPr>
        <w:t xml:space="preserve"> и </w:t>
      </w:r>
      <w:hyperlink w:anchor="P61" w:history="1">
        <w:r w:rsidRPr="006C42DE">
          <w:rPr>
            <w:rFonts w:ascii="Times New Roman" w:hAnsi="Times New Roman" w:cs="Times New Roman"/>
            <w:sz w:val="28"/>
            <w:szCs w:val="28"/>
          </w:rPr>
          <w:t>одиннадцатым пункта 8</w:t>
        </w:r>
      </w:hyperlink>
      <w:r w:rsidRPr="006C42DE">
        <w:rPr>
          <w:rFonts w:ascii="Times New Roman" w:hAnsi="Times New Roman" w:cs="Times New Roman"/>
          <w:sz w:val="28"/>
          <w:szCs w:val="28"/>
        </w:rPr>
        <w:t xml:space="preserve">, </w:t>
      </w:r>
      <w:hyperlink w:anchor="P119" w:history="1">
        <w:r w:rsidRPr="006C42DE">
          <w:rPr>
            <w:rFonts w:ascii="Times New Roman" w:hAnsi="Times New Roman" w:cs="Times New Roman"/>
            <w:sz w:val="28"/>
            <w:szCs w:val="28"/>
          </w:rPr>
          <w:t>абзацем седьмым пункта 25</w:t>
        </w:r>
      </w:hyperlink>
      <w:r w:rsidRPr="006C42DE">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4. </w:t>
      </w:r>
      <w:hyperlink w:anchor="P168" w:history="1">
        <w:proofErr w:type="gramStart"/>
        <w:r w:rsidRPr="006C42DE">
          <w:rPr>
            <w:rFonts w:ascii="Times New Roman" w:hAnsi="Times New Roman" w:cs="Times New Roman"/>
            <w:sz w:val="28"/>
            <w:szCs w:val="28"/>
          </w:rPr>
          <w:t>Сведения</w:t>
        </w:r>
      </w:hyperlink>
      <w:r w:rsidRPr="006C42DE">
        <w:rPr>
          <w:rFonts w:ascii="Times New Roman" w:hAnsi="Times New Roman" w:cs="Times New Roman"/>
          <w:sz w:val="28"/>
          <w:szCs w:val="28"/>
        </w:rPr>
        <w:t xml:space="preserve"> о бюджетном обязательстве и </w:t>
      </w:r>
      <w:hyperlink w:anchor="P298" w:history="1">
        <w:r w:rsidRPr="006C42DE">
          <w:rPr>
            <w:rFonts w:ascii="Times New Roman" w:hAnsi="Times New Roman" w:cs="Times New Roman"/>
            <w:sz w:val="28"/>
            <w:szCs w:val="28"/>
          </w:rPr>
          <w:t>Сведения</w:t>
        </w:r>
      </w:hyperlink>
      <w:r w:rsidRPr="006C42DE">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0506101) и приложению 2 настоящему Порядку (код формы по</w:t>
      </w:r>
      <w:proofErr w:type="gramEnd"/>
      <w:r w:rsidRPr="006C42DE">
        <w:rPr>
          <w:rFonts w:ascii="Times New Roman" w:hAnsi="Times New Roman" w:cs="Times New Roman"/>
          <w:sz w:val="28"/>
          <w:szCs w:val="28"/>
        </w:rPr>
        <w:t xml:space="preserve"> </w:t>
      </w:r>
      <w:hyperlink r:id="rId8" w:history="1">
        <w:proofErr w:type="gramStart"/>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w:t>
      </w:r>
      <w:proofErr w:type="gramEnd"/>
      <w:r w:rsidRPr="006C42DE">
        <w:rPr>
          <w:rFonts w:ascii="Times New Roman" w:hAnsi="Times New Roman" w:cs="Times New Roman"/>
          <w:sz w:val="28"/>
          <w:szCs w:val="28"/>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center"/>
        <w:outlineLvl w:val="1"/>
        <w:rPr>
          <w:rFonts w:ascii="Times New Roman" w:hAnsi="Times New Roman" w:cs="Times New Roman"/>
          <w:sz w:val="28"/>
          <w:szCs w:val="28"/>
        </w:rPr>
      </w:pPr>
      <w:r w:rsidRPr="006C42DE">
        <w:rPr>
          <w:rFonts w:ascii="Times New Roman" w:hAnsi="Times New Roman" w:cs="Times New Roman"/>
          <w:sz w:val="28"/>
          <w:szCs w:val="28"/>
        </w:rPr>
        <w:t>II. Порядок учета бюджетных обязательств</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6. </w:t>
      </w:r>
      <w:proofErr w:type="gramStart"/>
      <w:r w:rsidRPr="006C42DE">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6C42DE">
          <w:rPr>
            <w:rFonts w:ascii="Times New Roman" w:hAnsi="Times New Roman" w:cs="Times New Roman"/>
            <w:sz w:val="28"/>
            <w:szCs w:val="28"/>
          </w:rPr>
          <w:t>графе 2</w:t>
        </w:r>
      </w:hyperlink>
      <w:r w:rsidRPr="006C42DE">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6C42DE">
          <w:rPr>
            <w:rFonts w:ascii="Times New Roman" w:hAnsi="Times New Roman" w:cs="Times New Roman"/>
            <w:sz w:val="28"/>
            <w:szCs w:val="28"/>
          </w:rPr>
          <w:t>пунктами 1</w:t>
        </w:r>
      </w:hyperlink>
      <w:r w:rsidRPr="006C42DE">
        <w:rPr>
          <w:rFonts w:ascii="Times New Roman" w:hAnsi="Times New Roman" w:cs="Times New Roman"/>
          <w:sz w:val="28"/>
          <w:szCs w:val="28"/>
        </w:rPr>
        <w:t xml:space="preserve"> и </w:t>
      </w:r>
      <w:hyperlink w:anchor="P459" w:history="1">
        <w:r w:rsidRPr="006C42DE">
          <w:rPr>
            <w:rFonts w:ascii="Times New Roman" w:hAnsi="Times New Roman" w:cs="Times New Roman"/>
            <w:sz w:val="28"/>
            <w:szCs w:val="28"/>
          </w:rPr>
          <w:t>2 графы 2</w:t>
        </w:r>
      </w:hyperlink>
      <w:r w:rsidRPr="006C42DE">
        <w:rPr>
          <w:rFonts w:ascii="Times New Roman" w:hAnsi="Times New Roman" w:cs="Times New Roman"/>
          <w:sz w:val="28"/>
          <w:szCs w:val="28"/>
        </w:rPr>
        <w:t xml:space="preserve"> Перечня (далее - принимаемые бюджетные обязательства), формируются: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не позднее трех рабочих дней </w:t>
      </w:r>
      <w:proofErr w:type="gramStart"/>
      <w:r w:rsidRPr="006C42DE">
        <w:rPr>
          <w:rFonts w:ascii="Times New Roman" w:hAnsi="Times New Roman" w:cs="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sidRPr="006C42DE">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6C42DE">
          <w:rPr>
            <w:rFonts w:ascii="Times New Roman" w:hAnsi="Times New Roman" w:cs="Times New Roman"/>
            <w:sz w:val="28"/>
            <w:szCs w:val="28"/>
          </w:rPr>
          <w:t>абзацем вторым пункта 6</w:t>
        </w:r>
      </w:hyperlink>
      <w:r w:rsidRPr="006C42DE">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6C42DE">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6C42DE">
          <w:rPr>
            <w:rFonts w:ascii="Times New Roman" w:hAnsi="Times New Roman" w:cs="Times New Roman"/>
            <w:sz w:val="28"/>
            <w:szCs w:val="28"/>
          </w:rPr>
          <w:t>пунктами 3</w:t>
        </w:r>
      </w:hyperlink>
      <w:r w:rsidRPr="006C42DE">
        <w:rPr>
          <w:rFonts w:ascii="Times New Roman" w:hAnsi="Times New Roman" w:cs="Times New Roman"/>
          <w:sz w:val="28"/>
          <w:szCs w:val="28"/>
        </w:rPr>
        <w:t xml:space="preserve"> - </w:t>
      </w:r>
      <w:hyperlink w:anchor="P547" w:history="1">
        <w:r w:rsidRPr="006C42DE">
          <w:rPr>
            <w:rFonts w:ascii="Times New Roman" w:hAnsi="Times New Roman" w:cs="Times New Roman"/>
            <w:sz w:val="28"/>
            <w:szCs w:val="28"/>
          </w:rPr>
          <w:t>13 графы 2</w:t>
        </w:r>
      </w:hyperlink>
      <w:r w:rsidRPr="006C42DE">
        <w:rPr>
          <w:rFonts w:ascii="Times New Roman" w:hAnsi="Times New Roman" w:cs="Times New Roman"/>
          <w:sz w:val="28"/>
          <w:szCs w:val="28"/>
        </w:rPr>
        <w:t xml:space="preserve"> Перечня (далее - принятые бюджетные обязательства), формируются: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получателем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6C42DE">
          <w:rPr>
            <w:rFonts w:ascii="Times New Roman" w:hAnsi="Times New Roman" w:cs="Times New Roman"/>
            <w:sz w:val="28"/>
            <w:szCs w:val="28"/>
          </w:rPr>
          <w:t>пунктами 3</w:t>
        </w:r>
      </w:hyperlink>
      <w:r w:rsidRPr="006C42DE">
        <w:rPr>
          <w:rFonts w:ascii="Times New Roman" w:hAnsi="Times New Roman" w:cs="Times New Roman"/>
          <w:sz w:val="28"/>
          <w:szCs w:val="28"/>
        </w:rPr>
        <w:t xml:space="preserve"> и </w:t>
      </w:r>
      <w:hyperlink w:anchor="P475" w:history="1">
        <w:r w:rsidRPr="006C42DE">
          <w:rPr>
            <w:rFonts w:ascii="Times New Roman" w:hAnsi="Times New Roman" w:cs="Times New Roman"/>
            <w:sz w:val="28"/>
            <w:szCs w:val="28"/>
          </w:rPr>
          <w:t>4 графы 2</w:t>
        </w:r>
      </w:hyperlink>
      <w:r w:rsidRPr="006C42DE">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6C42DE">
          <w:rPr>
            <w:rFonts w:ascii="Times New Roman" w:hAnsi="Times New Roman" w:cs="Times New Roman"/>
            <w:sz w:val="28"/>
            <w:szCs w:val="28"/>
          </w:rPr>
          <w:t>графы 2</w:t>
        </w:r>
      </w:hyperlink>
      <w:r w:rsidRPr="006C42DE">
        <w:rPr>
          <w:rFonts w:ascii="Times New Roman" w:hAnsi="Times New Roman" w:cs="Times New Roman"/>
          <w:sz w:val="28"/>
          <w:szCs w:val="28"/>
        </w:rPr>
        <w:t xml:space="preserve"> Перечня;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6C42DE">
          <w:rPr>
            <w:rFonts w:ascii="Times New Roman" w:hAnsi="Times New Roman" w:cs="Times New Roman"/>
            <w:sz w:val="28"/>
            <w:szCs w:val="28"/>
          </w:rPr>
          <w:t>пунктами 3</w:t>
        </w:r>
      </w:hyperlink>
      <w:r w:rsidRPr="006C42DE">
        <w:rPr>
          <w:rFonts w:ascii="Times New Roman" w:hAnsi="Times New Roman" w:cs="Times New Roman"/>
          <w:sz w:val="28"/>
          <w:szCs w:val="28"/>
        </w:rPr>
        <w:t xml:space="preserve"> - </w:t>
      </w:r>
      <w:hyperlink w:anchor="P522" w:history="1">
        <w:r w:rsidRPr="006C42DE">
          <w:rPr>
            <w:rFonts w:ascii="Times New Roman" w:hAnsi="Times New Roman" w:cs="Times New Roman"/>
            <w:sz w:val="28"/>
            <w:szCs w:val="28"/>
          </w:rPr>
          <w:t>9 графы 2</w:t>
        </w:r>
      </w:hyperlink>
      <w:r w:rsidRPr="006C42DE">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6C42DE">
          <w:rPr>
            <w:rFonts w:ascii="Times New Roman" w:hAnsi="Times New Roman" w:cs="Times New Roman"/>
            <w:sz w:val="28"/>
            <w:szCs w:val="28"/>
          </w:rPr>
          <w:t>пунктом 10 графы 2</w:t>
        </w:r>
      </w:hyperlink>
      <w:r w:rsidRPr="006C42DE">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6C42DE">
        <w:rPr>
          <w:rFonts w:ascii="Times New Roman" w:hAnsi="Times New Roman" w:cs="Times New Roman"/>
          <w:sz w:val="28"/>
          <w:szCs w:val="28"/>
        </w:rPr>
        <w:t xml:space="preserve"> (денежного содержания, денежного довольствия), в пределах доведенных лимитов бюджетных обязательств на соответствующие цели;</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органом, осуществляющим открытие и ведение лицевых счетов:</w:t>
      </w:r>
    </w:p>
    <w:p w:rsidR="00136DE1" w:rsidRPr="006C42DE" w:rsidRDefault="00136DE1">
      <w:pPr>
        <w:pStyle w:val="ConsPlusNormal"/>
        <w:spacing w:before="220"/>
        <w:ind w:firstLine="540"/>
        <w:jc w:val="both"/>
        <w:rPr>
          <w:rFonts w:ascii="Times New Roman" w:hAnsi="Times New Roman" w:cs="Times New Roman"/>
          <w:sz w:val="28"/>
          <w:szCs w:val="28"/>
        </w:rPr>
      </w:pPr>
      <w:bookmarkStart w:id="2" w:name="P60"/>
      <w:bookmarkEnd w:id="2"/>
      <w:r w:rsidRPr="006C42D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6C42DE">
          <w:rPr>
            <w:rFonts w:ascii="Times New Roman" w:hAnsi="Times New Roman" w:cs="Times New Roman"/>
            <w:sz w:val="28"/>
            <w:szCs w:val="28"/>
          </w:rPr>
          <w:t>пунктами 5</w:t>
        </w:r>
      </w:hyperlink>
      <w:r w:rsidRPr="006C42DE">
        <w:rPr>
          <w:rFonts w:ascii="Times New Roman" w:hAnsi="Times New Roman" w:cs="Times New Roman"/>
          <w:sz w:val="28"/>
          <w:szCs w:val="28"/>
        </w:rPr>
        <w:t xml:space="preserve"> - </w:t>
      </w:r>
      <w:hyperlink w:anchor="P522" w:history="1">
        <w:r w:rsidRPr="006C42DE">
          <w:rPr>
            <w:rFonts w:ascii="Times New Roman" w:hAnsi="Times New Roman" w:cs="Times New Roman"/>
            <w:sz w:val="28"/>
            <w:szCs w:val="28"/>
          </w:rPr>
          <w:t>9 графы 2</w:t>
        </w:r>
      </w:hyperlink>
      <w:r w:rsidRPr="006C42DE">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bookmarkStart w:id="3" w:name="P61"/>
      <w:bookmarkEnd w:id="3"/>
      <w:r w:rsidRPr="006C42DE">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6C42DE">
          <w:rPr>
            <w:rFonts w:ascii="Times New Roman" w:hAnsi="Times New Roman" w:cs="Times New Roman"/>
            <w:sz w:val="28"/>
            <w:szCs w:val="28"/>
          </w:rPr>
          <w:t>пунктом 13 графы 2</w:t>
        </w:r>
      </w:hyperlink>
      <w:r w:rsidRPr="006C42DE">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9. </w:t>
      </w:r>
      <w:proofErr w:type="gramStart"/>
      <w:r w:rsidRPr="006C42DE">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w:anchor="P475" w:history="1">
        <w:r w:rsidRPr="006C42DE">
          <w:rPr>
            <w:rFonts w:ascii="Times New Roman" w:hAnsi="Times New Roman" w:cs="Times New Roman"/>
            <w:sz w:val="28"/>
            <w:szCs w:val="28"/>
          </w:rPr>
          <w:t>пунктом 4 графы 2</w:t>
        </w:r>
      </w:hyperlink>
      <w:r w:rsidRPr="006C42DE">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6C42DE">
        <w:rPr>
          <w:rFonts w:ascii="Times New Roman" w:hAnsi="Times New Roman" w:cs="Times New Roman"/>
          <w:sz w:val="28"/>
          <w:szCs w:val="28"/>
        </w:rPr>
        <w:t xml:space="preserve"> бюджета, за исключением Сведений о бюджетном обязательстве, содержащих сведения, составляющие государственную тайну.</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6C42DE">
          <w:rPr>
            <w:rFonts w:ascii="Times New Roman" w:hAnsi="Times New Roman" w:cs="Times New Roman"/>
            <w:sz w:val="28"/>
            <w:szCs w:val="28"/>
          </w:rPr>
          <w:t>пунктом 10 графы 2</w:t>
        </w:r>
      </w:hyperlink>
      <w:r w:rsidRPr="006C42DE">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6C42DE" w:rsidRDefault="00136DE1">
      <w:pPr>
        <w:pStyle w:val="ConsPlusNormal"/>
        <w:spacing w:before="220"/>
        <w:ind w:firstLine="540"/>
        <w:jc w:val="both"/>
        <w:rPr>
          <w:rFonts w:ascii="Times New Roman" w:hAnsi="Times New Roman" w:cs="Times New Roman"/>
          <w:sz w:val="28"/>
          <w:szCs w:val="28"/>
        </w:rPr>
      </w:pPr>
      <w:bookmarkStart w:id="4" w:name="P64"/>
      <w:bookmarkEnd w:id="4"/>
      <w:r w:rsidRPr="006C42DE">
        <w:rPr>
          <w:rFonts w:ascii="Times New Roman" w:hAnsi="Times New Roman" w:cs="Times New Roman"/>
          <w:sz w:val="28"/>
          <w:szCs w:val="28"/>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6C42DE" w:rsidRDefault="00136DE1">
      <w:pPr>
        <w:pStyle w:val="ConsPlusNormal"/>
        <w:spacing w:before="220"/>
        <w:ind w:firstLine="540"/>
        <w:jc w:val="both"/>
        <w:rPr>
          <w:rFonts w:ascii="Times New Roman" w:hAnsi="Times New Roman" w:cs="Times New Roman"/>
          <w:sz w:val="28"/>
          <w:szCs w:val="28"/>
        </w:rPr>
      </w:pPr>
      <w:bookmarkStart w:id="5" w:name="P66"/>
      <w:bookmarkEnd w:id="5"/>
      <w:r w:rsidRPr="006C42DE">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6C42DE">
          <w:rPr>
            <w:rFonts w:ascii="Times New Roman" w:hAnsi="Times New Roman" w:cs="Times New Roman"/>
            <w:sz w:val="28"/>
            <w:szCs w:val="28"/>
          </w:rPr>
          <w:t>пунктами 1</w:t>
        </w:r>
      </w:hyperlink>
      <w:r w:rsidRPr="006C42DE">
        <w:rPr>
          <w:rFonts w:ascii="Times New Roman" w:hAnsi="Times New Roman" w:cs="Times New Roman"/>
          <w:sz w:val="28"/>
          <w:szCs w:val="28"/>
        </w:rPr>
        <w:t xml:space="preserve"> - </w:t>
      </w:r>
      <w:hyperlink w:anchor="P547" w:history="1">
        <w:r w:rsidRPr="006C42DE">
          <w:rPr>
            <w:rFonts w:ascii="Times New Roman" w:hAnsi="Times New Roman" w:cs="Times New Roman"/>
            <w:sz w:val="28"/>
            <w:szCs w:val="28"/>
          </w:rPr>
          <w:t>13 графы 2</w:t>
        </w:r>
      </w:hyperlink>
      <w:r w:rsidRPr="006C42DE">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6C42DE">
          <w:rPr>
            <w:rFonts w:ascii="Times New Roman" w:hAnsi="Times New Roman" w:cs="Times New Roman"/>
            <w:sz w:val="28"/>
            <w:szCs w:val="28"/>
          </w:rPr>
          <w:t>пунктах 1</w:t>
        </w:r>
      </w:hyperlink>
      <w:r w:rsidRPr="006C42DE">
        <w:rPr>
          <w:rFonts w:ascii="Times New Roman" w:hAnsi="Times New Roman" w:cs="Times New Roman"/>
          <w:sz w:val="28"/>
          <w:szCs w:val="28"/>
        </w:rPr>
        <w:t xml:space="preserve"> - </w:t>
      </w:r>
      <w:hyperlink w:anchor="P475" w:history="1">
        <w:r w:rsidRPr="006C42DE">
          <w:rPr>
            <w:rFonts w:ascii="Times New Roman" w:hAnsi="Times New Roman" w:cs="Times New Roman"/>
            <w:sz w:val="28"/>
            <w:szCs w:val="28"/>
          </w:rPr>
          <w:t>4</w:t>
        </w:r>
      </w:hyperlink>
      <w:r w:rsidRPr="006C42DE">
        <w:rPr>
          <w:rFonts w:ascii="Times New Roman" w:hAnsi="Times New Roman" w:cs="Times New Roman"/>
          <w:sz w:val="28"/>
          <w:szCs w:val="28"/>
        </w:rPr>
        <w:t xml:space="preserve"> и </w:t>
      </w:r>
      <w:hyperlink w:anchor="P530" w:history="1">
        <w:r w:rsidRPr="006C42DE">
          <w:rPr>
            <w:rFonts w:ascii="Times New Roman" w:hAnsi="Times New Roman" w:cs="Times New Roman"/>
            <w:sz w:val="28"/>
            <w:szCs w:val="28"/>
          </w:rPr>
          <w:t>10</w:t>
        </w:r>
      </w:hyperlink>
      <w:r w:rsidRPr="006C42DE">
        <w:rPr>
          <w:rFonts w:ascii="Times New Roman" w:hAnsi="Times New Roman" w:cs="Times New Roman"/>
          <w:sz w:val="28"/>
          <w:szCs w:val="28"/>
        </w:rPr>
        <w:t xml:space="preserve"> - </w:t>
      </w:r>
      <w:hyperlink w:anchor="P542" w:history="1">
        <w:r w:rsidRPr="006C42DE">
          <w:rPr>
            <w:rFonts w:ascii="Times New Roman" w:hAnsi="Times New Roman" w:cs="Times New Roman"/>
            <w:sz w:val="28"/>
            <w:szCs w:val="28"/>
          </w:rPr>
          <w:t>12</w:t>
        </w:r>
      </w:hyperlink>
      <w:r w:rsidRPr="006C42DE">
        <w:rPr>
          <w:rFonts w:ascii="Times New Roman" w:hAnsi="Times New Roman" w:cs="Times New Roman"/>
          <w:sz w:val="28"/>
          <w:szCs w:val="28"/>
        </w:rPr>
        <w:t xml:space="preserve"> Перечня;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6C42DE">
          <w:rPr>
            <w:rFonts w:ascii="Times New Roman" w:hAnsi="Times New Roman" w:cs="Times New Roman"/>
            <w:sz w:val="28"/>
            <w:szCs w:val="28"/>
          </w:rPr>
          <w:t>пунктами 5</w:t>
        </w:r>
      </w:hyperlink>
      <w:r w:rsidRPr="006C42DE">
        <w:rPr>
          <w:rFonts w:ascii="Times New Roman" w:hAnsi="Times New Roman" w:cs="Times New Roman"/>
          <w:sz w:val="28"/>
          <w:szCs w:val="28"/>
        </w:rPr>
        <w:t xml:space="preserve"> - </w:t>
      </w:r>
      <w:hyperlink w:anchor="P522" w:history="1">
        <w:r w:rsidRPr="006C42DE">
          <w:rPr>
            <w:rFonts w:ascii="Times New Roman" w:hAnsi="Times New Roman" w:cs="Times New Roman"/>
            <w:sz w:val="28"/>
            <w:szCs w:val="28"/>
          </w:rPr>
          <w:t>9</w:t>
        </w:r>
      </w:hyperlink>
      <w:r w:rsidRPr="006C42DE">
        <w:rPr>
          <w:rFonts w:ascii="Times New Roman" w:hAnsi="Times New Roman" w:cs="Times New Roman"/>
          <w:sz w:val="28"/>
          <w:szCs w:val="28"/>
        </w:rPr>
        <w:t xml:space="preserve"> и </w:t>
      </w:r>
      <w:hyperlink w:anchor="P547" w:history="1">
        <w:r w:rsidRPr="006C42DE">
          <w:rPr>
            <w:rFonts w:ascii="Times New Roman" w:hAnsi="Times New Roman" w:cs="Times New Roman"/>
            <w:sz w:val="28"/>
            <w:szCs w:val="28"/>
          </w:rPr>
          <w:t>13 графы 2</w:t>
        </w:r>
      </w:hyperlink>
      <w:r w:rsidRPr="006C42DE">
        <w:rPr>
          <w:rFonts w:ascii="Times New Roman" w:hAnsi="Times New Roman" w:cs="Times New Roman"/>
          <w:sz w:val="28"/>
          <w:szCs w:val="28"/>
        </w:rPr>
        <w:t xml:space="preserve"> Перечня.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6C42DE">
          <w:rPr>
            <w:rFonts w:ascii="Times New Roman" w:hAnsi="Times New Roman" w:cs="Times New Roman"/>
            <w:sz w:val="28"/>
            <w:szCs w:val="28"/>
          </w:rPr>
          <w:t>пунктами 1</w:t>
        </w:r>
      </w:hyperlink>
      <w:r w:rsidRPr="006C42DE">
        <w:rPr>
          <w:rFonts w:ascii="Times New Roman" w:hAnsi="Times New Roman" w:cs="Times New Roman"/>
          <w:sz w:val="28"/>
          <w:szCs w:val="28"/>
        </w:rPr>
        <w:t xml:space="preserve"> - </w:t>
      </w:r>
      <w:hyperlink w:anchor="P547" w:history="1">
        <w:r w:rsidRPr="006C42DE">
          <w:rPr>
            <w:rFonts w:ascii="Times New Roman" w:hAnsi="Times New Roman" w:cs="Times New Roman"/>
            <w:sz w:val="28"/>
            <w:szCs w:val="28"/>
          </w:rPr>
          <w:t>13 графы 2</w:t>
        </w:r>
      </w:hyperlink>
      <w:r w:rsidRPr="006C42DE">
        <w:rPr>
          <w:rFonts w:ascii="Times New Roman" w:hAnsi="Times New Roman" w:cs="Times New Roman"/>
          <w:sz w:val="28"/>
          <w:szCs w:val="28"/>
        </w:rPr>
        <w:t xml:space="preserve"> Перечня, </w:t>
      </w:r>
      <w:proofErr w:type="gramStart"/>
      <w:r w:rsidRPr="006C42DE">
        <w:rPr>
          <w:rFonts w:ascii="Times New Roman" w:hAnsi="Times New Roman" w:cs="Times New Roman"/>
          <w:sz w:val="28"/>
          <w:szCs w:val="28"/>
        </w:rPr>
        <w:t>на</w:t>
      </w:r>
      <w:proofErr w:type="gramEnd"/>
      <w:r w:rsidRPr="006C42DE">
        <w:rPr>
          <w:rFonts w:ascii="Times New Roman" w:hAnsi="Times New Roman" w:cs="Times New Roman"/>
          <w:sz w:val="28"/>
          <w:szCs w:val="28"/>
        </w:rPr>
        <w:t>:</w:t>
      </w:r>
    </w:p>
    <w:p w:rsidR="00136DE1" w:rsidRPr="006C42DE" w:rsidRDefault="00136DE1">
      <w:pPr>
        <w:pStyle w:val="ConsPlusNormal"/>
        <w:spacing w:before="220"/>
        <w:ind w:firstLine="540"/>
        <w:jc w:val="both"/>
        <w:rPr>
          <w:rFonts w:ascii="Times New Roman" w:hAnsi="Times New Roman" w:cs="Times New Roman"/>
          <w:sz w:val="28"/>
          <w:szCs w:val="28"/>
        </w:rPr>
      </w:pPr>
      <w:bookmarkStart w:id="6" w:name="P70"/>
      <w:bookmarkEnd w:id="6"/>
      <w:proofErr w:type="gramStart"/>
      <w:r w:rsidRPr="006C42DE">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6C42DE">
          <w:rPr>
            <w:rFonts w:ascii="Times New Roman" w:hAnsi="Times New Roman" w:cs="Times New Roman"/>
            <w:sz w:val="28"/>
            <w:szCs w:val="28"/>
          </w:rPr>
          <w:t>пункте 3 графы 2</w:t>
        </w:r>
      </w:hyperlink>
      <w:r w:rsidRPr="006C42DE">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w:t>
      </w:r>
      <w:proofErr w:type="gramEnd"/>
      <w:r w:rsidRPr="006C42DE">
        <w:rPr>
          <w:rFonts w:ascii="Times New Roman" w:hAnsi="Times New Roman" w:cs="Times New Roman"/>
          <w:sz w:val="28"/>
          <w:szCs w:val="28"/>
        </w:rPr>
        <w:t xml:space="preserve"> государственную тайну);</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6C42DE">
          <w:rPr>
            <w:rFonts w:ascii="Times New Roman" w:hAnsi="Times New Roman" w:cs="Times New Roman"/>
            <w:sz w:val="28"/>
            <w:szCs w:val="28"/>
          </w:rPr>
          <w:t>Сведения</w:t>
        </w:r>
      </w:hyperlink>
      <w:r w:rsidRPr="006C42DE">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6C42DE" w:rsidRDefault="00136DE1">
      <w:pPr>
        <w:pStyle w:val="ConsPlusNormal"/>
        <w:spacing w:before="220"/>
        <w:ind w:firstLine="540"/>
        <w:jc w:val="both"/>
        <w:rPr>
          <w:rFonts w:ascii="Times New Roman" w:hAnsi="Times New Roman" w:cs="Times New Roman"/>
          <w:sz w:val="28"/>
          <w:szCs w:val="28"/>
        </w:rPr>
      </w:pPr>
      <w:bookmarkStart w:id="7" w:name="P72"/>
      <w:bookmarkEnd w:id="7"/>
      <w:proofErr w:type="gramStart"/>
      <w:r w:rsidRPr="006C42DE">
        <w:rPr>
          <w:rFonts w:ascii="Times New Roman" w:hAnsi="Times New Roman" w:cs="Times New Roman"/>
          <w:sz w:val="28"/>
          <w:szCs w:val="28"/>
        </w:rPr>
        <w:t xml:space="preserve">соблюдение правил формирования </w:t>
      </w:r>
      <w:hyperlink w:anchor="P168" w:history="1">
        <w:r w:rsidRPr="006C42DE">
          <w:rPr>
            <w:rFonts w:ascii="Times New Roman" w:hAnsi="Times New Roman" w:cs="Times New Roman"/>
            <w:sz w:val="28"/>
            <w:szCs w:val="28"/>
          </w:rPr>
          <w:t>Сведений</w:t>
        </w:r>
      </w:hyperlink>
      <w:r w:rsidRPr="006C42DE">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bookmarkStart w:id="8" w:name="P73"/>
      <w:bookmarkEnd w:id="8"/>
      <w:proofErr w:type="gramStart"/>
      <w:r w:rsidRPr="006C42DE">
        <w:rPr>
          <w:rFonts w:ascii="Times New Roman" w:hAnsi="Times New Roman" w:cs="Times New Roman"/>
          <w:sz w:val="28"/>
          <w:szCs w:val="28"/>
        </w:rPr>
        <w:t>не</w:t>
      </w:r>
      <w:r w:rsidR="007D06B0" w:rsidRPr="006C42DE">
        <w:rPr>
          <w:rFonts w:ascii="Times New Roman" w:hAnsi="Times New Roman" w:cs="Times New Roman"/>
          <w:sz w:val="28"/>
          <w:szCs w:val="28"/>
        </w:rPr>
        <w:t xml:space="preserve"> </w:t>
      </w:r>
      <w:r w:rsidRPr="006C42DE">
        <w:rPr>
          <w:rFonts w:ascii="Times New Roman" w:hAnsi="Times New Roman" w:cs="Times New Roman"/>
          <w:sz w:val="28"/>
          <w:szCs w:val="28"/>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6C42DE">
        <w:rPr>
          <w:rFonts w:ascii="Times New Roman" w:hAnsi="Times New Roman" w:cs="Times New Roman"/>
          <w:sz w:val="28"/>
          <w:szCs w:val="28"/>
        </w:rPr>
        <w:t xml:space="preserve"> для текущего финансового года, для первого и для второго года планового периода;</w:t>
      </w:r>
    </w:p>
    <w:p w:rsidR="00136DE1" w:rsidRPr="006C42DE" w:rsidRDefault="00136DE1">
      <w:pPr>
        <w:pStyle w:val="ConsPlusNormal"/>
        <w:spacing w:before="220"/>
        <w:ind w:firstLine="540"/>
        <w:jc w:val="both"/>
        <w:rPr>
          <w:rFonts w:ascii="Times New Roman" w:hAnsi="Times New Roman" w:cs="Times New Roman"/>
          <w:sz w:val="28"/>
          <w:szCs w:val="28"/>
        </w:rPr>
      </w:pPr>
      <w:bookmarkStart w:id="9" w:name="P74"/>
      <w:bookmarkEnd w:id="9"/>
      <w:r w:rsidRPr="006C42DE">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6C42DE">
        <w:rPr>
          <w:rFonts w:ascii="Times New Roman" w:hAnsi="Times New Roman" w:cs="Times New Roman"/>
          <w:sz w:val="28"/>
          <w:szCs w:val="28"/>
        </w:rPr>
        <w:t>у(</w:t>
      </w:r>
      <w:proofErr w:type="spellStart"/>
      <w:proofErr w:type="gramEnd"/>
      <w:r w:rsidRPr="006C42DE">
        <w:rPr>
          <w:rFonts w:ascii="Times New Roman" w:hAnsi="Times New Roman" w:cs="Times New Roman"/>
          <w:sz w:val="28"/>
          <w:szCs w:val="28"/>
        </w:rPr>
        <w:t>ым</w:t>
      </w:r>
      <w:proofErr w:type="spellEnd"/>
      <w:r w:rsidRPr="006C42DE">
        <w:rPr>
          <w:rFonts w:ascii="Times New Roman" w:hAnsi="Times New Roman" w:cs="Times New Roman"/>
          <w:sz w:val="28"/>
          <w:szCs w:val="28"/>
        </w:rPr>
        <w:t>) в Сведениях о бюджетном обязательстве, документе-основании.</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6C42DE" w:rsidRDefault="00136DE1">
      <w:pPr>
        <w:pStyle w:val="ConsPlusNormal"/>
        <w:spacing w:before="220"/>
        <w:ind w:firstLine="540"/>
        <w:jc w:val="both"/>
        <w:rPr>
          <w:rFonts w:ascii="Times New Roman" w:hAnsi="Times New Roman" w:cs="Times New Roman"/>
          <w:sz w:val="28"/>
          <w:szCs w:val="28"/>
        </w:rPr>
      </w:pPr>
      <w:bookmarkStart w:id="10" w:name="P76"/>
      <w:bookmarkEnd w:id="10"/>
      <w:r w:rsidRPr="006C42DE">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6C42DE">
          <w:rPr>
            <w:rFonts w:ascii="Times New Roman" w:hAnsi="Times New Roman" w:cs="Times New Roman"/>
            <w:sz w:val="28"/>
            <w:szCs w:val="28"/>
          </w:rPr>
          <w:t>пунктом 13</w:t>
        </w:r>
      </w:hyperlink>
      <w:r w:rsidRPr="006C42DE">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sidRPr="006C42DE">
        <w:rPr>
          <w:rFonts w:ascii="Times New Roman" w:hAnsi="Times New Roman" w:cs="Times New Roman"/>
          <w:sz w:val="28"/>
          <w:szCs w:val="28"/>
        </w:rPr>
        <w:t>на</w:t>
      </w:r>
      <w:proofErr w:type="gramEnd"/>
      <w:r w:rsidRPr="006C42DE">
        <w:rPr>
          <w:rFonts w:ascii="Times New Roman" w:hAnsi="Times New Roman" w:cs="Times New Roman"/>
          <w:sz w:val="28"/>
          <w:szCs w:val="28"/>
        </w:rPr>
        <w:t>:</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соответствие формы Сведений о бюджетном обязательстве </w:t>
      </w:r>
      <w:hyperlink w:anchor="P168" w:history="1">
        <w:r w:rsidRPr="006C42DE">
          <w:rPr>
            <w:rFonts w:ascii="Times New Roman" w:hAnsi="Times New Roman" w:cs="Times New Roman"/>
            <w:sz w:val="28"/>
            <w:szCs w:val="28"/>
          </w:rPr>
          <w:t>приложению 1</w:t>
        </w:r>
      </w:hyperlink>
      <w:r w:rsidRPr="006C42DE">
        <w:rPr>
          <w:rFonts w:ascii="Times New Roman" w:hAnsi="Times New Roman" w:cs="Times New Roman"/>
          <w:sz w:val="28"/>
          <w:szCs w:val="28"/>
        </w:rPr>
        <w:t xml:space="preserve"> к настоящему Порядку;</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6C42DE" w:rsidRDefault="00136DE1">
      <w:pPr>
        <w:pStyle w:val="ConsPlusNormal"/>
        <w:spacing w:before="220"/>
        <w:ind w:firstLine="540"/>
        <w:jc w:val="both"/>
        <w:rPr>
          <w:rFonts w:ascii="Times New Roman" w:hAnsi="Times New Roman" w:cs="Times New Roman"/>
          <w:sz w:val="28"/>
          <w:szCs w:val="28"/>
        </w:rPr>
      </w:pPr>
      <w:bookmarkStart w:id="11" w:name="P79"/>
      <w:bookmarkEnd w:id="11"/>
      <w:r w:rsidRPr="006C42DE">
        <w:rPr>
          <w:rFonts w:ascii="Times New Roman" w:hAnsi="Times New Roman" w:cs="Times New Roman"/>
          <w:sz w:val="28"/>
          <w:szCs w:val="28"/>
        </w:rPr>
        <w:t xml:space="preserve">15. </w:t>
      </w:r>
      <w:proofErr w:type="gramStart"/>
      <w:r w:rsidRPr="006C42DE">
        <w:rPr>
          <w:rFonts w:ascii="Times New Roman" w:hAnsi="Times New Roman" w:cs="Times New Roman"/>
          <w:sz w:val="28"/>
          <w:szCs w:val="28"/>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6C42DE">
          <w:rPr>
            <w:rFonts w:ascii="Times New Roman" w:hAnsi="Times New Roman" w:cs="Times New Roman"/>
            <w:sz w:val="28"/>
            <w:szCs w:val="28"/>
          </w:rPr>
          <w:t>пунктами 13</w:t>
        </w:r>
      </w:hyperlink>
      <w:r w:rsidRPr="006C42DE">
        <w:rPr>
          <w:rFonts w:ascii="Times New Roman" w:hAnsi="Times New Roman" w:cs="Times New Roman"/>
          <w:sz w:val="28"/>
          <w:szCs w:val="28"/>
        </w:rPr>
        <w:t xml:space="preserve"> и </w:t>
      </w:r>
      <w:hyperlink w:anchor="P76" w:history="1">
        <w:r w:rsidRPr="006C42DE">
          <w:rPr>
            <w:rFonts w:ascii="Times New Roman" w:hAnsi="Times New Roman" w:cs="Times New Roman"/>
            <w:sz w:val="28"/>
            <w:szCs w:val="28"/>
          </w:rPr>
          <w:t>14</w:t>
        </w:r>
      </w:hyperlink>
      <w:r w:rsidRPr="006C42DE">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6C42DE">
        <w:rPr>
          <w:rFonts w:ascii="Times New Roman" w:hAnsi="Times New Roman" w:cs="Times New Roman"/>
          <w:sz w:val="28"/>
          <w:szCs w:val="28"/>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0506105) (далее - Извещение о бюджетном обязательстве).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6C42DE">
          <w:rPr>
            <w:rFonts w:ascii="Times New Roman" w:hAnsi="Times New Roman" w:cs="Times New Roman"/>
            <w:sz w:val="28"/>
            <w:szCs w:val="28"/>
          </w:rPr>
          <w:t>пунктах 5</w:t>
        </w:r>
      </w:hyperlink>
      <w:r w:rsidRPr="006C42DE">
        <w:rPr>
          <w:rFonts w:ascii="Times New Roman" w:hAnsi="Times New Roman" w:cs="Times New Roman"/>
          <w:sz w:val="28"/>
          <w:szCs w:val="28"/>
        </w:rPr>
        <w:t xml:space="preserve"> - </w:t>
      </w:r>
      <w:hyperlink w:anchor="P522" w:history="1">
        <w:r w:rsidRPr="006C42DE">
          <w:rPr>
            <w:rFonts w:ascii="Times New Roman" w:hAnsi="Times New Roman" w:cs="Times New Roman"/>
            <w:sz w:val="28"/>
            <w:szCs w:val="28"/>
          </w:rPr>
          <w:t>9</w:t>
        </w:r>
      </w:hyperlink>
      <w:r w:rsidRPr="006C42DE">
        <w:rPr>
          <w:rFonts w:ascii="Times New Roman" w:hAnsi="Times New Roman" w:cs="Times New Roman"/>
          <w:sz w:val="28"/>
          <w:szCs w:val="28"/>
        </w:rPr>
        <w:t xml:space="preserve"> и </w:t>
      </w:r>
      <w:hyperlink w:anchor="P547" w:history="1">
        <w:r w:rsidRPr="006C42DE">
          <w:rPr>
            <w:rFonts w:ascii="Times New Roman" w:hAnsi="Times New Roman" w:cs="Times New Roman"/>
            <w:sz w:val="28"/>
            <w:szCs w:val="28"/>
          </w:rPr>
          <w:t>13 графы 2</w:t>
        </w:r>
      </w:hyperlink>
      <w:r w:rsidRPr="006C42DE">
        <w:rPr>
          <w:rFonts w:ascii="Times New Roman" w:hAnsi="Times New Roman" w:cs="Times New Roman"/>
          <w:sz w:val="28"/>
          <w:szCs w:val="28"/>
        </w:rPr>
        <w:t xml:space="preserve"> Перечня;</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на бумажном носителе по форме согласно </w:t>
      </w:r>
      <w:hyperlink r:id="rId11" w:history="1">
        <w:r w:rsidRPr="006C42DE">
          <w:rPr>
            <w:rFonts w:ascii="Times New Roman" w:hAnsi="Times New Roman" w:cs="Times New Roman"/>
            <w:sz w:val="28"/>
            <w:szCs w:val="28"/>
          </w:rPr>
          <w:t>приложению 11</w:t>
        </w:r>
      </w:hyperlink>
      <w:r w:rsidRPr="006C42DE">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17. </w:t>
      </w:r>
      <w:proofErr w:type="gramStart"/>
      <w:r w:rsidRPr="006C42DE">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6C42DE">
          <w:rPr>
            <w:rFonts w:ascii="Times New Roman" w:hAnsi="Times New Roman" w:cs="Times New Roman"/>
            <w:sz w:val="28"/>
            <w:szCs w:val="28"/>
          </w:rPr>
          <w:t>абзацами пятым</w:t>
        </w:r>
      </w:hyperlink>
      <w:r w:rsidRPr="006C42DE">
        <w:rPr>
          <w:rFonts w:ascii="Times New Roman" w:hAnsi="Times New Roman" w:cs="Times New Roman"/>
          <w:sz w:val="28"/>
          <w:szCs w:val="28"/>
        </w:rPr>
        <w:t xml:space="preserve"> - </w:t>
      </w:r>
      <w:hyperlink w:anchor="P72" w:history="1">
        <w:r w:rsidRPr="006C42DE">
          <w:rPr>
            <w:rFonts w:ascii="Times New Roman" w:hAnsi="Times New Roman" w:cs="Times New Roman"/>
            <w:sz w:val="28"/>
            <w:szCs w:val="28"/>
          </w:rPr>
          <w:t>седьмым</w:t>
        </w:r>
      </w:hyperlink>
      <w:r w:rsidRPr="006C42DE">
        <w:rPr>
          <w:rFonts w:ascii="Times New Roman" w:hAnsi="Times New Roman" w:cs="Times New Roman"/>
          <w:sz w:val="28"/>
          <w:szCs w:val="28"/>
        </w:rPr>
        <w:t xml:space="preserve">, </w:t>
      </w:r>
      <w:hyperlink w:anchor="P74" w:history="1">
        <w:r w:rsidRPr="006C42DE">
          <w:rPr>
            <w:rFonts w:ascii="Times New Roman" w:hAnsi="Times New Roman" w:cs="Times New Roman"/>
            <w:sz w:val="28"/>
            <w:szCs w:val="28"/>
          </w:rPr>
          <w:t>девятым пункта 13</w:t>
        </w:r>
      </w:hyperlink>
      <w:r w:rsidRPr="006C42DE">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6C42DE">
          <w:rPr>
            <w:rFonts w:ascii="Times New Roman" w:hAnsi="Times New Roman" w:cs="Times New Roman"/>
            <w:sz w:val="28"/>
            <w:szCs w:val="28"/>
          </w:rPr>
          <w:t>пункте 13</w:t>
        </w:r>
      </w:hyperlink>
      <w:r w:rsidRPr="006C42DE">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6C42DE">
        <w:rPr>
          <w:rFonts w:ascii="Times New Roman" w:hAnsi="Times New Roman" w:cs="Times New Roman"/>
          <w:sz w:val="28"/>
          <w:szCs w:val="28"/>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6C42DE" w:rsidRDefault="00423614">
      <w:pPr>
        <w:pStyle w:val="ConsPlusNormal"/>
        <w:spacing w:before="220"/>
        <w:ind w:firstLine="540"/>
        <w:jc w:val="both"/>
        <w:rPr>
          <w:rFonts w:ascii="Times New Roman" w:hAnsi="Times New Roman" w:cs="Times New Roman"/>
          <w:sz w:val="28"/>
          <w:szCs w:val="28"/>
        </w:rPr>
      </w:pPr>
      <w:hyperlink w:anchor="P73" w:history="1">
        <w:r w:rsidR="00136DE1" w:rsidRPr="006C42DE">
          <w:rPr>
            <w:rFonts w:ascii="Times New Roman" w:hAnsi="Times New Roman" w:cs="Times New Roman"/>
            <w:sz w:val="28"/>
            <w:szCs w:val="28"/>
          </w:rPr>
          <w:t>абзацем восьмым пункта 13</w:t>
        </w:r>
      </w:hyperlink>
      <w:r w:rsidR="00136DE1" w:rsidRPr="006C42DE">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136DE1" w:rsidRPr="006C42DE">
          <w:rPr>
            <w:rFonts w:ascii="Times New Roman" w:hAnsi="Times New Roman" w:cs="Times New Roman"/>
            <w:sz w:val="28"/>
            <w:szCs w:val="28"/>
          </w:rPr>
          <w:t>пункте 13</w:t>
        </w:r>
      </w:hyperlink>
      <w:r w:rsidR="00136DE1" w:rsidRPr="006C42DE">
        <w:rPr>
          <w:rFonts w:ascii="Times New Roman" w:hAnsi="Times New Roman" w:cs="Times New Roman"/>
          <w:sz w:val="28"/>
          <w:szCs w:val="28"/>
        </w:rPr>
        <w:t xml:space="preserve"> настоящего Порядка:</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6C42DE">
          <w:rPr>
            <w:rFonts w:ascii="Times New Roman" w:hAnsi="Times New Roman" w:cs="Times New Roman"/>
            <w:sz w:val="28"/>
            <w:szCs w:val="28"/>
          </w:rPr>
          <w:t>пунктами 1</w:t>
        </w:r>
      </w:hyperlink>
      <w:r w:rsidRPr="006C42DE">
        <w:rPr>
          <w:rFonts w:ascii="Times New Roman" w:hAnsi="Times New Roman" w:cs="Times New Roman"/>
          <w:sz w:val="28"/>
          <w:szCs w:val="28"/>
        </w:rPr>
        <w:t xml:space="preserve">, </w:t>
      </w:r>
      <w:hyperlink w:anchor="P459" w:history="1">
        <w:r w:rsidRPr="006C42DE">
          <w:rPr>
            <w:rFonts w:ascii="Times New Roman" w:hAnsi="Times New Roman" w:cs="Times New Roman"/>
            <w:sz w:val="28"/>
            <w:szCs w:val="28"/>
          </w:rPr>
          <w:t>2</w:t>
        </w:r>
      </w:hyperlink>
      <w:r w:rsidRPr="006C42DE">
        <w:rPr>
          <w:rFonts w:ascii="Times New Roman" w:hAnsi="Times New Roman" w:cs="Times New Roman"/>
          <w:sz w:val="28"/>
          <w:szCs w:val="28"/>
        </w:rPr>
        <w:t xml:space="preserve"> и </w:t>
      </w:r>
      <w:hyperlink w:anchor="P547" w:history="1">
        <w:r w:rsidRPr="006C42DE">
          <w:rPr>
            <w:rFonts w:ascii="Times New Roman" w:hAnsi="Times New Roman" w:cs="Times New Roman"/>
            <w:sz w:val="28"/>
            <w:szCs w:val="28"/>
          </w:rPr>
          <w:t>13 графы 2</w:t>
        </w:r>
      </w:hyperlink>
      <w:r w:rsidRPr="006C42DE">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6C42DE">
        <w:rPr>
          <w:rFonts w:ascii="Times New Roman" w:hAnsi="Times New Roman" w:cs="Times New Roman"/>
          <w:sz w:val="28"/>
          <w:szCs w:val="28"/>
        </w:rPr>
        <w:t xml:space="preserve"> </w:t>
      </w:r>
      <w:proofErr w:type="gramStart"/>
      <w:r w:rsidRPr="006C42DE">
        <w:rPr>
          <w:rFonts w:ascii="Times New Roman" w:hAnsi="Times New Roman" w:cs="Times New Roman"/>
          <w:sz w:val="28"/>
          <w:szCs w:val="28"/>
        </w:rPr>
        <w:t>которой</w:t>
      </w:r>
      <w:proofErr w:type="gramEnd"/>
      <w:r w:rsidRPr="006C42DE">
        <w:rPr>
          <w:rFonts w:ascii="Times New Roman" w:hAnsi="Times New Roman" w:cs="Times New Roman"/>
          <w:sz w:val="28"/>
          <w:szCs w:val="28"/>
        </w:rPr>
        <w:t xml:space="preserve"> не осуществляется постановка на учет бюджетного обязательства;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6C42DE">
          <w:rPr>
            <w:rFonts w:ascii="Times New Roman" w:hAnsi="Times New Roman" w:cs="Times New Roman"/>
            <w:sz w:val="28"/>
            <w:szCs w:val="28"/>
          </w:rPr>
          <w:t>пунктами 3</w:t>
        </w:r>
      </w:hyperlink>
      <w:r w:rsidRPr="006C42DE">
        <w:rPr>
          <w:rFonts w:ascii="Times New Roman" w:hAnsi="Times New Roman" w:cs="Times New Roman"/>
          <w:sz w:val="28"/>
          <w:szCs w:val="28"/>
        </w:rPr>
        <w:t xml:space="preserve"> - </w:t>
      </w:r>
      <w:hyperlink w:anchor="P542" w:history="1">
        <w:r w:rsidRPr="006C42DE">
          <w:rPr>
            <w:rFonts w:ascii="Times New Roman" w:hAnsi="Times New Roman" w:cs="Times New Roman"/>
            <w:sz w:val="28"/>
            <w:szCs w:val="28"/>
          </w:rPr>
          <w:t>12 графы 2</w:t>
        </w:r>
      </w:hyperlink>
      <w:r w:rsidRPr="006C42DE">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6C42DE">
          <w:rPr>
            <w:rFonts w:ascii="Times New Roman" w:hAnsi="Times New Roman" w:cs="Times New Roman"/>
            <w:sz w:val="28"/>
            <w:szCs w:val="28"/>
          </w:rPr>
          <w:t>пунктом 15</w:t>
        </w:r>
      </w:hyperlink>
      <w:r w:rsidRPr="006C42DE">
        <w:rPr>
          <w:rFonts w:ascii="Times New Roman" w:hAnsi="Times New Roman" w:cs="Times New Roman"/>
          <w:sz w:val="28"/>
          <w:szCs w:val="28"/>
        </w:rPr>
        <w:t xml:space="preserve"> настоящего Порядка;</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6C42DE">
          <w:rPr>
            <w:rFonts w:ascii="Times New Roman" w:hAnsi="Times New Roman" w:cs="Times New Roman"/>
            <w:sz w:val="28"/>
            <w:szCs w:val="28"/>
          </w:rPr>
          <w:t>Уведомление</w:t>
        </w:r>
      </w:hyperlink>
      <w:r w:rsidRPr="006C42DE">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0506111).</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bookmarkStart w:id="12" w:name="P97"/>
      <w:bookmarkEnd w:id="12"/>
      <w:r w:rsidRPr="006C42DE">
        <w:rPr>
          <w:rFonts w:ascii="Times New Roman" w:hAnsi="Times New Roman" w:cs="Times New Roman"/>
          <w:sz w:val="28"/>
          <w:szCs w:val="28"/>
        </w:rPr>
        <w:t xml:space="preserve">18. </w:t>
      </w:r>
      <w:proofErr w:type="gramStart"/>
      <w:r w:rsidRPr="006C42DE">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456" w:history="1">
        <w:r w:rsidRPr="006C42DE">
          <w:rPr>
            <w:rFonts w:ascii="Times New Roman" w:hAnsi="Times New Roman" w:cs="Times New Roman"/>
            <w:sz w:val="28"/>
            <w:szCs w:val="28"/>
          </w:rPr>
          <w:t>пунктами 1</w:t>
        </w:r>
      </w:hyperlink>
      <w:r w:rsidRPr="006C42DE">
        <w:rPr>
          <w:rFonts w:ascii="Times New Roman" w:hAnsi="Times New Roman" w:cs="Times New Roman"/>
          <w:sz w:val="28"/>
          <w:szCs w:val="28"/>
        </w:rPr>
        <w:t xml:space="preserve"> - </w:t>
      </w:r>
      <w:hyperlink w:anchor="P475" w:history="1">
        <w:r w:rsidRPr="006C42DE">
          <w:rPr>
            <w:rFonts w:ascii="Times New Roman" w:hAnsi="Times New Roman" w:cs="Times New Roman"/>
            <w:sz w:val="28"/>
            <w:szCs w:val="28"/>
          </w:rPr>
          <w:t>4</w:t>
        </w:r>
      </w:hyperlink>
      <w:r w:rsidRPr="006C42DE">
        <w:rPr>
          <w:rFonts w:ascii="Times New Roman" w:hAnsi="Times New Roman" w:cs="Times New Roman"/>
          <w:sz w:val="28"/>
          <w:szCs w:val="28"/>
        </w:rPr>
        <w:t xml:space="preserve">, </w:t>
      </w:r>
      <w:hyperlink w:anchor="P504" w:history="1">
        <w:r w:rsidRPr="006C42DE">
          <w:rPr>
            <w:rFonts w:ascii="Times New Roman" w:hAnsi="Times New Roman" w:cs="Times New Roman"/>
            <w:sz w:val="28"/>
            <w:szCs w:val="28"/>
          </w:rPr>
          <w:t>8</w:t>
        </w:r>
      </w:hyperlink>
      <w:r w:rsidRPr="006C42DE">
        <w:rPr>
          <w:rFonts w:ascii="Times New Roman" w:hAnsi="Times New Roman" w:cs="Times New Roman"/>
          <w:sz w:val="28"/>
          <w:szCs w:val="28"/>
        </w:rPr>
        <w:t xml:space="preserve">, </w:t>
      </w:r>
      <w:hyperlink w:anchor="P522" w:history="1">
        <w:r w:rsidRPr="006C42DE">
          <w:rPr>
            <w:rFonts w:ascii="Times New Roman" w:hAnsi="Times New Roman" w:cs="Times New Roman"/>
            <w:sz w:val="28"/>
            <w:szCs w:val="28"/>
          </w:rPr>
          <w:t>9</w:t>
        </w:r>
      </w:hyperlink>
      <w:r w:rsidRPr="006C42DE">
        <w:rPr>
          <w:rFonts w:ascii="Times New Roman" w:hAnsi="Times New Roman" w:cs="Times New Roman"/>
          <w:sz w:val="28"/>
          <w:szCs w:val="28"/>
        </w:rPr>
        <w:t xml:space="preserve">, </w:t>
      </w:r>
      <w:hyperlink w:anchor="P536" w:history="1">
        <w:r w:rsidRPr="006C42DE">
          <w:rPr>
            <w:rFonts w:ascii="Times New Roman" w:hAnsi="Times New Roman" w:cs="Times New Roman"/>
            <w:sz w:val="28"/>
            <w:szCs w:val="28"/>
          </w:rPr>
          <w:t>11</w:t>
        </w:r>
      </w:hyperlink>
      <w:r w:rsidRPr="006C42DE">
        <w:rPr>
          <w:rFonts w:ascii="Times New Roman" w:hAnsi="Times New Roman" w:cs="Times New Roman"/>
          <w:sz w:val="28"/>
          <w:szCs w:val="28"/>
        </w:rPr>
        <w:t xml:space="preserve"> и </w:t>
      </w:r>
      <w:hyperlink w:anchor="P542" w:history="1">
        <w:r w:rsidRPr="006C42DE">
          <w:rPr>
            <w:rFonts w:ascii="Times New Roman" w:hAnsi="Times New Roman" w:cs="Times New Roman"/>
            <w:sz w:val="28"/>
            <w:szCs w:val="28"/>
          </w:rPr>
          <w:t>12 графы 2</w:t>
        </w:r>
      </w:hyperlink>
      <w:r w:rsidRPr="006C42DE">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6C42DE">
          <w:rPr>
            <w:rFonts w:ascii="Times New Roman" w:hAnsi="Times New Roman" w:cs="Times New Roman"/>
            <w:sz w:val="28"/>
            <w:szCs w:val="28"/>
          </w:rPr>
          <w:t>пунктом 11</w:t>
        </w:r>
      </w:hyperlink>
      <w:r w:rsidRPr="006C42DE">
        <w:rPr>
          <w:rFonts w:ascii="Times New Roman" w:hAnsi="Times New Roman" w:cs="Times New Roman"/>
          <w:sz w:val="28"/>
          <w:szCs w:val="28"/>
        </w:rPr>
        <w:t xml:space="preserve"> настоящего Порядка.</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6C42DE">
          <w:rPr>
            <w:rFonts w:ascii="Times New Roman" w:hAnsi="Times New Roman" w:cs="Times New Roman"/>
            <w:sz w:val="28"/>
            <w:szCs w:val="28"/>
          </w:rPr>
          <w:t>абзацем восьмым пункта 13</w:t>
        </w:r>
      </w:hyperlink>
      <w:r w:rsidRPr="006C42DE">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6C42DE">
        <w:rPr>
          <w:rFonts w:ascii="Times New Roman" w:hAnsi="Times New Roman" w:cs="Times New Roman"/>
          <w:sz w:val="28"/>
          <w:szCs w:val="28"/>
        </w:rPr>
        <w:t xml:space="preserve"> дня после дня совершения операций, предусмотренных настоящим пунктом.</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6C42DE">
          <w:rPr>
            <w:rFonts w:ascii="Times New Roman" w:hAnsi="Times New Roman" w:cs="Times New Roman"/>
            <w:sz w:val="28"/>
            <w:szCs w:val="28"/>
          </w:rPr>
          <w:t>абзаце первом</w:t>
        </w:r>
      </w:hyperlink>
      <w:r w:rsidRPr="006C42DE">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6C42DE">
        <w:rPr>
          <w:rFonts w:ascii="Times New Roman" w:hAnsi="Times New Roman" w:cs="Times New Roman"/>
          <w:sz w:val="28"/>
          <w:szCs w:val="28"/>
        </w:rPr>
        <w:t xml:space="preserve"> позднее первого рабочего дня апреля текущего финансового года.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19. </w:t>
      </w:r>
      <w:proofErr w:type="gramStart"/>
      <w:r w:rsidRPr="006C42DE">
        <w:rPr>
          <w:rFonts w:ascii="Times New Roman" w:hAnsi="Times New Roman" w:cs="Times New Roman"/>
          <w:sz w:val="28"/>
          <w:szCs w:val="28"/>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center"/>
        <w:outlineLvl w:val="1"/>
        <w:rPr>
          <w:rFonts w:ascii="Times New Roman" w:hAnsi="Times New Roman" w:cs="Times New Roman"/>
          <w:sz w:val="28"/>
          <w:szCs w:val="28"/>
        </w:rPr>
      </w:pPr>
      <w:r w:rsidRPr="006C42DE">
        <w:rPr>
          <w:rFonts w:ascii="Times New Roman" w:hAnsi="Times New Roman" w:cs="Times New Roman"/>
          <w:sz w:val="28"/>
          <w:szCs w:val="28"/>
        </w:rPr>
        <w:t>III. Особенности учета бюджетных обязательств</w:t>
      </w:r>
    </w:p>
    <w:p w:rsidR="00136DE1" w:rsidRPr="006C42DE" w:rsidRDefault="00136DE1">
      <w:pPr>
        <w:pStyle w:val="ConsPlusNormal"/>
        <w:jc w:val="center"/>
        <w:rPr>
          <w:rFonts w:ascii="Times New Roman" w:hAnsi="Times New Roman" w:cs="Times New Roman"/>
          <w:sz w:val="28"/>
          <w:szCs w:val="28"/>
        </w:rPr>
      </w:pPr>
      <w:r w:rsidRPr="006C42DE">
        <w:rPr>
          <w:rFonts w:ascii="Times New Roman" w:hAnsi="Times New Roman" w:cs="Times New Roman"/>
          <w:sz w:val="28"/>
          <w:szCs w:val="28"/>
        </w:rPr>
        <w:t>по исполнительным документам и решениям налоговых органов</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20. </w:t>
      </w:r>
      <w:proofErr w:type="gramStart"/>
      <w:r w:rsidRPr="006C42DE">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536" w:history="1">
        <w:r w:rsidRPr="006C42DE">
          <w:rPr>
            <w:rFonts w:ascii="Times New Roman" w:hAnsi="Times New Roman" w:cs="Times New Roman"/>
            <w:sz w:val="28"/>
            <w:szCs w:val="28"/>
          </w:rPr>
          <w:t>пунктами 11</w:t>
        </w:r>
      </w:hyperlink>
      <w:r w:rsidRPr="006C42DE">
        <w:rPr>
          <w:rFonts w:ascii="Times New Roman" w:hAnsi="Times New Roman" w:cs="Times New Roman"/>
          <w:sz w:val="28"/>
          <w:szCs w:val="28"/>
        </w:rPr>
        <w:t xml:space="preserve"> и </w:t>
      </w:r>
      <w:hyperlink w:anchor="P542" w:history="1">
        <w:r w:rsidRPr="006C42DE">
          <w:rPr>
            <w:rFonts w:ascii="Times New Roman" w:hAnsi="Times New Roman" w:cs="Times New Roman"/>
            <w:sz w:val="28"/>
            <w:szCs w:val="28"/>
          </w:rPr>
          <w:t>12 графы 2</w:t>
        </w:r>
      </w:hyperlink>
      <w:r w:rsidRPr="006C42DE">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21. </w:t>
      </w:r>
      <w:proofErr w:type="gramStart"/>
      <w:r w:rsidRPr="006C42DE">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6C42DE">
        <w:rPr>
          <w:rFonts w:ascii="Times New Roman" w:hAnsi="Times New Roman" w:cs="Times New Roman"/>
          <w:sz w:val="28"/>
          <w:szCs w:val="28"/>
        </w:rPr>
        <w:t xml:space="preserve">, </w:t>
      </w:r>
      <w:proofErr w:type="gramStart"/>
      <w:r w:rsidRPr="006C42DE">
        <w:rPr>
          <w:rFonts w:ascii="Times New Roman" w:hAnsi="Times New Roman" w:cs="Times New Roman"/>
          <w:sz w:val="28"/>
          <w:szCs w:val="28"/>
        </w:rPr>
        <w:t>решении</w:t>
      </w:r>
      <w:proofErr w:type="gramEnd"/>
      <w:r w:rsidRPr="006C42DE">
        <w:rPr>
          <w:rFonts w:ascii="Times New Roman" w:hAnsi="Times New Roman" w:cs="Times New Roman"/>
          <w:sz w:val="28"/>
          <w:szCs w:val="28"/>
        </w:rPr>
        <w:t xml:space="preserve"> налогового органа.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22. </w:t>
      </w:r>
      <w:proofErr w:type="gramStart"/>
      <w:r w:rsidRPr="006C42DE">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6C42DE">
        <w:rPr>
          <w:rFonts w:ascii="Times New Roman" w:hAnsi="Times New Roman" w:cs="Times New Roman"/>
          <w:sz w:val="28"/>
          <w:szCs w:val="28"/>
        </w:rPr>
        <w:t xml:space="preserve"> </w:t>
      </w:r>
      <w:proofErr w:type="gramStart"/>
      <w:r w:rsidRPr="006C42DE">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6C42DE">
        <w:rPr>
          <w:rFonts w:ascii="Times New Roman" w:hAnsi="Times New Roman" w:cs="Times New Roman"/>
          <w:sz w:val="28"/>
          <w:szCs w:val="28"/>
        </w:rPr>
        <w:t xml:space="preserve"> от имени получателя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23. </w:t>
      </w:r>
      <w:proofErr w:type="gramStart"/>
      <w:r w:rsidRPr="006C42DE">
        <w:rPr>
          <w:rFonts w:ascii="Times New Roman" w:hAnsi="Times New Roman" w:cs="Times New Roman"/>
          <w:sz w:val="28"/>
          <w:szCs w:val="28"/>
        </w:rPr>
        <w:t>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1A1F1E" w:rsidRPr="006C42DE" w:rsidRDefault="001A1F1E">
      <w:pPr>
        <w:pStyle w:val="ConsPlusNormal"/>
        <w:jc w:val="both"/>
        <w:rPr>
          <w:rFonts w:ascii="Times New Roman" w:hAnsi="Times New Roman" w:cs="Times New Roman"/>
          <w:sz w:val="28"/>
          <w:szCs w:val="28"/>
        </w:rPr>
      </w:pPr>
    </w:p>
    <w:p w:rsidR="00136DE1" w:rsidRPr="006C42DE" w:rsidRDefault="00136DE1">
      <w:pPr>
        <w:pStyle w:val="ConsPlusNormal"/>
        <w:jc w:val="center"/>
        <w:outlineLvl w:val="1"/>
        <w:rPr>
          <w:rFonts w:ascii="Times New Roman" w:hAnsi="Times New Roman" w:cs="Times New Roman"/>
          <w:sz w:val="28"/>
          <w:szCs w:val="28"/>
        </w:rPr>
      </w:pPr>
      <w:r w:rsidRPr="006C42DE">
        <w:rPr>
          <w:rFonts w:ascii="Times New Roman" w:hAnsi="Times New Roman" w:cs="Times New Roman"/>
          <w:sz w:val="28"/>
          <w:szCs w:val="28"/>
        </w:rPr>
        <w:t>V. Порядок учета денежных обязательств</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6C42DE">
          <w:rPr>
            <w:rFonts w:ascii="Times New Roman" w:hAnsi="Times New Roman" w:cs="Times New Roman"/>
            <w:sz w:val="28"/>
            <w:szCs w:val="28"/>
          </w:rPr>
          <w:t>графе 3</w:t>
        </w:r>
      </w:hyperlink>
      <w:r w:rsidRPr="006C42DE">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6C42DE">
          <w:rPr>
            <w:rFonts w:ascii="Times New Roman" w:hAnsi="Times New Roman" w:cs="Times New Roman"/>
            <w:sz w:val="28"/>
            <w:szCs w:val="28"/>
          </w:rPr>
          <w:t>пунктах 3</w:t>
        </w:r>
      </w:hyperlink>
      <w:r w:rsidRPr="006C42DE">
        <w:rPr>
          <w:rFonts w:ascii="Times New Roman" w:hAnsi="Times New Roman" w:cs="Times New Roman"/>
          <w:sz w:val="28"/>
          <w:szCs w:val="28"/>
        </w:rPr>
        <w:t xml:space="preserve"> и </w:t>
      </w:r>
      <w:hyperlink w:anchor="P475" w:history="1">
        <w:r w:rsidRPr="006C42DE">
          <w:rPr>
            <w:rFonts w:ascii="Times New Roman" w:hAnsi="Times New Roman" w:cs="Times New Roman"/>
            <w:sz w:val="28"/>
            <w:szCs w:val="28"/>
          </w:rPr>
          <w:t>4 графы 2</w:t>
        </w:r>
      </w:hyperlink>
      <w:r w:rsidRPr="006C42DE">
        <w:rPr>
          <w:rFonts w:ascii="Times New Roman" w:hAnsi="Times New Roman" w:cs="Times New Roman"/>
          <w:sz w:val="28"/>
          <w:szCs w:val="28"/>
        </w:rPr>
        <w:t xml:space="preserve"> Перечня, формируются: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6C42DE">
        <w:rPr>
          <w:rFonts w:ascii="Times New Roman" w:hAnsi="Times New Roman" w:cs="Times New Roman"/>
          <w:sz w:val="28"/>
          <w:szCs w:val="28"/>
        </w:rPr>
        <w:t>Порядка санкционирования оплаты денежных обязательств получателей средств районного бюджета</w:t>
      </w:r>
      <w:proofErr w:type="gramEnd"/>
      <w:r w:rsidRPr="006C42DE">
        <w:rPr>
          <w:rFonts w:ascii="Times New Roman" w:hAnsi="Times New Roman" w:cs="Times New Roman"/>
          <w:sz w:val="28"/>
          <w:szCs w:val="28"/>
        </w:rPr>
        <w:t xml:space="preserve"> </w:t>
      </w:r>
      <w:r w:rsidR="000138AA" w:rsidRPr="006C42DE">
        <w:rPr>
          <w:rFonts w:ascii="Times New Roman" w:hAnsi="Times New Roman" w:cs="Times New Roman"/>
          <w:sz w:val="28"/>
          <w:szCs w:val="28"/>
        </w:rPr>
        <w:t>Темниковского</w:t>
      </w:r>
      <w:r w:rsidRPr="006C42DE">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районного бюджета </w:t>
      </w:r>
      <w:r w:rsidR="000138AA" w:rsidRPr="006C42DE">
        <w:rPr>
          <w:rFonts w:ascii="Times New Roman" w:hAnsi="Times New Roman" w:cs="Times New Roman"/>
          <w:sz w:val="28"/>
          <w:szCs w:val="28"/>
        </w:rPr>
        <w:t>Темниковского</w:t>
      </w:r>
      <w:r w:rsidRPr="006C42DE">
        <w:rPr>
          <w:rFonts w:ascii="Times New Roman" w:hAnsi="Times New Roman" w:cs="Times New Roman"/>
          <w:sz w:val="28"/>
          <w:szCs w:val="28"/>
        </w:rPr>
        <w:t xml:space="preserve"> муниципального района Республики Мордовия, утвержденного Администрацией (далее - Порядок санкционирования);</w:t>
      </w:r>
    </w:p>
    <w:p w:rsidR="00136DE1" w:rsidRPr="006C42DE" w:rsidRDefault="00136DE1">
      <w:pPr>
        <w:pStyle w:val="ConsPlusNormal"/>
        <w:spacing w:before="220"/>
        <w:ind w:firstLine="540"/>
        <w:jc w:val="both"/>
        <w:rPr>
          <w:rFonts w:ascii="Times New Roman" w:hAnsi="Times New Roman" w:cs="Times New Roman"/>
          <w:sz w:val="28"/>
          <w:szCs w:val="28"/>
        </w:rPr>
      </w:pPr>
      <w:bookmarkStart w:id="13" w:name="P119"/>
      <w:bookmarkEnd w:id="13"/>
      <w:proofErr w:type="gramStart"/>
      <w:r w:rsidRPr="006C42DE">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26. </w:t>
      </w:r>
      <w:proofErr w:type="gramStart"/>
      <w:r w:rsidRPr="006C42DE">
        <w:rPr>
          <w:rFonts w:ascii="Times New Roman" w:hAnsi="Times New Roman" w:cs="Times New Roman"/>
          <w:sz w:val="28"/>
          <w:szCs w:val="28"/>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6C42DE">
        <w:rPr>
          <w:rFonts w:ascii="Times New Roman" w:hAnsi="Times New Roman" w:cs="Times New Roman"/>
          <w:sz w:val="28"/>
          <w:szCs w:val="28"/>
        </w:rPr>
        <w:t xml:space="preserve"> такому бюджетному обязательству не осуществляется.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27. </w:t>
      </w:r>
      <w:proofErr w:type="gramStart"/>
      <w:r w:rsidRPr="006C42DE">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6C42DE">
          <w:rPr>
            <w:rFonts w:ascii="Times New Roman" w:hAnsi="Times New Roman" w:cs="Times New Roman"/>
            <w:sz w:val="28"/>
            <w:szCs w:val="28"/>
          </w:rPr>
          <w:t>пункте 3 графы 2</w:t>
        </w:r>
      </w:hyperlink>
      <w:r w:rsidRPr="006C42DE">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6C42DE" w:rsidRDefault="00136DE1">
      <w:pPr>
        <w:pStyle w:val="ConsPlusNormal"/>
        <w:spacing w:before="220"/>
        <w:ind w:firstLine="540"/>
        <w:jc w:val="both"/>
        <w:rPr>
          <w:rFonts w:ascii="Times New Roman" w:hAnsi="Times New Roman" w:cs="Times New Roman"/>
          <w:sz w:val="28"/>
          <w:szCs w:val="28"/>
        </w:rPr>
      </w:pPr>
      <w:bookmarkStart w:id="14" w:name="P124"/>
      <w:bookmarkEnd w:id="14"/>
      <w:r w:rsidRPr="006C42DE">
        <w:rPr>
          <w:rFonts w:ascii="Times New Roman" w:hAnsi="Times New Roman" w:cs="Times New Roman"/>
          <w:sz w:val="28"/>
          <w:szCs w:val="28"/>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6C42DE" w:rsidRDefault="00136DE1">
      <w:pPr>
        <w:pStyle w:val="ConsPlusNormal"/>
        <w:spacing w:before="220"/>
        <w:rPr>
          <w:rFonts w:ascii="Times New Roman" w:hAnsi="Times New Roman" w:cs="Times New Roman"/>
          <w:sz w:val="28"/>
          <w:szCs w:val="28"/>
        </w:rPr>
      </w:pPr>
      <w:r w:rsidRPr="006C42DE">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составу информации, подлежащей включению в </w:t>
      </w:r>
      <w:hyperlink w:anchor="P298" w:history="1">
        <w:r w:rsidRPr="006C42DE">
          <w:rPr>
            <w:rFonts w:ascii="Times New Roman" w:hAnsi="Times New Roman" w:cs="Times New Roman"/>
            <w:sz w:val="28"/>
            <w:szCs w:val="28"/>
          </w:rPr>
          <w:t>Сведения</w:t>
        </w:r>
      </w:hyperlink>
      <w:r w:rsidRPr="006C42DE">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Pr="006C42DE" w:rsidRDefault="00136DE1">
      <w:pPr>
        <w:pStyle w:val="ConsPlusNormal"/>
        <w:spacing w:before="220"/>
        <w:ind w:firstLine="540"/>
        <w:jc w:val="both"/>
        <w:rPr>
          <w:rFonts w:ascii="Times New Roman" w:hAnsi="Times New Roman" w:cs="Times New Roman"/>
          <w:sz w:val="28"/>
          <w:szCs w:val="28"/>
        </w:rPr>
      </w:pPr>
      <w:proofErr w:type="gramStart"/>
      <w:r w:rsidRPr="006C42DE">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6C42DE">
          <w:rPr>
            <w:rFonts w:ascii="Times New Roman" w:hAnsi="Times New Roman" w:cs="Times New Roman"/>
            <w:sz w:val="28"/>
            <w:szCs w:val="28"/>
          </w:rPr>
          <w:t>пункте 3 графы 2</w:t>
        </w:r>
      </w:hyperlink>
      <w:r w:rsidRPr="006C42DE">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6C42DE">
        <w:rPr>
          <w:rFonts w:ascii="Times New Roman" w:hAnsi="Times New Roman" w:cs="Times New Roman"/>
          <w:sz w:val="28"/>
          <w:szCs w:val="28"/>
        </w:rPr>
        <w:t xml:space="preserve"> счетов, в соответствии с Порядком санкционирования не требуется.</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6C42DE">
          <w:rPr>
            <w:rFonts w:ascii="Times New Roman" w:hAnsi="Times New Roman" w:cs="Times New Roman"/>
            <w:sz w:val="28"/>
            <w:szCs w:val="28"/>
          </w:rPr>
          <w:t>пунктом 28</w:t>
        </w:r>
      </w:hyperlink>
      <w:r w:rsidRPr="006C42DE">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sidRPr="006C42DE">
        <w:rPr>
          <w:rFonts w:ascii="Times New Roman" w:hAnsi="Times New Roman" w:cs="Times New Roman"/>
          <w:sz w:val="28"/>
          <w:szCs w:val="28"/>
        </w:rPr>
        <w:t>на</w:t>
      </w:r>
      <w:proofErr w:type="gramEnd"/>
      <w:r w:rsidRPr="006C42DE">
        <w:rPr>
          <w:rFonts w:ascii="Times New Roman" w:hAnsi="Times New Roman" w:cs="Times New Roman"/>
          <w:sz w:val="28"/>
          <w:szCs w:val="28"/>
        </w:rPr>
        <w:t>:</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6C42DE">
          <w:rPr>
            <w:rFonts w:ascii="Times New Roman" w:hAnsi="Times New Roman" w:cs="Times New Roman"/>
            <w:sz w:val="28"/>
            <w:szCs w:val="28"/>
          </w:rPr>
          <w:t>Сведений</w:t>
        </w:r>
      </w:hyperlink>
      <w:r w:rsidRPr="006C42DE">
        <w:rPr>
          <w:rFonts w:ascii="Times New Roman" w:hAnsi="Times New Roman" w:cs="Times New Roman"/>
          <w:sz w:val="28"/>
          <w:szCs w:val="28"/>
        </w:rPr>
        <w:t xml:space="preserve"> о денежном обязательстве согласно приложению 2 к настоящему Порядку;</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30. </w:t>
      </w:r>
      <w:proofErr w:type="gramStart"/>
      <w:r w:rsidRPr="006C42DE">
        <w:rPr>
          <w:rFonts w:ascii="Times New Roman" w:hAnsi="Times New Roman" w:cs="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6C42DE">
        <w:rPr>
          <w:rFonts w:ascii="Times New Roman" w:hAnsi="Times New Roman" w:cs="Times New Roman"/>
          <w:sz w:val="28"/>
          <w:szCs w:val="28"/>
        </w:rPr>
        <w:t xml:space="preserve">, содержащее сведения о дате постановки на учет (изменения) денежного обязательства (код формы по </w:t>
      </w:r>
      <w:hyperlink r:id="rId15" w:history="1">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0506106) (далее - Извещение о денежном обязательстве).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на бумажном носителе по форме согласно </w:t>
      </w:r>
      <w:hyperlink r:id="rId16" w:history="1">
        <w:r w:rsidRPr="006C42DE">
          <w:rPr>
            <w:rFonts w:ascii="Times New Roman" w:hAnsi="Times New Roman" w:cs="Times New Roman"/>
            <w:sz w:val="28"/>
            <w:szCs w:val="28"/>
          </w:rPr>
          <w:t>приложению 12</w:t>
        </w:r>
      </w:hyperlink>
      <w:r w:rsidRPr="006C42DE">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6C42DE">
          <w:rPr>
            <w:rFonts w:ascii="Times New Roman" w:hAnsi="Times New Roman" w:cs="Times New Roman"/>
            <w:sz w:val="28"/>
            <w:szCs w:val="28"/>
          </w:rPr>
          <w:t>ОКУД</w:t>
        </w:r>
      </w:hyperlink>
      <w:r w:rsidRPr="006C42DE">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с 1 по 19 разряд - учетный номер соответствующего бюджетного обязательства;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с 20 по 22 разряд - порядковый номер денежного обязательства.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6C42DE">
          <w:rPr>
            <w:rFonts w:ascii="Times New Roman" w:hAnsi="Times New Roman" w:cs="Times New Roman"/>
            <w:sz w:val="28"/>
            <w:szCs w:val="28"/>
          </w:rPr>
          <w:t>пункте 28</w:t>
        </w:r>
      </w:hyperlink>
      <w:r w:rsidRPr="006C42DE">
        <w:rPr>
          <w:rFonts w:ascii="Times New Roman" w:hAnsi="Times New Roman" w:cs="Times New Roman"/>
          <w:sz w:val="28"/>
          <w:szCs w:val="28"/>
        </w:rPr>
        <w:t xml:space="preserve"> настоящего Порядка: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6C42DE">
          <w:rPr>
            <w:rFonts w:ascii="Times New Roman" w:hAnsi="Times New Roman" w:cs="Times New Roman"/>
            <w:sz w:val="28"/>
            <w:szCs w:val="28"/>
          </w:rPr>
          <w:t>пункте 18</w:t>
        </w:r>
      </w:hyperlink>
      <w:r w:rsidRPr="006C42DE">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F7CB8" w:rsidRPr="006C42DE" w:rsidRDefault="00CF7CB8">
      <w:pPr>
        <w:pStyle w:val="ConsPlusNormal"/>
        <w:jc w:val="both"/>
        <w:rPr>
          <w:rFonts w:ascii="Times New Roman" w:hAnsi="Times New Roman" w:cs="Times New Roman"/>
          <w:sz w:val="28"/>
          <w:szCs w:val="28"/>
        </w:rPr>
      </w:pPr>
    </w:p>
    <w:p w:rsidR="00136DE1" w:rsidRPr="006C42DE" w:rsidRDefault="00136DE1">
      <w:pPr>
        <w:pStyle w:val="ConsPlusNormal"/>
        <w:jc w:val="center"/>
        <w:outlineLvl w:val="1"/>
        <w:rPr>
          <w:rFonts w:ascii="Times New Roman" w:hAnsi="Times New Roman" w:cs="Times New Roman"/>
          <w:sz w:val="28"/>
          <w:szCs w:val="28"/>
        </w:rPr>
      </w:pPr>
      <w:r w:rsidRPr="006C42DE">
        <w:rPr>
          <w:rFonts w:ascii="Times New Roman" w:hAnsi="Times New Roman" w:cs="Times New Roman"/>
          <w:sz w:val="28"/>
          <w:szCs w:val="28"/>
        </w:rPr>
        <w:t xml:space="preserve">VI. Представление информации о </w:t>
      </w:r>
      <w:proofErr w:type="gramStart"/>
      <w:r w:rsidRPr="006C42DE">
        <w:rPr>
          <w:rFonts w:ascii="Times New Roman" w:hAnsi="Times New Roman" w:cs="Times New Roman"/>
          <w:sz w:val="28"/>
          <w:szCs w:val="28"/>
        </w:rPr>
        <w:t>бюджетных</w:t>
      </w:r>
      <w:proofErr w:type="gramEnd"/>
      <w:r w:rsidRPr="006C42DE">
        <w:rPr>
          <w:rFonts w:ascii="Times New Roman" w:hAnsi="Times New Roman" w:cs="Times New Roman"/>
          <w:sz w:val="28"/>
          <w:szCs w:val="28"/>
        </w:rPr>
        <w:t xml:space="preserve"> и денежных</w:t>
      </w:r>
    </w:p>
    <w:p w:rsidR="00136DE1" w:rsidRPr="006C42DE" w:rsidRDefault="00136DE1">
      <w:pPr>
        <w:pStyle w:val="ConsPlusNormal"/>
        <w:jc w:val="center"/>
        <w:rPr>
          <w:rFonts w:ascii="Times New Roman" w:hAnsi="Times New Roman" w:cs="Times New Roman"/>
          <w:sz w:val="28"/>
          <w:szCs w:val="28"/>
        </w:rPr>
      </w:pPr>
      <w:proofErr w:type="gramStart"/>
      <w:r w:rsidRPr="006C42DE">
        <w:rPr>
          <w:rFonts w:ascii="Times New Roman" w:hAnsi="Times New Roman" w:cs="Times New Roman"/>
          <w:sz w:val="28"/>
          <w:szCs w:val="28"/>
        </w:rPr>
        <w:t>обязательствах</w:t>
      </w:r>
      <w:proofErr w:type="gramEnd"/>
      <w:r w:rsidRPr="006C42DE">
        <w:rPr>
          <w:rFonts w:ascii="Times New Roman" w:hAnsi="Times New Roman" w:cs="Times New Roman"/>
          <w:sz w:val="28"/>
          <w:szCs w:val="28"/>
        </w:rPr>
        <w:t>, учтенных в органе, осуществляющем открытие</w:t>
      </w:r>
    </w:p>
    <w:p w:rsidR="00136DE1" w:rsidRPr="006C42DE" w:rsidRDefault="00136DE1">
      <w:pPr>
        <w:pStyle w:val="ConsPlusNormal"/>
        <w:jc w:val="center"/>
        <w:rPr>
          <w:rFonts w:ascii="Times New Roman" w:hAnsi="Times New Roman" w:cs="Times New Roman"/>
          <w:sz w:val="28"/>
          <w:szCs w:val="28"/>
        </w:rPr>
      </w:pPr>
      <w:r w:rsidRPr="006C42DE">
        <w:rPr>
          <w:rFonts w:ascii="Times New Roman" w:hAnsi="Times New Roman" w:cs="Times New Roman"/>
          <w:sz w:val="28"/>
          <w:szCs w:val="28"/>
        </w:rPr>
        <w:t>и ведение лицевых счетов</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ind w:firstLine="540"/>
        <w:jc w:val="both"/>
        <w:rPr>
          <w:rFonts w:ascii="Times New Roman" w:hAnsi="Times New Roman" w:cs="Times New Roman"/>
          <w:sz w:val="28"/>
          <w:szCs w:val="28"/>
        </w:rPr>
      </w:pPr>
      <w:r w:rsidRPr="006C42DE">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34. Информация о бюджетных и денежных обязательствах предоставляется по запросам:</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Администрации </w:t>
      </w:r>
      <w:proofErr w:type="spellStart"/>
      <w:r w:rsidR="006C42DE" w:rsidRPr="006C42DE">
        <w:rPr>
          <w:rFonts w:ascii="Times New Roman" w:hAnsi="Times New Roman" w:cs="Times New Roman"/>
          <w:sz w:val="28"/>
          <w:szCs w:val="28"/>
        </w:rPr>
        <w:t>Старогородского</w:t>
      </w:r>
      <w:proofErr w:type="spellEnd"/>
      <w:r w:rsidR="007D06B0" w:rsidRPr="006C42DE">
        <w:rPr>
          <w:rFonts w:ascii="Times New Roman" w:hAnsi="Times New Roman" w:cs="Times New Roman"/>
          <w:sz w:val="28"/>
          <w:szCs w:val="28"/>
        </w:rPr>
        <w:t xml:space="preserve"> </w:t>
      </w:r>
      <w:r w:rsidR="009350ED" w:rsidRPr="006C42DE">
        <w:rPr>
          <w:rFonts w:ascii="Times New Roman" w:hAnsi="Times New Roman" w:cs="Times New Roman"/>
          <w:sz w:val="28"/>
          <w:szCs w:val="28"/>
        </w:rPr>
        <w:t xml:space="preserve">сельского поселения </w:t>
      </w:r>
      <w:proofErr w:type="spellStart"/>
      <w:r w:rsidR="000138AA" w:rsidRPr="006C42DE">
        <w:rPr>
          <w:rFonts w:ascii="Times New Roman" w:hAnsi="Times New Roman" w:cs="Times New Roman"/>
          <w:sz w:val="28"/>
          <w:szCs w:val="28"/>
        </w:rPr>
        <w:t>Темниковского</w:t>
      </w:r>
      <w:proofErr w:type="spellEnd"/>
      <w:r w:rsidRPr="006C42DE">
        <w:rPr>
          <w:rFonts w:ascii="Times New Roman" w:hAnsi="Times New Roman" w:cs="Times New Roman"/>
          <w:sz w:val="28"/>
          <w:szCs w:val="28"/>
        </w:rPr>
        <w:t xml:space="preserve"> муниципального района Республики Мордовия - по всем бюджетным и денежным обязательствам;</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136DE1" w:rsidRPr="006C42DE" w:rsidRDefault="00136DE1">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6C42DE" w:rsidRDefault="00136DE1">
      <w:pPr>
        <w:pStyle w:val="ConsPlusNormal"/>
        <w:jc w:val="both"/>
        <w:rPr>
          <w:rFonts w:ascii="Times New Roman" w:hAnsi="Times New Roman" w:cs="Times New Roman"/>
          <w:sz w:val="28"/>
          <w:szCs w:val="28"/>
        </w:rPr>
      </w:pPr>
    </w:p>
    <w:p w:rsidR="00136DE1" w:rsidRPr="00155463" w:rsidRDefault="00136DE1">
      <w:pPr>
        <w:pStyle w:val="ConsPlusNormal"/>
        <w:jc w:val="right"/>
        <w:outlineLvl w:val="1"/>
        <w:rPr>
          <w:rFonts w:ascii="Times New Roman" w:hAnsi="Times New Roman" w:cs="Times New Roman"/>
          <w:sz w:val="24"/>
          <w:szCs w:val="24"/>
        </w:rPr>
        <w:sectPr w:rsidR="00136DE1" w:rsidRPr="00155463" w:rsidSect="006C42DE">
          <w:pgSz w:w="11906" w:h="16838"/>
          <w:pgMar w:top="1134" w:right="567" w:bottom="1134" w:left="1134" w:header="709" w:footer="709" w:gutter="0"/>
          <w:cols w:space="708"/>
          <w:docGrid w:linePitch="36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18"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19"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0"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266A3A">
          <w:pgSz w:w="16838" w:h="11906" w:orient="landscape"/>
          <w:pgMar w:top="71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1"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2"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3" w:history="1">
        <w:r w:rsidRPr="00155463">
          <w:t>ОКЕИ</w:t>
        </w:r>
      </w:hyperlink>
      <w:r w:rsidRPr="00155463">
        <w:t>│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4"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sidR="006C42DE">
        <w:rPr>
          <w:rFonts w:ascii="Times New Roman" w:hAnsi="Times New Roman" w:cs="Times New Roman"/>
          <w:sz w:val="24"/>
          <w:szCs w:val="24"/>
        </w:rPr>
        <w:t>________________</w:t>
      </w:r>
      <w:r w:rsidRPr="00155463">
        <w:rPr>
          <w:rFonts w:ascii="Times New Roman" w:hAnsi="Times New Roman" w:cs="Times New Roman"/>
          <w:sz w:val="24"/>
          <w:szCs w:val="24"/>
        </w:rPr>
        <w:t xml:space="preserve">  №</w:t>
      </w:r>
      <w:r w:rsidR="006C42DE">
        <w:rPr>
          <w:rFonts w:ascii="Times New Roman" w:hAnsi="Times New Roman" w:cs="Times New Roman"/>
          <w:sz w:val="24"/>
          <w:szCs w:val="24"/>
        </w:rPr>
        <w:t>___</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136DE1" w:rsidRPr="00155463" w:rsidRDefault="000138AA">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00136DE1"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136DE1" w:rsidRPr="00155463" w:rsidRDefault="00136DE1"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155463" w:rsidRDefault="00136DE1"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136DE1" w:rsidRPr="00155463" w:rsidRDefault="00136DE1">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136DE1" w:rsidRPr="00155463" w:rsidRDefault="00136DE1" w:rsidP="000138AA">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136DE1" w:rsidRPr="00155463" w:rsidRDefault="00136DE1">
            <w:pPr>
              <w:pStyle w:val="ConsPlusNormal"/>
              <w:rPr>
                <w:rFonts w:ascii="Times New Roman" w:hAnsi="Times New Roman" w:cs="Times New Roman"/>
                <w:sz w:val="16"/>
                <w:szCs w:val="16"/>
              </w:rPr>
            </w:pPr>
            <w:bookmarkStart w:id="24" w:name="P522"/>
            <w:bookmarkEnd w:id="24"/>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закон, иной нормативный правовой акт, в соответствии с </w:t>
            </w:r>
            <w:proofErr w:type="gramStart"/>
            <w:r w:rsidRPr="00155463">
              <w:rPr>
                <w:rFonts w:ascii="Times New Roman" w:hAnsi="Times New Roman" w:cs="Times New Roman"/>
                <w:sz w:val="24"/>
                <w:szCs w:val="24"/>
              </w:rPr>
              <w:t>которыми</w:t>
            </w:r>
            <w:proofErr w:type="gramEnd"/>
            <w:r w:rsidRPr="0015546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rPr>
          <w:rFonts w:ascii="Times New Roman" w:hAnsi="Times New Roman" w:cs="Times New Roman"/>
          <w:sz w:val="24"/>
          <w:szCs w:val="24"/>
        </w:rPr>
      </w:pPr>
    </w:p>
    <w:sectPr w:rsidR="00136DE1" w:rsidRPr="00155463" w:rsidSect="006C42DE">
      <w:pgSz w:w="11906" w:h="16838"/>
      <w:pgMar w:top="1134" w:right="567" w:bottom="1134" w:left="113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138AA"/>
    <w:rsid w:val="000C0806"/>
    <w:rsid w:val="000E75F8"/>
    <w:rsid w:val="00124815"/>
    <w:rsid w:val="00136DE1"/>
    <w:rsid w:val="00155463"/>
    <w:rsid w:val="00174E88"/>
    <w:rsid w:val="001A1F1E"/>
    <w:rsid w:val="001B7401"/>
    <w:rsid w:val="001C5AC5"/>
    <w:rsid w:val="00210EBC"/>
    <w:rsid w:val="00266A3A"/>
    <w:rsid w:val="00267222"/>
    <w:rsid w:val="002B1D90"/>
    <w:rsid w:val="00312E74"/>
    <w:rsid w:val="003223D6"/>
    <w:rsid w:val="00324EF9"/>
    <w:rsid w:val="00352A24"/>
    <w:rsid w:val="00356316"/>
    <w:rsid w:val="0038277D"/>
    <w:rsid w:val="0040525A"/>
    <w:rsid w:val="00423614"/>
    <w:rsid w:val="0046009A"/>
    <w:rsid w:val="00471394"/>
    <w:rsid w:val="004E15EA"/>
    <w:rsid w:val="004E4A00"/>
    <w:rsid w:val="005B17B3"/>
    <w:rsid w:val="005B406F"/>
    <w:rsid w:val="005E26D2"/>
    <w:rsid w:val="005F61DB"/>
    <w:rsid w:val="00671137"/>
    <w:rsid w:val="00692210"/>
    <w:rsid w:val="006C42DE"/>
    <w:rsid w:val="006D2C42"/>
    <w:rsid w:val="00775D31"/>
    <w:rsid w:val="007801FF"/>
    <w:rsid w:val="00781941"/>
    <w:rsid w:val="007D06B0"/>
    <w:rsid w:val="007D1398"/>
    <w:rsid w:val="007F35E5"/>
    <w:rsid w:val="008B3433"/>
    <w:rsid w:val="008D37C8"/>
    <w:rsid w:val="008E2DD7"/>
    <w:rsid w:val="008F44DE"/>
    <w:rsid w:val="008F5F30"/>
    <w:rsid w:val="009350ED"/>
    <w:rsid w:val="0096047E"/>
    <w:rsid w:val="009B4D79"/>
    <w:rsid w:val="009B7F50"/>
    <w:rsid w:val="009D0624"/>
    <w:rsid w:val="009F6273"/>
    <w:rsid w:val="00A374E3"/>
    <w:rsid w:val="00AA7CB2"/>
    <w:rsid w:val="00AB5D0D"/>
    <w:rsid w:val="00B01AFD"/>
    <w:rsid w:val="00B645B4"/>
    <w:rsid w:val="00BA1DA0"/>
    <w:rsid w:val="00BA34F3"/>
    <w:rsid w:val="00C2778C"/>
    <w:rsid w:val="00CC206E"/>
    <w:rsid w:val="00CC4680"/>
    <w:rsid w:val="00CF7B64"/>
    <w:rsid w:val="00CF7CB8"/>
    <w:rsid w:val="00D0456E"/>
    <w:rsid w:val="00D561FA"/>
    <w:rsid w:val="00D63714"/>
    <w:rsid w:val="00DA04D3"/>
    <w:rsid w:val="00EA3371"/>
    <w:rsid w:val="00ED3A21"/>
    <w:rsid w:val="00EE1DF1"/>
    <w:rsid w:val="00EF3CF1"/>
    <w:rsid w:val="00F4728A"/>
    <w:rsid w:val="00F97016"/>
    <w:rsid w:val="00FC1C60"/>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9294</Words>
  <Characters>52982</Characters>
  <Application>Microsoft Office Word</Application>
  <DocSecurity>0</DocSecurity>
  <Lines>441</Lines>
  <Paragraphs>124</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Утвержден</vt:lpstr>
      <vt:lpstr>    I. Общие положения</vt:lpstr>
      <vt:lpstr>    II. Порядок учета бюджетных обязательств</vt:lpstr>
      <vt:lpstr>    III. Особенности учета бюджетных обязательств</vt:lpstr>
      <vt:lpstr>    V. Порядок учета денежных обязательств</vt:lpstr>
      <vt:lpstr>    VI. Представление информации о бюджетных и денежных</vt:lpstr>
      <vt:lpstr>    </vt:lpstr>
      <vt:lpstr>    Приложение№1</vt:lpstr>
      <vt:lpstr>        Раздел 1. Реквизиты документа-основания для постановки</vt:lpstr>
      <vt:lpstr>        Раздел 2. Реквизиты контрагента/взыскателя</vt:lpstr>
      <vt:lpstr>    Приложение 2</vt:lpstr>
      <vt:lpstr>        1. Реквизиты документа, подтверждающего возникновение</vt:lpstr>
      <vt:lpstr>        2. Расшифровка документа, подтверждающего возникновение</vt:lpstr>
      <vt:lpstr>    Приложение 3</vt:lpstr>
    </vt:vector>
  </TitlesOfParts>
  <Company>УФК по Республике Млодовия</Company>
  <LinksUpToDate>false</LinksUpToDate>
  <CharactersWithSpaces>62152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4</cp:revision>
  <cp:lastPrinted>2021-01-28T13:40:00Z</cp:lastPrinted>
  <dcterms:created xsi:type="dcterms:W3CDTF">2021-01-28T13:15:00Z</dcterms:created>
  <dcterms:modified xsi:type="dcterms:W3CDTF">2021-01-28T13:45:00Z</dcterms:modified>
</cp:coreProperties>
</file>