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B771F4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29</w:t>
      </w:r>
      <w:r w:rsidR="006411BD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="005D7F00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="005D7F00" w:rsidRPr="00DC244D">
        <w:rPr>
          <w:b/>
          <w:sz w:val="24"/>
          <w:szCs w:val="24"/>
        </w:rPr>
        <w:t xml:space="preserve"> г.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8A0B0C" w:rsidP="008A0B0C">
      <w:pPr>
        <w:ind w:firstLine="709"/>
        <w:jc w:val="both"/>
      </w:pPr>
      <w:r w:rsidRPr="008A0B0C">
        <w:t xml:space="preserve">Администрация Темниковского муниципального района РМ информирует о возможности предоставления в аренду земельного участка для ведения личного подсобного хозяйства, из земель населенных пунктов. Заявления граждан, заинтересованных в предоставлении в аренду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аренды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район, с. Пурдошки, ул. </w:t>
      </w:r>
      <w:proofErr w:type="spellStart"/>
      <w:r w:rsidRPr="008A0B0C">
        <w:t>Зарека</w:t>
      </w:r>
      <w:proofErr w:type="spellEnd"/>
      <w:r w:rsidRPr="008A0B0C">
        <w:t>, кадастровый квартал 13:19:0320002. Площадь земельного участка 2458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  <w:bookmarkStart w:id="0" w:name="_GoBack"/>
      <w:bookmarkEnd w:id="0"/>
    </w:p>
    <w:sectPr w:rsidR="00267759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411BD"/>
    <w:rsid w:val="008A0B0C"/>
    <w:rsid w:val="008E282F"/>
    <w:rsid w:val="0094549B"/>
    <w:rsid w:val="00B771F4"/>
    <w:rsid w:val="00C109ED"/>
    <w:rsid w:val="00C173D2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1C070-2ADB-415F-8F70-A87D0C4C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6</cp:revision>
  <cp:lastPrinted>2020-06-17T07:21:00Z</cp:lastPrinted>
  <dcterms:created xsi:type="dcterms:W3CDTF">2020-08-07T07:43:00Z</dcterms:created>
  <dcterms:modified xsi:type="dcterms:W3CDTF">2021-02-16T08:00:00Z</dcterms:modified>
</cp:coreProperties>
</file>