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3CF" w:rsidRPr="004C5527" w:rsidRDefault="003015C0">
      <w:pPr>
        <w:rPr>
          <w:sz w:val="28"/>
          <w:szCs w:val="28"/>
        </w:rPr>
      </w:pPr>
      <w:r>
        <w:rPr>
          <w:sz w:val="28"/>
          <w:szCs w:val="28"/>
        </w:rPr>
        <w:t>Досрочная в</w:t>
      </w:r>
      <w:bookmarkStart w:id="0" w:name="_GoBack"/>
      <w:bookmarkEnd w:id="0"/>
      <w:r w:rsidR="00D1012D" w:rsidRPr="004C5527">
        <w:rPr>
          <w:sz w:val="28"/>
          <w:szCs w:val="28"/>
        </w:rPr>
        <w:t>ыплата пенсий в праздничные дни</w:t>
      </w:r>
      <w:r w:rsidR="00F27443" w:rsidRPr="004C5527">
        <w:rPr>
          <w:sz w:val="28"/>
          <w:szCs w:val="28"/>
        </w:rPr>
        <w:t>.</w:t>
      </w:r>
    </w:p>
    <w:p w:rsidR="00CA7116" w:rsidRDefault="00F27443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5527">
        <w:rPr>
          <w:sz w:val="28"/>
          <w:szCs w:val="28"/>
        </w:rPr>
        <w:t>В связи с праздничными</w:t>
      </w:r>
      <w:r w:rsidR="004C5527" w:rsidRPr="004C5527">
        <w:rPr>
          <w:sz w:val="28"/>
          <w:szCs w:val="28"/>
        </w:rPr>
        <w:t xml:space="preserve"> </w:t>
      </w:r>
      <w:r w:rsidR="00CA7116" w:rsidRPr="004C55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A7116">
        <w:rPr>
          <w:rFonts w:ascii="Times New Roman" w:eastAsia="Times New Roman" w:hAnsi="Times New Roman" w:cs="Times New Roman"/>
          <w:color w:val="000000"/>
          <w:sz w:val="28"/>
          <w:szCs w:val="28"/>
        </w:rPr>
        <w:t>и выходными днями</w:t>
      </w:r>
      <w:r w:rsidR="004C55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мае 2021г. в республике изменен график выплаты пенсий. Отделение Пенсионного фонда России по Республике Мордовия сообщает о досрочной доставке пенсий и социальных выплат</w:t>
      </w:r>
      <w:r w:rsidR="00CA7116">
        <w:rPr>
          <w:rFonts w:ascii="Times New Roman" w:eastAsia="Times New Roman" w:hAnsi="Times New Roman" w:cs="Times New Roman"/>
          <w:color w:val="000000"/>
          <w:sz w:val="28"/>
          <w:szCs w:val="28"/>
        </w:rPr>
        <w:t>, а именно: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в ОПС с 6-ти разовой доставкой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районные центры):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 w:rsidR="004C55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3 мая;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4мая;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 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5 мая;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6 мая;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7 мая;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мая - за 8,9,10 мая, с 11 мая по графику;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 остальных отделениях связи: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3, 4 мая;</w:t>
      </w:r>
    </w:p>
    <w:p w:rsidR="00CA7116" w:rsidRDefault="00CA7116" w:rsidP="00CA71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5,6,7 мая;</w:t>
      </w:r>
    </w:p>
    <w:p w:rsidR="00CA7116" w:rsidRDefault="00CA7116" w:rsidP="00CA711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 - за 8,9,10 мая, с 11 мая по графику с учетом режима работы каждого отделения почтовой связи.</w:t>
      </w:r>
    </w:p>
    <w:p w:rsidR="005953D4" w:rsidRDefault="005953D4" w:rsidP="00CA711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53D4" w:rsidRDefault="00132DE7" w:rsidP="00CA711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 Управления ПФР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-Полянском муниципальном районе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Кидяев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В.Б.</w:t>
      </w:r>
    </w:p>
    <w:sectPr w:rsidR="00595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12D"/>
    <w:rsid w:val="00132DE7"/>
    <w:rsid w:val="003015C0"/>
    <w:rsid w:val="004C5527"/>
    <w:rsid w:val="005743CF"/>
    <w:rsid w:val="005953D4"/>
    <w:rsid w:val="00CA7116"/>
    <w:rsid w:val="00D1012D"/>
    <w:rsid w:val="00F2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Шаркова Елена Владимировна</dc:creator>
  <cp:lastModifiedBy>Шаркова Елена Владимировна</cp:lastModifiedBy>
  <cp:revision>6</cp:revision>
  <dcterms:created xsi:type="dcterms:W3CDTF">2021-04-20T08:49:00Z</dcterms:created>
  <dcterms:modified xsi:type="dcterms:W3CDTF">2021-04-20T09:28:00Z</dcterms:modified>
</cp:coreProperties>
</file>