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F7613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</w:t>
      </w:r>
      <w:r w:rsidR="00227D3F">
        <w:rPr>
          <w:sz w:val="28"/>
          <w:szCs w:val="28"/>
        </w:rPr>
        <w:t>апреля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F7613D">
        <w:rPr>
          <w:rStyle w:val="a5"/>
          <w:i w:val="0"/>
          <w:sz w:val="28"/>
          <w:szCs w:val="28"/>
        </w:rPr>
        <w:t>3400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13:19:0422001:10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F7613D">
        <w:rPr>
          <w:rStyle w:val="a5"/>
          <w:i w:val="0"/>
          <w:sz w:val="28"/>
          <w:szCs w:val="28"/>
        </w:rPr>
        <w:t>д</w:t>
      </w:r>
      <w:proofErr w:type="gramStart"/>
      <w:r w:rsidR="00F7613D">
        <w:rPr>
          <w:rStyle w:val="a5"/>
          <w:i w:val="0"/>
          <w:sz w:val="28"/>
          <w:szCs w:val="28"/>
        </w:rPr>
        <w:t>.Р</w:t>
      </w:r>
      <w:proofErr w:type="gramEnd"/>
      <w:r w:rsidR="00F7613D">
        <w:rPr>
          <w:rStyle w:val="a5"/>
          <w:i w:val="0"/>
          <w:sz w:val="28"/>
          <w:szCs w:val="28"/>
        </w:rPr>
        <w:t xml:space="preserve">усское </w:t>
      </w:r>
      <w:proofErr w:type="spellStart"/>
      <w:r w:rsidR="00F7613D">
        <w:rPr>
          <w:rStyle w:val="a5"/>
          <w:i w:val="0"/>
          <w:sz w:val="28"/>
          <w:szCs w:val="28"/>
        </w:rPr>
        <w:t>Караево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F7613D">
        <w:rPr>
          <w:rStyle w:val="a5"/>
          <w:i w:val="0"/>
          <w:sz w:val="28"/>
          <w:szCs w:val="28"/>
        </w:rPr>
        <w:t>Центральная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участок № </w:t>
      </w:r>
      <w:r w:rsidR="00F7613D">
        <w:rPr>
          <w:rStyle w:val="a5"/>
          <w:i w:val="0"/>
          <w:sz w:val="28"/>
          <w:szCs w:val="28"/>
        </w:rPr>
        <w:t>41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4A0C37"/>
    <w:rsid w:val="005D316D"/>
    <w:rsid w:val="00786118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dcterms:created xsi:type="dcterms:W3CDTF">2021-01-21T10:00:00Z</dcterms:created>
  <dcterms:modified xsi:type="dcterms:W3CDTF">2021-05-17T07:57:00Z</dcterms:modified>
</cp:coreProperties>
</file>