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C93" w:rsidRPr="0092628E" w:rsidRDefault="00826C93" w:rsidP="00826C9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628E">
        <w:rPr>
          <w:rFonts w:ascii="Times New Roman" w:hAnsi="Times New Roman"/>
          <w:sz w:val="28"/>
          <w:szCs w:val="28"/>
        </w:rPr>
        <w:t>АДМИНИСТРАЦИЯ ТЕМНИКОВСКОГО МУНИЦИПАЛЬНОГО РАЙОНА РЕСПУБЛ</w:t>
      </w:r>
      <w:r>
        <w:rPr>
          <w:rFonts w:ascii="Times New Roman" w:hAnsi="Times New Roman"/>
          <w:sz w:val="28"/>
          <w:szCs w:val="28"/>
        </w:rPr>
        <w:t>И</w:t>
      </w:r>
      <w:r w:rsidRPr="0092628E">
        <w:rPr>
          <w:rFonts w:ascii="Times New Roman" w:hAnsi="Times New Roman"/>
          <w:sz w:val="28"/>
          <w:szCs w:val="28"/>
        </w:rPr>
        <w:t>КИ МОРДОВИЯ</w:t>
      </w:r>
    </w:p>
    <w:p w:rsidR="00826C93" w:rsidRPr="00726316" w:rsidRDefault="00826C93" w:rsidP="00826C9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26C93" w:rsidRPr="00726316" w:rsidRDefault="00826C93" w:rsidP="00826C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26C93" w:rsidRPr="00DC648F" w:rsidRDefault="00826C93" w:rsidP="00826C93">
      <w:pPr>
        <w:spacing w:line="240" w:lineRule="auto"/>
        <w:jc w:val="center"/>
        <w:rPr>
          <w:rFonts w:ascii="Times New Roman" w:hAnsi="Times New Roman"/>
          <w:b/>
          <w:sz w:val="34"/>
          <w:szCs w:val="34"/>
        </w:rPr>
      </w:pPr>
      <w:r w:rsidRPr="00DC648F">
        <w:rPr>
          <w:rFonts w:ascii="Times New Roman" w:hAnsi="Times New Roman"/>
          <w:b/>
          <w:sz w:val="34"/>
          <w:szCs w:val="34"/>
        </w:rPr>
        <w:t xml:space="preserve">П О С Т А Н О В Л Е Н И Е </w:t>
      </w:r>
    </w:p>
    <w:p w:rsidR="00826C93" w:rsidRDefault="00826C93" w:rsidP="00826C93">
      <w:pPr>
        <w:tabs>
          <w:tab w:val="left" w:pos="5670"/>
        </w:tabs>
        <w:spacing w:line="240" w:lineRule="auto"/>
        <w:rPr>
          <w:rFonts w:ascii="Times New Roman" w:hAnsi="Times New Roman"/>
          <w:sz w:val="28"/>
          <w:szCs w:val="28"/>
        </w:rPr>
      </w:pPr>
    </w:p>
    <w:p w:rsidR="009F3004" w:rsidRDefault="00C70923" w:rsidP="00826C93">
      <w:pPr>
        <w:tabs>
          <w:tab w:val="left" w:pos="5670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826C93">
        <w:rPr>
          <w:rFonts w:ascii="Times New Roman" w:hAnsi="Times New Roman"/>
          <w:sz w:val="28"/>
          <w:szCs w:val="28"/>
        </w:rPr>
        <w:t>_</w:t>
      </w:r>
      <w:r w:rsidR="00A5677D">
        <w:rPr>
          <w:rFonts w:ascii="Times New Roman" w:hAnsi="Times New Roman"/>
          <w:sz w:val="28"/>
          <w:szCs w:val="28"/>
        </w:rPr>
        <w:t>18</w:t>
      </w:r>
      <w:r w:rsidR="009F3004">
        <w:rPr>
          <w:rFonts w:ascii="Times New Roman" w:hAnsi="Times New Roman"/>
          <w:sz w:val="28"/>
          <w:szCs w:val="28"/>
        </w:rPr>
        <w:t>_»</w:t>
      </w:r>
      <w:r w:rsidR="00826C93">
        <w:rPr>
          <w:rFonts w:ascii="Times New Roman" w:hAnsi="Times New Roman"/>
          <w:sz w:val="28"/>
          <w:szCs w:val="28"/>
        </w:rPr>
        <w:t>____</w:t>
      </w:r>
      <w:r w:rsidR="00A5677D">
        <w:rPr>
          <w:rFonts w:ascii="Times New Roman" w:hAnsi="Times New Roman"/>
          <w:sz w:val="28"/>
          <w:szCs w:val="28"/>
        </w:rPr>
        <w:t>05</w:t>
      </w:r>
      <w:r w:rsidR="00826C93">
        <w:rPr>
          <w:rFonts w:ascii="Times New Roman" w:hAnsi="Times New Roman"/>
          <w:sz w:val="28"/>
          <w:szCs w:val="28"/>
        </w:rPr>
        <w:t>__</w:t>
      </w:r>
      <w:r w:rsidR="005E71B4">
        <w:rPr>
          <w:rFonts w:ascii="Times New Roman" w:hAnsi="Times New Roman"/>
          <w:sz w:val="28"/>
          <w:szCs w:val="28"/>
        </w:rPr>
        <w:t>__</w:t>
      </w:r>
      <w:r w:rsidR="005237F1">
        <w:rPr>
          <w:rFonts w:ascii="Times New Roman" w:hAnsi="Times New Roman"/>
          <w:sz w:val="28"/>
          <w:szCs w:val="28"/>
        </w:rPr>
        <w:t>2021</w:t>
      </w:r>
      <w:r w:rsidR="00826C93">
        <w:rPr>
          <w:rFonts w:ascii="Times New Roman" w:hAnsi="Times New Roman"/>
          <w:sz w:val="28"/>
          <w:szCs w:val="28"/>
        </w:rPr>
        <w:t xml:space="preserve">г.                                  </w:t>
      </w:r>
      <w:r w:rsidR="005E71B4">
        <w:rPr>
          <w:rFonts w:ascii="Times New Roman" w:hAnsi="Times New Roman"/>
          <w:sz w:val="28"/>
          <w:szCs w:val="28"/>
        </w:rPr>
        <w:t xml:space="preserve">                             </w:t>
      </w:r>
      <w:r w:rsidR="00826C93">
        <w:rPr>
          <w:rFonts w:ascii="Times New Roman" w:hAnsi="Times New Roman"/>
          <w:sz w:val="28"/>
          <w:szCs w:val="28"/>
        </w:rPr>
        <w:t xml:space="preserve">                      </w:t>
      </w:r>
      <w:r w:rsidR="00826C93" w:rsidRPr="00B553A0">
        <w:rPr>
          <w:rFonts w:ascii="Times New Roman" w:hAnsi="Times New Roman"/>
          <w:sz w:val="28"/>
          <w:szCs w:val="28"/>
        </w:rPr>
        <w:t>№_</w:t>
      </w:r>
      <w:r w:rsidR="00A5677D">
        <w:rPr>
          <w:rFonts w:ascii="Times New Roman" w:hAnsi="Times New Roman"/>
          <w:sz w:val="28"/>
          <w:szCs w:val="28"/>
        </w:rPr>
        <w:t>256</w:t>
      </w:r>
      <w:r w:rsidR="00826C93" w:rsidRPr="00B553A0">
        <w:rPr>
          <w:rFonts w:ascii="Times New Roman" w:hAnsi="Times New Roman"/>
          <w:sz w:val="28"/>
          <w:szCs w:val="28"/>
        </w:rPr>
        <w:t>__</w:t>
      </w:r>
    </w:p>
    <w:p w:rsidR="00F33687" w:rsidRDefault="00F33687" w:rsidP="00826C93">
      <w:pPr>
        <w:tabs>
          <w:tab w:val="left" w:pos="567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826C93" w:rsidRPr="00B553A0" w:rsidRDefault="00826C93" w:rsidP="00826C93">
      <w:pPr>
        <w:tabs>
          <w:tab w:val="left" w:pos="567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Темников</w:t>
      </w:r>
    </w:p>
    <w:p w:rsidR="00826C93" w:rsidRDefault="00826C93" w:rsidP="00826C9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257D57" w:rsidRDefault="00257D57" w:rsidP="00257D57">
      <w:pPr>
        <w:pStyle w:val="a5"/>
        <w:spacing w:after="0"/>
        <w:jc w:val="center"/>
        <w:rPr>
          <w:b/>
          <w:sz w:val="28"/>
          <w:szCs w:val="28"/>
        </w:rPr>
      </w:pPr>
      <w:r w:rsidRPr="00F276CF">
        <w:rPr>
          <w:b/>
          <w:sz w:val="28"/>
          <w:szCs w:val="28"/>
          <w:lang w:eastAsia="ru-RU"/>
        </w:rPr>
        <w:t>О</w:t>
      </w:r>
      <w:r>
        <w:rPr>
          <w:b/>
          <w:sz w:val="28"/>
          <w:szCs w:val="28"/>
          <w:lang w:eastAsia="ru-RU"/>
        </w:rPr>
        <w:t xml:space="preserve"> внесении изменений в </w:t>
      </w:r>
      <w:r w:rsidR="000D670A">
        <w:rPr>
          <w:b/>
          <w:sz w:val="28"/>
          <w:szCs w:val="28"/>
          <w:lang w:eastAsia="ru-RU"/>
        </w:rPr>
        <w:t>П</w:t>
      </w:r>
      <w:r>
        <w:rPr>
          <w:b/>
          <w:sz w:val="28"/>
          <w:szCs w:val="28"/>
          <w:lang w:eastAsia="ru-RU"/>
        </w:rPr>
        <w:t xml:space="preserve">остановление Администрации </w:t>
      </w:r>
      <w:proofErr w:type="spellStart"/>
      <w:r>
        <w:rPr>
          <w:b/>
          <w:sz w:val="28"/>
          <w:szCs w:val="28"/>
          <w:lang w:eastAsia="ru-RU"/>
        </w:rPr>
        <w:t>Темниковского</w:t>
      </w:r>
      <w:proofErr w:type="spellEnd"/>
      <w:r>
        <w:rPr>
          <w:b/>
          <w:sz w:val="28"/>
          <w:szCs w:val="28"/>
          <w:lang w:eastAsia="ru-RU"/>
        </w:rPr>
        <w:t xml:space="preserve"> муниципального района Республики Мордовия от 28.12.2015 года №743 </w:t>
      </w:r>
      <w:r w:rsidR="000D670A">
        <w:rPr>
          <w:b/>
          <w:sz w:val="28"/>
          <w:szCs w:val="28"/>
          <w:lang w:eastAsia="ru-RU"/>
        </w:rPr>
        <w:t>«</w:t>
      </w:r>
      <w:r>
        <w:rPr>
          <w:b/>
          <w:sz w:val="28"/>
          <w:szCs w:val="28"/>
          <w:lang w:eastAsia="ru-RU"/>
        </w:rPr>
        <w:t>Об</w:t>
      </w:r>
      <w:r w:rsidRPr="00F276CF">
        <w:rPr>
          <w:b/>
          <w:sz w:val="28"/>
          <w:szCs w:val="28"/>
          <w:lang w:eastAsia="ru-RU"/>
        </w:rPr>
        <w:t xml:space="preserve"> утверждении Положения </w:t>
      </w:r>
      <w:r>
        <w:rPr>
          <w:b/>
          <w:sz w:val="28"/>
          <w:szCs w:val="28"/>
          <w:lang w:eastAsia="ru-RU"/>
        </w:rPr>
        <w:t xml:space="preserve">о порядке комплектования муниципальных </w:t>
      </w:r>
      <w:r w:rsidRPr="00F276CF">
        <w:rPr>
          <w:b/>
          <w:sz w:val="28"/>
          <w:szCs w:val="28"/>
          <w:lang w:eastAsia="ru-RU"/>
        </w:rPr>
        <w:t>бюджетных</w:t>
      </w:r>
      <w:r>
        <w:rPr>
          <w:b/>
          <w:sz w:val="28"/>
          <w:szCs w:val="28"/>
          <w:lang w:eastAsia="ru-RU"/>
        </w:rPr>
        <w:t xml:space="preserve"> дошкольных</w:t>
      </w:r>
      <w:r w:rsidRPr="00F276CF">
        <w:rPr>
          <w:b/>
          <w:sz w:val="28"/>
          <w:szCs w:val="28"/>
          <w:lang w:eastAsia="ru-RU"/>
        </w:rPr>
        <w:t xml:space="preserve"> </w:t>
      </w:r>
      <w:r>
        <w:rPr>
          <w:b/>
          <w:sz w:val="28"/>
          <w:szCs w:val="28"/>
          <w:lang w:eastAsia="ru-RU"/>
        </w:rPr>
        <w:t>о</w:t>
      </w:r>
      <w:r w:rsidRPr="00F276CF">
        <w:rPr>
          <w:b/>
          <w:sz w:val="28"/>
          <w:szCs w:val="28"/>
          <w:lang w:eastAsia="ru-RU"/>
        </w:rPr>
        <w:t xml:space="preserve">бразовательных </w:t>
      </w:r>
      <w:r>
        <w:rPr>
          <w:b/>
          <w:sz w:val="28"/>
          <w:szCs w:val="28"/>
          <w:lang w:eastAsia="ru-RU"/>
        </w:rPr>
        <w:t>учреждений</w:t>
      </w:r>
      <w:r w:rsidRPr="00F276CF">
        <w:rPr>
          <w:b/>
          <w:sz w:val="28"/>
          <w:szCs w:val="28"/>
          <w:lang w:eastAsia="ru-RU"/>
        </w:rPr>
        <w:t xml:space="preserve"> </w:t>
      </w:r>
      <w:proofErr w:type="spellStart"/>
      <w:r>
        <w:rPr>
          <w:b/>
          <w:sz w:val="28"/>
          <w:szCs w:val="28"/>
          <w:lang w:eastAsia="ru-RU"/>
        </w:rPr>
        <w:t>Темников</w:t>
      </w:r>
      <w:r w:rsidRPr="00F276CF">
        <w:rPr>
          <w:b/>
          <w:sz w:val="28"/>
          <w:szCs w:val="28"/>
          <w:lang w:eastAsia="ru-RU"/>
        </w:rPr>
        <w:t>ского</w:t>
      </w:r>
      <w:proofErr w:type="spellEnd"/>
      <w:r w:rsidRPr="00F276CF">
        <w:rPr>
          <w:b/>
          <w:sz w:val="28"/>
          <w:szCs w:val="28"/>
          <w:lang w:eastAsia="ru-RU"/>
        </w:rPr>
        <w:t xml:space="preserve"> муниципального района</w:t>
      </w:r>
      <w:r>
        <w:rPr>
          <w:b/>
          <w:sz w:val="28"/>
          <w:szCs w:val="28"/>
          <w:lang w:eastAsia="ru-RU"/>
        </w:rPr>
        <w:t xml:space="preserve"> Республики Мордовия</w:t>
      </w:r>
      <w:r>
        <w:rPr>
          <w:b/>
          <w:sz w:val="28"/>
          <w:szCs w:val="28"/>
        </w:rPr>
        <w:t>»</w:t>
      </w:r>
    </w:p>
    <w:p w:rsidR="00257D57" w:rsidRPr="00826C93" w:rsidRDefault="00257D57" w:rsidP="00257D57">
      <w:pPr>
        <w:pStyle w:val="a5"/>
        <w:spacing w:after="0"/>
        <w:jc w:val="center"/>
        <w:rPr>
          <w:b/>
          <w:sz w:val="28"/>
          <w:szCs w:val="28"/>
        </w:rPr>
      </w:pPr>
    </w:p>
    <w:p w:rsidR="00826C93" w:rsidRPr="00826C93" w:rsidRDefault="00826C93" w:rsidP="00826C93">
      <w:pPr>
        <w:pStyle w:val="a5"/>
        <w:spacing w:after="0"/>
        <w:jc w:val="center"/>
        <w:rPr>
          <w:b/>
          <w:sz w:val="28"/>
          <w:szCs w:val="28"/>
        </w:rPr>
      </w:pPr>
    </w:p>
    <w:p w:rsidR="002A1310" w:rsidRDefault="00311F56" w:rsidP="002A1310">
      <w:pPr>
        <w:pStyle w:val="ConsPlusNormal"/>
        <w:ind w:firstLine="708"/>
        <w:jc w:val="both"/>
        <w:rPr>
          <w:bCs/>
        </w:rPr>
      </w:pPr>
      <w:r w:rsidRPr="00F276CF">
        <w:rPr>
          <w:bCs/>
        </w:rPr>
        <w:t>В</w:t>
      </w:r>
      <w:r w:rsidR="00E90B1E">
        <w:rPr>
          <w:bCs/>
        </w:rPr>
        <w:t xml:space="preserve">о исполнении поручения президента Российской Федерации от 02.09.2019г. </w:t>
      </w:r>
    </w:p>
    <w:p w:rsidR="00D91FAA" w:rsidRPr="0009564E" w:rsidRDefault="00E90B1E" w:rsidP="002A1310">
      <w:pPr>
        <w:pStyle w:val="ConsPlusNormal"/>
        <w:jc w:val="both"/>
      </w:pPr>
      <w:r>
        <w:rPr>
          <w:bCs/>
        </w:rPr>
        <w:t>№Пр-1765</w:t>
      </w:r>
      <w:r w:rsidR="005E71B4" w:rsidRPr="00F276CF">
        <w:rPr>
          <w:bCs/>
        </w:rPr>
        <w:t>,</w:t>
      </w:r>
      <w:r w:rsidR="005E71B4" w:rsidRPr="00F276CF">
        <w:rPr>
          <w:b/>
          <w:bCs/>
        </w:rPr>
        <w:t xml:space="preserve"> </w:t>
      </w:r>
      <w:r w:rsidR="005E71B4">
        <w:rPr>
          <w:bCs/>
        </w:rPr>
        <w:t xml:space="preserve">администрация </w:t>
      </w:r>
      <w:proofErr w:type="spellStart"/>
      <w:r w:rsidR="005E71B4">
        <w:rPr>
          <w:bCs/>
        </w:rPr>
        <w:t>Темников</w:t>
      </w:r>
      <w:r w:rsidR="005E71B4" w:rsidRPr="00F276CF">
        <w:rPr>
          <w:bCs/>
        </w:rPr>
        <w:t>ского</w:t>
      </w:r>
      <w:proofErr w:type="spellEnd"/>
      <w:r w:rsidR="005E71B4" w:rsidRPr="00F276CF">
        <w:rPr>
          <w:bCs/>
        </w:rPr>
        <w:t xml:space="preserve"> муниципального района</w:t>
      </w:r>
      <w:r w:rsidR="005E71B4">
        <w:t xml:space="preserve"> </w:t>
      </w:r>
      <w:r>
        <w:t xml:space="preserve">                                                        </w:t>
      </w:r>
      <w:r w:rsidR="00826C93" w:rsidRPr="000E4643">
        <w:t xml:space="preserve">п о с </w:t>
      </w:r>
      <w:proofErr w:type="gramStart"/>
      <w:r w:rsidR="00826C93" w:rsidRPr="000E4643">
        <w:t>т</w:t>
      </w:r>
      <w:proofErr w:type="gramEnd"/>
      <w:r w:rsidR="00826C93" w:rsidRPr="000E4643">
        <w:t xml:space="preserve"> а н о в л я е т:</w:t>
      </w:r>
    </w:p>
    <w:p w:rsidR="000D670A" w:rsidRDefault="005E71B4" w:rsidP="000D670A">
      <w:pPr>
        <w:pStyle w:val="a5"/>
        <w:spacing w:after="0"/>
        <w:ind w:firstLine="708"/>
        <w:rPr>
          <w:sz w:val="28"/>
          <w:szCs w:val="28"/>
        </w:rPr>
      </w:pPr>
      <w:r w:rsidRPr="00F276CF">
        <w:rPr>
          <w:sz w:val="28"/>
          <w:szCs w:val="28"/>
          <w:lang w:eastAsia="ru-RU"/>
        </w:rPr>
        <w:t xml:space="preserve">1. </w:t>
      </w:r>
      <w:r w:rsidR="00E764FB">
        <w:rPr>
          <w:sz w:val="28"/>
          <w:szCs w:val="28"/>
          <w:lang w:eastAsia="ru-RU"/>
        </w:rPr>
        <w:t>Внести</w:t>
      </w:r>
      <w:r w:rsidR="00311F56">
        <w:rPr>
          <w:sz w:val="28"/>
          <w:szCs w:val="28"/>
          <w:lang w:eastAsia="ru-RU"/>
        </w:rPr>
        <w:t xml:space="preserve"> изменения в </w:t>
      </w:r>
      <w:r w:rsidR="00257D57">
        <w:rPr>
          <w:sz w:val="28"/>
          <w:szCs w:val="28"/>
          <w:lang w:eastAsia="ru-RU"/>
        </w:rPr>
        <w:t>пункт 2.1</w:t>
      </w:r>
      <w:r w:rsidR="000D670A">
        <w:rPr>
          <w:sz w:val="28"/>
          <w:szCs w:val="28"/>
          <w:lang w:eastAsia="ru-RU"/>
        </w:rPr>
        <w:t>5</w:t>
      </w:r>
      <w:r w:rsidR="00257D57">
        <w:rPr>
          <w:sz w:val="28"/>
          <w:szCs w:val="28"/>
          <w:lang w:eastAsia="ru-RU"/>
        </w:rPr>
        <w:t xml:space="preserve"> </w:t>
      </w:r>
      <w:r w:rsidR="00311F56">
        <w:rPr>
          <w:sz w:val="28"/>
          <w:szCs w:val="28"/>
          <w:lang w:eastAsia="ru-RU"/>
        </w:rPr>
        <w:t>Положени</w:t>
      </w:r>
      <w:r w:rsidR="00257D57">
        <w:rPr>
          <w:sz w:val="28"/>
          <w:szCs w:val="28"/>
          <w:lang w:eastAsia="ru-RU"/>
        </w:rPr>
        <w:t>я</w:t>
      </w:r>
      <w:r w:rsidR="00E764FB">
        <w:rPr>
          <w:sz w:val="28"/>
          <w:szCs w:val="28"/>
          <w:lang w:eastAsia="ru-RU"/>
        </w:rPr>
        <w:t xml:space="preserve"> в постановление администрации </w:t>
      </w:r>
      <w:proofErr w:type="spellStart"/>
      <w:r w:rsidR="00E764FB">
        <w:rPr>
          <w:sz w:val="28"/>
          <w:szCs w:val="28"/>
          <w:lang w:eastAsia="ru-RU"/>
        </w:rPr>
        <w:t>Темниковского</w:t>
      </w:r>
      <w:proofErr w:type="spellEnd"/>
      <w:r w:rsidR="00E764FB">
        <w:rPr>
          <w:sz w:val="28"/>
          <w:szCs w:val="28"/>
          <w:lang w:eastAsia="ru-RU"/>
        </w:rPr>
        <w:t xml:space="preserve"> муниципального района от 2</w:t>
      </w:r>
      <w:r w:rsidR="00257D57">
        <w:rPr>
          <w:sz w:val="28"/>
          <w:szCs w:val="28"/>
          <w:lang w:eastAsia="ru-RU"/>
        </w:rPr>
        <w:t>8</w:t>
      </w:r>
      <w:r w:rsidR="00E764FB">
        <w:rPr>
          <w:sz w:val="28"/>
          <w:szCs w:val="28"/>
          <w:lang w:eastAsia="ru-RU"/>
        </w:rPr>
        <w:t>.</w:t>
      </w:r>
      <w:r w:rsidR="00257D57">
        <w:rPr>
          <w:sz w:val="28"/>
          <w:szCs w:val="28"/>
          <w:lang w:eastAsia="ru-RU"/>
        </w:rPr>
        <w:t>12</w:t>
      </w:r>
      <w:r w:rsidR="00E764FB">
        <w:rPr>
          <w:sz w:val="28"/>
          <w:szCs w:val="28"/>
          <w:lang w:eastAsia="ru-RU"/>
        </w:rPr>
        <w:t>.20</w:t>
      </w:r>
      <w:r w:rsidR="00257D57">
        <w:rPr>
          <w:sz w:val="28"/>
          <w:szCs w:val="28"/>
          <w:lang w:eastAsia="ru-RU"/>
        </w:rPr>
        <w:t>15</w:t>
      </w:r>
      <w:r w:rsidR="00E764FB">
        <w:rPr>
          <w:sz w:val="28"/>
          <w:szCs w:val="28"/>
          <w:lang w:eastAsia="ru-RU"/>
        </w:rPr>
        <w:t>г. №</w:t>
      </w:r>
      <w:r w:rsidR="00257D57">
        <w:rPr>
          <w:sz w:val="28"/>
          <w:szCs w:val="28"/>
          <w:lang w:eastAsia="ru-RU"/>
        </w:rPr>
        <w:t>743</w:t>
      </w:r>
      <w:r w:rsidR="00E764FB">
        <w:rPr>
          <w:sz w:val="28"/>
          <w:szCs w:val="28"/>
          <w:lang w:eastAsia="ru-RU"/>
        </w:rPr>
        <w:t xml:space="preserve"> </w:t>
      </w:r>
      <w:r w:rsidR="000D670A">
        <w:rPr>
          <w:sz w:val="28"/>
          <w:szCs w:val="28"/>
          <w:lang w:eastAsia="ru-RU"/>
        </w:rPr>
        <w:t>«</w:t>
      </w:r>
      <w:r w:rsidR="00257D57" w:rsidRPr="00257D57">
        <w:rPr>
          <w:sz w:val="28"/>
          <w:szCs w:val="28"/>
          <w:lang w:eastAsia="ru-RU"/>
        </w:rPr>
        <w:t xml:space="preserve">Об утверждении Положения о порядке комплектования муниципальных бюджетных дошкольных образовательных учреждений </w:t>
      </w:r>
      <w:proofErr w:type="spellStart"/>
      <w:r w:rsidR="00257D57" w:rsidRPr="00257D57">
        <w:rPr>
          <w:sz w:val="28"/>
          <w:szCs w:val="28"/>
          <w:lang w:eastAsia="ru-RU"/>
        </w:rPr>
        <w:t>Темниковского</w:t>
      </w:r>
      <w:proofErr w:type="spellEnd"/>
      <w:r w:rsidR="00257D57" w:rsidRPr="00257D57">
        <w:rPr>
          <w:sz w:val="28"/>
          <w:szCs w:val="28"/>
          <w:lang w:eastAsia="ru-RU"/>
        </w:rPr>
        <w:t xml:space="preserve"> муниципального района Республики Мордовия</w:t>
      </w:r>
      <w:r w:rsidR="00257D57" w:rsidRPr="00257D57">
        <w:rPr>
          <w:sz w:val="28"/>
          <w:szCs w:val="28"/>
        </w:rPr>
        <w:t>»</w:t>
      </w:r>
      <w:r w:rsidR="00986773">
        <w:rPr>
          <w:sz w:val="28"/>
          <w:szCs w:val="28"/>
        </w:rPr>
        <w:t xml:space="preserve"> следующий подпункт</w:t>
      </w:r>
      <w:r w:rsidR="000D670A">
        <w:rPr>
          <w:sz w:val="28"/>
          <w:szCs w:val="28"/>
        </w:rPr>
        <w:t>:</w:t>
      </w:r>
    </w:p>
    <w:p w:rsidR="00986773" w:rsidRPr="00986773" w:rsidRDefault="00986773" w:rsidP="000D670A">
      <w:pPr>
        <w:pStyle w:val="a5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2.1</w:t>
      </w:r>
      <w:r w:rsidR="002A1310">
        <w:rPr>
          <w:sz w:val="28"/>
          <w:szCs w:val="28"/>
        </w:rPr>
        <w:t>5.16</w:t>
      </w:r>
      <w:r w:rsidR="000D670A">
        <w:rPr>
          <w:sz w:val="28"/>
          <w:szCs w:val="28"/>
        </w:rPr>
        <w:t>.</w:t>
      </w:r>
      <w:r>
        <w:rPr>
          <w:sz w:val="28"/>
          <w:szCs w:val="28"/>
        </w:rPr>
        <w:t xml:space="preserve"> Д</w:t>
      </w:r>
      <w:r w:rsidRPr="00986773">
        <w:rPr>
          <w:sz w:val="28"/>
          <w:szCs w:val="28"/>
        </w:rPr>
        <w:t>етям медицинских работников медицинских организаций первичного</w:t>
      </w:r>
      <w:r w:rsidR="000D670A">
        <w:rPr>
          <w:sz w:val="28"/>
          <w:szCs w:val="28"/>
        </w:rPr>
        <w:t xml:space="preserve"> </w:t>
      </w:r>
      <w:r w:rsidRPr="00986773">
        <w:rPr>
          <w:sz w:val="28"/>
          <w:szCs w:val="28"/>
        </w:rPr>
        <w:t>звена здравоохранения и скорой медицинской помощи мест в дошкольных образовательных организациях и общеобразовательных организациях</w:t>
      </w:r>
      <w:r w:rsidR="002A1310">
        <w:rPr>
          <w:sz w:val="28"/>
          <w:szCs w:val="28"/>
        </w:rPr>
        <w:t xml:space="preserve"> (абзац четвёртый </w:t>
      </w:r>
      <w:proofErr w:type="spellStart"/>
      <w:r w:rsidR="002A1310">
        <w:rPr>
          <w:sz w:val="28"/>
          <w:szCs w:val="28"/>
        </w:rPr>
        <w:t>п</w:t>
      </w:r>
      <w:r w:rsidRPr="00986773">
        <w:rPr>
          <w:sz w:val="28"/>
          <w:szCs w:val="28"/>
        </w:rPr>
        <w:t>п</w:t>
      </w:r>
      <w:proofErr w:type="spellEnd"/>
      <w:r w:rsidRPr="00986773">
        <w:rPr>
          <w:sz w:val="28"/>
          <w:szCs w:val="28"/>
        </w:rPr>
        <w:t>. «б» п</w:t>
      </w:r>
      <w:r w:rsidR="000D670A">
        <w:rPr>
          <w:sz w:val="28"/>
          <w:szCs w:val="28"/>
        </w:rPr>
        <w:t xml:space="preserve">.2 перечня поручений Президента </w:t>
      </w:r>
      <w:r w:rsidRPr="00986773">
        <w:rPr>
          <w:sz w:val="28"/>
          <w:szCs w:val="28"/>
        </w:rPr>
        <w:t>Российской Федерации от 02.09.2019 № Пр-1755)</w:t>
      </w:r>
    </w:p>
    <w:p w:rsidR="005E71B4" w:rsidRDefault="00E764FB" w:rsidP="00257D57">
      <w:pPr>
        <w:pStyle w:val="a5"/>
        <w:spacing w:after="0"/>
        <w:ind w:firstLine="708"/>
        <w:rPr>
          <w:sz w:val="28"/>
          <w:szCs w:val="28"/>
        </w:rPr>
      </w:pPr>
      <w:r>
        <w:rPr>
          <w:sz w:val="28"/>
          <w:szCs w:val="28"/>
          <w:lang w:eastAsia="ru-RU"/>
        </w:rPr>
        <w:t>2</w:t>
      </w:r>
      <w:r w:rsidR="005E71B4" w:rsidRPr="00F276CF">
        <w:rPr>
          <w:sz w:val="28"/>
          <w:szCs w:val="28"/>
          <w:lang w:eastAsia="ru-RU"/>
        </w:rPr>
        <w:t xml:space="preserve">. </w:t>
      </w:r>
      <w:r w:rsidR="005E71B4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9F3004">
        <w:rPr>
          <w:sz w:val="28"/>
          <w:szCs w:val="28"/>
        </w:rPr>
        <w:t>первого заместителя</w:t>
      </w:r>
      <w:r w:rsidR="002A1310">
        <w:rPr>
          <w:sz w:val="28"/>
          <w:szCs w:val="28"/>
        </w:rPr>
        <w:t xml:space="preserve"> главы</w:t>
      </w:r>
      <w:r w:rsidR="009F3004">
        <w:rPr>
          <w:sz w:val="28"/>
          <w:szCs w:val="28"/>
        </w:rPr>
        <w:t>-начальника управления по социальной работе а</w:t>
      </w:r>
      <w:r w:rsidR="005E71B4">
        <w:rPr>
          <w:sz w:val="28"/>
          <w:szCs w:val="28"/>
        </w:rPr>
        <w:t xml:space="preserve">дминистрации </w:t>
      </w:r>
      <w:proofErr w:type="spellStart"/>
      <w:r w:rsidR="005E71B4">
        <w:rPr>
          <w:sz w:val="28"/>
          <w:szCs w:val="28"/>
        </w:rPr>
        <w:t>Темниковского</w:t>
      </w:r>
      <w:proofErr w:type="spellEnd"/>
      <w:r w:rsidR="005E71B4">
        <w:rPr>
          <w:sz w:val="28"/>
          <w:szCs w:val="28"/>
        </w:rPr>
        <w:t xml:space="preserve"> муниципального района.</w:t>
      </w:r>
    </w:p>
    <w:p w:rsidR="005E71B4" w:rsidRDefault="005E71B4" w:rsidP="00F64CD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F276C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>Настоящее постановление вступает в силу с момента подписания и подлежит р</w:t>
      </w:r>
      <w:r w:rsidR="009F3004">
        <w:rPr>
          <w:rFonts w:ascii="Times New Roman" w:eastAsia="Times New Roman" w:hAnsi="Times New Roman"/>
          <w:sz w:val="28"/>
          <w:szCs w:val="28"/>
          <w:lang w:eastAsia="ru-RU"/>
        </w:rPr>
        <w:t>азмещению на официальном сайте а</w:t>
      </w: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 xml:space="preserve">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Темников</w:t>
      </w: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>ского</w:t>
      </w:r>
      <w:proofErr w:type="spellEnd"/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района.</w:t>
      </w:r>
    </w:p>
    <w:p w:rsidR="005E71B4" w:rsidRDefault="005E71B4" w:rsidP="000222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F33687" w:rsidRDefault="00F33687" w:rsidP="000222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022226" w:rsidRDefault="00311F56" w:rsidP="000222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311F5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Глава </w:t>
      </w:r>
      <w:proofErr w:type="spellStart"/>
      <w:r w:rsidRPr="00311F5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Темниковского</w:t>
      </w:r>
      <w:proofErr w:type="spellEnd"/>
    </w:p>
    <w:p w:rsidR="00F33687" w:rsidRDefault="00752EFE" w:rsidP="00637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</w:t>
      </w: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11F5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="002A131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</w:t>
      </w:r>
      <w:r w:rsidR="00311F56">
        <w:rPr>
          <w:rFonts w:ascii="Times New Roman" w:eastAsia="Times New Roman" w:hAnsi="Times New Roman"/>
          <w:sz w:val="28"/>
          <w:szCs w:val="28"/>
          <w:lang w:eastAsia="ru-RU"/>
        </w:rPr>
        <w:t xml:space="preserve">  С.Н.</w:t>
      </w:r>
      <w:r w:rsidR="002A13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11F56">
        <w:rPr>
          <w:rFonts w:ascii="Times New Roman" w:eastAsia="Times New Roman" w:hAnsi="Times New Roman"/>
          <w:sz w:val="28"/>
          <w:szCs w:val="28"/>
          <w:lang w:eastAsia="ru-RU"/>
        </w:rPr>
        <w:t>Кизим</w:t>
      </w:r>
      <w:proofErr w:type="spellEnd"/>
      <w:r w:rsidRPr="00BB150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9C3B94" w:rsidRDefault="009C3B94" w:rsidP="00637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1310" w:rsidRDefault="002A1310" w:rsidP="00637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sectPr w:rsidR="002A1310" w:rsidSect="009F300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3E3C29"/>
    <w:multiLevelType w:val="hybridMultilevel"/>
    <w:tmpl w:val="97AAE5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 w15:restartNumberingAfterBreak="0">
    <w:nsid w:val="65CD39E5"/>
    <w:multiLevelType w:val="hybridMultilevel"/>
    <w:tmpl w:val="968CE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E72"/>
    <w:rsid w:val="00022226"/>
    <w:rsid w:val="000550DC"/>
    <w:rsid w:val="0009564E"/>
    <w:rsid w:val="000D670A"/>
    <w:rsid w:val="000D6A16"/>
    <w:rsid w:val="00120F9C"/>
    <w:rsid w:val="00126BC9"/>
    <w:rsid w:val="00145BB9"/>
    <w:rsid w:val="001761B5"/>
    <w:rsid w:val="001F6442"/>
    <w:rsid w:val="00214881"/>
    <w:rsid w:val="00244B1C"/>
    <w:rsid w:val="00257D57"/>
    <w:rsid w:val="002A1310"/>
    <w:rsid w:val="00311F56"/>
    <w:rsid w:val="00360879"/>
    <w:rsid w:val="00377F9E"/>
    <w:rsid w:val="003A408D"/>
    <w:rsid w:val="003B6007"/>
    <w:rsid w:val="0040693B"/>
    <w:rsid w:val="004C5B47"/>
    <w:rsid w:val="004D37E8"/>
    <w:rsid w:val="00505043"/>
    <w:rsid w:val="005237F1"/>
    <w:rsid w:val="005E71B4"/>
    <w:rsid w:val="0063796A"/>
    <w:rsid w:val="00701303"/>
    <w:rsid w:val="00752EFE"/>
    <w:rsid w:val="007F44A3"/>
    <w:rsid w:val="0080619C"/>
    <w:rsid w:val="00826C93"/>
    <w:rsid w:val="008957C9"/>
    <w:rsid w:val="008B0047"/>
    <w:rsid w:val="008C5C38"/>
    <w:rsid w:val="00913C6F"/>
    <w:rsid w:val="009557C8"/>
    <w:rsid w:val="00986773"/>
    <w:rsid w:val="009973EE"/>
    <w:rsid w:val="009C3B94"/>
    <w:rsid w:val="009F3004"/>
    <w:rsid w:val="00A5677D"/>
    <w:rsid w:val="00AB0FF6"/>
    <w:rsid w:val="00B25F94"/>
    <w:rsid w:val="00B26D9E"/>
    <w:rsid w:val="00B30DEB"/>
    <w:rsid w:val="00B428EC"/>
    <w:rsid w:val="00BA3417"/>
    <w:rsid w:val="00BF1681"/>
    <w:rsid w:val="00C100FD"/>
    <w:rsid w:val="00C70923"/>
    <w:rsid w:val="00CD4E72"/>
    <w:rsid w:val="00D64092"/>
    <w:rsid w:val="00D77CC0"/>
    <w:rsid w:val="00D91FAA"/>
    <w:rsid w:val="00E764FB"/>
    <w:rsid w:val="00E80A05"/>
    <w:rsid w:val="00E90B1E"/>
    <w:rsid w:val="00F33687"/>
    <w:rsid w:val="00F61236"/>
    <w:rsid w:val="00F64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8446BF-654E-45E5-BFC4-B083734F0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0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1FAA"/>
    <w:pPr>
      <w:ind w:left="720"/>
      <w:contextualSpacing/>
    </w:pPr>
  </w:style>
  <w:style w:type="paragraph" w:customStyle="1" w:styleId="a4">
    <w:name w:val="Знак"/>
    <w:basedOn w:val="a"/>
    <w:rsid w:val="008B004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5">
    <w:name w:val="Body Text"/>
    <w:basedOn w:val="a"/>
    <w:link w:val="a6"/>
    <w:rsid w:val="008B0047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8B0047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a7">
    <w:name w:val="Гипертекстовая ссылка"/>
    <w:basedOn w:val="a0"/>
    <w:rsid w:val="008B0047"/>
    <w:rPr>
      <w:b/>
      <w:bCs/>
      <w:color w:val="106BBE"/>
    </w:rPr>
  </w:style>
  <w:style w:type="paragraph" w:styleId="a8">
    <w:name w:val="Balloon Text"/>
    <w:basedOn w:val="a"/>
    <w:link w:val="a9"/>
    <w:uiPriority w:val="99"/>
    <w:semiHidden/>
    <w:unhideWhenUsed/>
    <w:rsid w:val="00BF1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F1681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826C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qFormat/>
    <w:rsid w:val="00826C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5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обслуживания</Company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Главбух</dc:creator>
  <cp:keywords/>
  <dc:description/>
  <cp:lastModifiedBy>Инженер</cp:lastModifiedBy>
  <cp:revision>16</cp:revision>
  <cp:lastPrinted>2021-05-14T08:30:00Z</cp:lastPrinted>
  <dcterms:created xsi:type="dcterms:W3CDTF">2021-02-08T13:35:00Z</dcterms:created>
  <dcterms:modified xsi:type="dcterms:W3CDTF">2021-05-18T12:56:00Z</dcterms:modified>
</cp:coreProperties>
</file>