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Style w:val="Style11"/>
          <w:i w:val="false"/>
          <w:iCs w:val="false"/>
          <w:lang w:val="ru-RU"/>
        </w:rPr>
        <w:t>По достижении 80 лет, пенсионер автоматически получает прибавку к страховой пенсии.</w:t>
      </w:r>
    </w:p>
    <w:p>
      <w:pPr>
        <w:pStyle w:val="Normal"/>
        <w:jc w:val="both"/>
        <w:rPr/>
      </w:pPr>
      <w:r>
        <w:rPr>
          <w:rStyle w:val="Style11"/>
          <w:i w:val="false"/>
          <w:iCs w:val="false"/>
          <w:lang w:val="ru-RU"/>
        </w:rPr>
        <w:t>Обращаться в ПФР не нужно.</w:t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/>
      </w:pPr>
      <w:hyperlink r:id="rId2">
        <w:r>
          <w:rPr>
            <w:rStyle w:val="Style11"/>
          </w:rPr>
          <w:t>#ПФР</w:t>
        </w:r>
      </w:hyperlink>
      <w:r>
        <w:rPr>
          <w:rStyle w:val="Style11"/>
          <w:i w:val="false"/>
          <w:iCs w:val="false"/>
          <w:lang w:val="ru-RU"/>
        </w:rPr>
        <w:t xml:space="preserve"> </w:t>
      </w:r>
      <w:hyperlink r:id="rId3">
        <w:r>
          <w:rPr>
            <w:rStyle w:val="Style11"/>
          </w:rPr>
          <w:t>#важнознать</w:t>
        </w:r>
      </w:hyperlink>
      <w:r>
        <w:rPr>
          <w:rStyle w:val="Style11"/>
          <w:i w:val="false"/>
          <w:iCs w:val="false"/>
          <w:lang w:val="ru-RU"/>
        </w:rPr>
        <w:t xml:space="preserve"> </w:t>
      </w:r>
      <w:hyperlink r:id="rId4">
        <w:r>
          <w:rPr>
            <w:rStyle w:val="Style11"/>
          </w:rPr>
          <w:t>#пенсия</w:t>
        </w:r>
      </w:hyperlink>
      <w:r>
        <w:rPr>
          <w:rStyle w:val="Style11"/>
          <w:i w:val="false"/>
          <w:iCs w:val="false"/>
          <w:lang w:val="ru-RU"/>
        </w:rPr>
        <w:t xml:space="preserve"> </w:t>
      </w:r>
      <w:hyperlink r:id="rId5">
        <w:r>
          <w:rPr>
            <w:rStyle w:val="Style11"/>
          </w:rPr>
          <w:t>#80лет</w:t>
        </w:r>
      </w:hyperlink>
      <w:r>
        <w:rPr>
          <w:rStyle w:val="Style11"/>
          <w:i w:val="false"/>
          <w:iCs w:val="false"/>
          <w:lang w:val="ru-RU"/>
        </w:rPr>
        <w:t xml:space="preserve"> </w:t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-230505</wp:posOffset>
            </wp:positionH>
            <wp:positionV relativeFrom="paragraph">
              <wp:posOffset>57150</wp:posOffset>
            </wp:positionV>
            <wp:extent cx="3367405" cy="336740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405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</w:r>
    </w:p>
    <w:p>
      <w:pPr>
        <w:pStyle w:val="Normal"/>
        <w:jc w:val="both"/>
        <w:rPr>
          <w:rStyle w:val="Style11"/>
          <w:i w:val="false"/>
          <w:i w:val="false"/>
          <w:iCs w:val="false"/>
          <w:lang w:val="ru-RU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3193415</wp:posOffset>
            </wp:positionH>
            <wp:positionV relativeFrom="paragraph">
              <wp:posOffset>843915</wp:posOffset>
            </wp:positionV>
            <wp:extent cx="3646170" cy="3646170"/>
            <wp:effectExtent l="0" t="0" r="0" b="0"/>
            <wp:wrapSquare wrapText="largest"/>
            <wp:docPr id="2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170" cy="3646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74;&#1072;&#1078;&#1085;&#1086;&#1079;&#1085;&#1072;&#1090;&#1100;" TargetMode="External"/><Relationship Id="rId4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hyperlink" Target="https://vk.com/feed?section=search&amp;q=%2380&#1083;&#1077;&#1090;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2021-04-07T16:06:45Z</dcterms:modified>
  <cp:revision>1</cp:revision>
</cp:coreProperties>
</file>