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C3" w:rsidRDefault="000A26C3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F1570B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ПУРДОШАНСКОГО </w:t>
      </w:r>
      <w:r w:rsidRPr="00E94621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ПОСЕЛЕНИЯ</w:t>
      </w:r>
    </w:p>
    <w:p w:rsidR="00F1570B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F1570B" w:rsidRPr="00E94621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1570B" w:rsidRPr="00E94621" w:rsidRDefault="00F1570B" w:rsidP="00E94621">
      <w:pPr>
        <w:spacing w:after="0" w:line="360" w:lineRule="auto"/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1570B" w:rsidRPr="00E94621" w:rsidRDefault="00F1570B" w:rsidP="00E94621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pacing w:val="20"/>
          <w:sz w:val="34"/>
          <w:szCs w:val="34"/>
        </w:rPr>
      </w:pPr>
      <w:proofErr w:type="gramStart"/>
      <w:r w:rsidRPr="00E94621">
        <w:rPr>
          <w:rFonts w:ascii="Times New Roman" w:hAnsi="Times New Roman" w:cs="Times New Roman"/>
          <w:b/>
          <w:bCs/>
          <w:spacing w:val="20"/>
          <w:sz w:val="34"/>
          <w:szCs w:val="34"/>
        </w:rPr>
        <w:t>П</w:t>
      </w:r>
      <w:proofErr w:type="gramEnd"/>
      <w:r w:rsidRPr="00E94621">
        <w:rPr>
          <w:rFonts w:ascii="Times New Roman" w:hAnsi="Times New Roman" w:cs="Times New Roman"/>
          <w:b/>
          <w:bCs/>
          <w:spacing w:val="20"/>
          <w:sz w:val="34"/>
          <w:szCs w:val="34"/>
        </w:rPr>
        <w:t xml:space="preserve"> О С Т А Н О В Л Е Н И Е</w:t>
      </w:r>
    </w:p>
    <w:p w:rsidR="00F1570B" w:rsidRPr="00E94621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Default="000A26C3" w:rsidP="00E94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E7DA2">
        <w:rPr>
          <w:rFonts w:ascii="Times New Roman" w:hAnsi="Times New Roman" w:cs="Times New Roman"/>
          <w:sz w:val="28"/>
          <w:szCs w:val="28"/>
        </w:rPr>
        <w:t xml:space="preserve">июня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70B" w:rsidRPr="00E9462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</w:t>
      </w:r>
      <w:r w:rsidR="00F1570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F1570B" w:rsidRPr="00E94621" w:rsidRDefault="00F1570B" w:rsidP="00E94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70B" w:rsidRPr="00E94621" w:rsidRDefault="00F1570B" w:rsidP="00E946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F1570B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Pr="00E94621" w:rsidRDefault="00F1570B" w:rsidP="00E9462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Пурдошанского сельского поселения Темниковского муниципального района Республики Мордовия   </w:t>
      </w:r>
    </w:p>
    <w:p w:rsidR="00F1570B" w:rsidRDefault="00F1570B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70B" w:rsidRPr="00E94621" w:rsidRDefault="00F1570B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0B85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8189F">
        <w:rPr>
          <w:rFonts w:ascii="Times New Roman" w:hAnsi="Times New Roman" w:cs="Times New Roman"/>
          <w:sz w:val="28"/>
          <w:szCs w:val="28"/>
        </w:rPr>
        <w:t>с вступившими в силу в 2021 году Федеральными законами от 29.122020 № 479-ФЗ «О внесении изменений в отдельные законодательные акты Российской Федерации» и от 30.12.2020 № 509-ФЗ «О внесении изменений в отдельные законодательные акты Российской Федерации»  внесены изменения в Федеральный закон от 27.07.2010 № 210-ФЗ «Об организации предоставления государственных и муниципальных услуг,</w:t>
      </w:r>
      <w:r w:rsidRPr="00E946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Уставом Пурдошанского сельского поселения Темниковского муниципального района Республики Мордовия</w:t>
      </w:r>
      <w:proofErr w:type="gramEnd"/>
      <w:r w:rsidRPr="00E94621">
        <w:rPr>
          <w:rFonts w:ascii="Times New Roman" w:hAnsi="Times New Roman" w:cs="Times New Roman"/>
          <w:sz w:val="28"/>
          <w:szCs w:val="28"/>
        </w:rPr>
        <w:t xml:space="preserve">, Администрация Пурдошанского сельского поселения Темниковского муниципального района Республики Мордовия </w:t>
      </w:r>
    </w:p>
    <w:p w:rsidR="00F1570B" w:rsidRPr="00E94621" w:rsidRDefault="00F1570B" w:rsidP="00E9462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E94621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я е т:</w:t>
      </w:r>
    </w:p>
    <w:p w:rsidR="00F1570B" w:rsidRPr="00E94621" w:rsidRDefault="00F1570B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>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sz w:val="28"/>
          <w:szCs w:val="28"/>
        </w:rPr>
        <w:t>«Осуществление приема граждан, обеспечение своевременного и в полном объеме рассмотрения устных и письменных обращений граждан, принятие по ним решений и направление заявителям ответов»,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1 октября 2012 </w:t>
      </w:r>
      <w:r w:rsidRPr="00E94621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17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BE60F9" w:rsidRDefault="00F1570B" w:rsidP="009818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lastRenderedPageBreak/>
        <w:t xml:space="preserve">1.1. </w:t>
      </w:r>
      <w:bookmarkStart w:id="0" w:name="sub_21600"/>
      <w:r w:rsidR="00BE60F9">
        <w:rPr>
          <w:rFonts w:ascii="Times New Roman" w:hAnsi="Times New Roman" w:cs="Times New Roman"/>
          <w:sz w:val="28"/>
          <w:szCs w:val="28"/>
        </w:rPr>
        <w:t xml:space="preserve">Пункт 2.6 раздела 2 Административного регламента дополнить словами </w:t>
      </w:r>
    </w:p>
    <w:p w:rsidR="00F1570B" w:rsidRPr="00EE0BFA" w:rsidRDefault="00BE60F9" w:rsidP="009818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bookmarkEnd w:id="0"/>
    <w:p w:rsidR="00F1570B" w:rsidRPr="00E94621" w:rsidRDefault="00F1570B" w:rsidP="00EE0BF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9462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>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100"/>
          <w:sz w:val="28"/>
          <w:szCs w:val="28"/>
        </w:rPr>
        <w:t>«Постановка и снятие с воинского учета граждан» на территории Пурдошанского сельского поселения Темниковского муниципального района Республики Мордовия»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3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19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934E34">
        <w:rPr>
          <w:rFonts w:ascii="Times New Roman" w:hAnsi="Times New Roman" w:cs="Times New Roman"/>
          <w:sz w:val="28"/>
          <w:szCs w:val="28"/>
        </w:rPr>
        <w:t>Добавить под</w:t>
      </w:r>
      <w:r>
        <w:rPr>
          <w:rFonts w:ascii="Times New Roman" w:hAnsi="Times New Roman" w:cs="Times New Roman"/>
          <w:sz w:val="28"/>
          <w:szCs w:val="28"/>
        </w:rPr>
        <w:t xml:space="preserve">пункт </w:t>
      </w:r>
      <w:r w:rsidR="00934E34">
        <w:rPr>
          <w:rFonts w:ascii="Times New Roman" w:hAnsi="Times New Roman" w:cs="Times New Roman"/>
          <w:sz w:val="28"/>
          <w:szCs w:val="28"/>
        </w:rPr>
        <w:t xml:space="preserve">2.6.7 </w:t>
      </w:r>
      <w:r w:rsidRPr="00E94621">
        <w:rPr>
          <w:rFonts w:ascii="Times New Roman" w:hAnsi="Times New Roman" w:cs="Times New Roman"/>
          <w:sz w:val="28"/>
          <w:szCs w:val="28"/>
        </w:rPr>
        <w:t>пункт</w:t>
      </w:r>
      <w:r w:rsidR="00934E34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</w:t>
      </w:r>
      <w:r w:rsidR="00934E34">
        <w:rPr>
          <w:rFonts w:ascii="Times New Roman" w:hAnsi="Times New Roman" w:cs="Times New Roman"/>
          <w:sz w:val="28"/>
          <w:szCs w:val="28"/>
        </w:rPr>
        <w:t>2.6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934E34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</w:t>
      </w:r>
      <w:r w:rsidR="00934E34">
        <w:rPr>
          <w:rFonts w:ascii="Times New Roman" w:hAnsi="Times New Roman" w:cs="Times New Roman"/>
          <w:sz w:val="28"/>
          <w:szCs w:val="28"/>
        </w:rPr>
        <w:t>со следующим содержанием</w:t>
      </w:r>
      <w:r w:rsidRPr="00E9462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34E34" w:rsidRDefault="00934E34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E34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934E3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34E34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Default="00F1570B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E0096">
        <w:rPr>
          <w:rFonts w:ascii="Times New Roman" w:hAnsi="Times New Roman" w:cs="Times New Roman"/>
          <w:sz w:val="28"/>
          <w:szCs w:val="28"/>
        </w:rPr>
        <w:t>Выдача справок о заработной плате и трудовом стаже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</w:p>
    <w:p w:rsidR="00F1570B" w:rsidRPr="00E94621" w:rsidRDefault="00F1570B" w:rsidP="00541C8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 21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94621">
        <w:rPr>
          <w:rFonts w:ascii="Times New Roman" w:hAnsi="Times New Roman" w:cs="Times New Roman"/>
          <w:sz w:val="28"/>
          <w:szCs w:val="28"/>
        </w:rPr>
        <w:t xml:space="preserve">ункт </w:t>
      </w:r>
      <w:r w:rsidR="00A81699">
        <w:rPr>
          <w:rFonts w:ascii="Times New Roman" w:hAnsi="Times New Roman" w:cs="Times New Roman"/>
          <w:sz w:val="28"/>
          <w:szCs w:val="28"/>
        </w:rPr>
        <w:t>2.5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A81699">
        <w:rPr>
          <w:rFonts w:ascii="Times New Roman" w:hAnsi="Times New Roman" w:cs="Times New Roman"/>
          <w:sz w:val="28"/>
          <w:szCs w:val="28"/>
        </w:rPr>
        <w:t xml:space="preserve">а 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A81699" w:rsidRDefault="00A81699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699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A8169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81699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</w:t>
      </w:r>
      <w:r w:rsidRPr="00A81699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Pr="00E94621" w:rsidRDefault="00F1570B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«П</w:t>
      </w:r>
      <w:r w:rsidRPr="000E0096">
        <w:rPr>
          <w:rFonts w:ascii="Times New Roman" w:hAnsi="Times New Roman" w:cs="Times New Roman"/>
          <w:sz w:val="28"/>
          <w:szCs w:val="28"/>
        </w:rPr>
        <w:t xml:space="preserve">рисвоение нумерации домам, зданиям и сооружениям, </w:t>
      </w:r>
      <w:proofErr w:type="gramStart"/>
      <w:r w:rsidRPr="000E0096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Pr="000E0096">
        <w:rPr>
          <w:rFonts w:ascii="Times New Roman" w:hAnsi="Times New Roman" w:cs="Times New Roman"/>
          <w:sz w:val="28"/>
          <w:szCs w:val="28"/>
        </w:rPr>
        <w:t xml:space="preserve"> на территории Пурдошанского сельского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8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23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85306C" w:rsidRPr="0085306C" w:rsidRDefault="00F1570B" w:rsidP="0085306C">
      <w:pPr>
        <w:pStyle w:val="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 w:rsidR="0085306C" w:rsidRPr="0085306C">
        <w:rPr>
          <w:rFonts w:ascii="Times New Roman" w:hAnsi="Times New Roman" w:cs="Times New Roman"/>
          <w:sz w:val="28"/>
          <w:szCs w:val="28"/>
        </w:rPr>
        <w:t xml:space="preserve">Пункт 2.6 раздела 2 Административного регламента дополнить словами </w:t>
      </w:r>
    </w:p>
    <w:p w:rsidR="0085306C" w:rsidRDefault="0085306C" w:rsidP="0085306C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06C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5306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5306C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70B" w:rsidRPr="00E94621" w:rsidRDefault="00F1570B" w:rsidP="0085306C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 xml:space="preserve">«Предоставление выписок из </w:t>
      </w:r>
      <w:proofErr w:type="spellStart"/>
      <w:r w:rsidRPr="000E0096">
        <w:rPr>
          <w:rFonts w:ascii="Times New Roman" w:hAnsi="Times New Roman" w:cs="Times New Roman"/>
          <w:color w:val="000000"/>
          <w:sz w:val="28"/>
          <w:szCs w:val="28"/>
        </w:rPr>
        <w:t>похозяйственных</w:t>
      </w:r>
      <w:proofErr w:type="spellEnd"/>
      <w:r w:rsidRPr="000E0096">
        <w:rPr>
          <w:rFonts w:ascii="Times New Roman" w:hAnsi="Times New Roman" w:cs="Times New Roman"/>
          <w:color w:val="000000"/>
          <w:sz w:val="28"/>
          <w:szCs w:val="28"/>
        </w:rPr>
        <w:t xml:space="preserve"> книг»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9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25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94621">
        <w:rPr>
          <w:rFonts w:ascii="Times New Roman" w:hAnsi="Times New Roman" w:cs="Times New Roman"/>
          <w:sz w:val="28"/>
          <w:szCs w:val="28"/>
        </w:rPr>
        <w:t xml:space="preserve">ункт </w:t>
      </w:r>
      <w:r w:rsidR="00BB6C30">
        <w:rPr>
          <w:rFonts w:ascii="Times New Roman" w:hAnsi="Times New Roman" w:cs="Times New Roman"/>
          <w:sz w:val="28"/>
          <w:szCs w:val="28"/>
        </w:rPr>
        <w:t>2.6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BB6C30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BB6C30" w:rsidRDefault="00BB6C30" w:rsidP="00BB6C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C3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BB6C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B6C30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</w:t>
      </w:r>
      <w:r w:rsidRPr="00BB6C30">
        <w:rPr>
          <w:rFonts w:ascii="Times New Roman" w:hAnsi="Times New Roman" w:cs="Times New Roman"/>
          <w:sz w:val="28"/>
          <w:szCs w:val="28"/>
        </w:rPr>
        <w:lastRenderedPageBreak/>
        <w:t xml:space="preserve">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Pr="00E94621" w:rsidRDefault="00F1570B" w:rsidP="00BB6C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>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E0096">
        <w:rPr>
          <w:rFonts w:ascii="Times New Roman" w:hAnsi="Times New Roman" w:cs="Times New Roman"/>
          <w:sz w:val="28"/>
          <w:szCs w:val="28"/>
        </w:rPr>
        <w:t>О выдаче справок о месте жительства, справок о составе семьи, выписок из домовой книги  копии финансово-лицевого счета и иных  документов в сфере жилищно-коммунального хозяйства»,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1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16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Подпункт </w:t>
      </w:r>
      <w:r w:rsidR="00CE7DA2">
        <w:rPr>
          <w:rFonts w:ascii="Times New Roman" w:hAnsi="Times New Roman" w:cs="Times New Roman"/>
          <w:sz w:val="28"/>
          <w:szCs w:val="28"/>
        </w:rPr>
        <w:t>2.3.4</w:t>
      </w:r>
      <w:r w:rsidRPr="00E94621">
        <w:rPr>
          <w:rFonts w:ascii="Times New Roman" w:hAnsi="Times New Roman" w:cs="Times New Roman"/>
          <w:sz w:val="28"/>
          <w:szCs w:val="28"/>
        </w:rPr>
        <w:t>,  пункт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</w:t>
      </w:r>
      <w:r w:rsidR="00CE7DA2">
        <w:rPr>
          <w:rFonts w:ascii="Times New Roman" w:hAnsi="Times New Roman" w:cs="Times New Roman"/>
          <w:sz w:val="28"/>
          <w:szCs w:val="28"/>
        </w:rPr>
        <w:t>2.3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CE7DA2" w:rsidRDefault="00CE7DA2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CE7D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DA2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Default="00F1570B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sz w:val="28"/>
          <w:szCs w:val="28"/>
        </w:rPr>
        <w:t>«Признание  молодых семей нуждающихся в улучшении жилищных условий»,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</w:t>
      </w:r>
    </w:p>
    <w:p w:rsidR="00F1570B" w:rsidRPr="00E94621" w:rsidRDefault="00F1570B" w:rsidP="00541C8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4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20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E7DA2">
        <w:rPr>
          <w:rFonts w:ascii="Times New Roman" w:hAnsi="Times New Roman" w:cs="Times New Roman"/>
          <w:sz w:val="28"/>
          <w:szCs w:val="28"/>
        </w:rPr>
        <w:t>.1. пункт 2.8</w:t>
      </w:r>
      <w:r w:rsidRPr="00E94621">
        <w:rPr>
          <w:rFonts w:ascii="Times New Roman" w:hAnsi="Times New Roman" w:cs="Times New Roman"/>
          <w:sz w:val="28"/>
          <w:szCs w:val="28"/>
        </w:rPr>
        <w:t xml:space="preserve">  </w:t>
      </w:r>
      <w:r w:rsidR="00CE7DA2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>раздел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CE7DA2" w:rsidRDefault="00CE7DA2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CE7D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DA2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1570B" w:rsidRPr="00E94621" w:rsidRDefault="00F1570B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«Предоставление земельных участков в аренду, находящихся в собственности Пурдошанского сельского поселения для целей связанных со строительством»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2 октября 2012 </w:t>
      </w:r>
      <w:r w:rsidRPr="00E94621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18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1570B" w:rsidRPr="00E94621" w:rsidRDefault="00F1570B" w:rsidP="008C7B9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E94621">
        <w:rPr>
          <w:rFonts w:ascii="Times New Roman" w:hAnsi="Times New Roman" w:cs="Times New Roman"/>
          <w:sz w:val="28"/>
          <w:szCs w:val="28"/>
        </w:rPr>
        <w:t>.1.  пунк</w:t>
      </w:r>
      <w:r w:rsidR="00CE7DA2">
        <w:rPr>
          <w:rFonts w:ascii="Times New Roman" w:hAnsi="Times New Roman" w:cs="Times New Roman"/>
          <w:sz w:val="28"/>
          <w:szCs w:val="28"/>
        </w:rPr>
        <w:t>т 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CE7DA2"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CE7DA2" w:rsidRDefault="00CE7DA2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CE7D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DA2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8E1A98" w:rsidRDefault="008E1A98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8E1A98"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 xml:space="preserve">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 «</w:t>
      </w:r>
      <w:r>
        <w:rPr>
          <w:rFonts w:ascii="Times New Roman" w:hAnsi="Times New Roman" w:cs="Times New Roman"/>
          <w:sz w:val="28"/>
          <w:szCs w:val="28"/>
        </w:rPr>
        <w:t xml:space="preserve">О присвоении адреса объекту недвижимости» </w:t>
      </w:r>
      <w:r w:rsidRPr="008E1A98"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Пурдошанского сельского поселения Темниковского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30</w:t>
      </w:r>
      <w:r w:rsidRPr="008E1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  2016</w:t>
      </w:r>
      <w:r w:rsidRPr="008E1A98">
        <w:rPr>
          <w:rFonts w:ascii="Times New Roman" w:hAnsi="Times New Roman" w:cs="Times New Roman"/>
          <w:sz w:val="28"/>
          <w:szCs w:val="28"/>
        </w:rPr>
        <w:t xml:space="preserve"> года  №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8E1A98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E1A98" w:rsidRDefault="008E1A98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обавить абзац к)  подраздела 5,раздела 2Административного регламента </w:t>
      </w:r>
    </w:p>
    <w:p w:rsidR="008E1A98" w:rsidRDefault="008E1A98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следующим содержанием:</w:t>
      </w:r>
    </w:p>
    <w:p w:rsidR="008E1A98" w:rsidRDefault="008E1A98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1A98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E1A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E1A98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</w:t>
      </w:r>
      <w:r>
        <w:rPr>
          <w:rFonts w:ascii="Times New Roman" w:hAnsi="Times New Roman" w:cs="Times New Roman"/>
          <w:sz w:val="28"/>
          <w:szCs w:val="28"/>
        </w:rPr>
        <w:t xml:space="preserve">доставления государственной или </w:t>
      </w:r>
      <w:r w:rsidRPr="008E1A98">
        <w:rPr>
          <w:rFonts w:ascii="Times New Roman" w:hAnsi="Times New Roman" w:cs="Times New Roman"/>
          <w:sz w:val="28"/>
          <w:szCs w:val="28"/>
        </w:rPr>
        <w:t>муниципальной услуги и иных случаев ,установленных федеральными законами.</w:t>
      </w:r>
    </w:p>
    <w:p w:rsidR="00A77BDA" w:rsidRDefault="00A77BDA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A77BDA">
        <w:rPr>
          <w:rFonts w:ascii="Times New Roman" w:hAnsi="Times New Roman" w:cs="Times New Roman"/>
          <w:sz w:val="28"/>
          <w:szCs w:val="28"/>
        </w:rPr>
        <w:t xml:space="preserve">. 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 «О присвоении адреса объекту недвижимости» </w:t>
      </w:r>
      <w:r w:rsidRPr="00A77BDA">
        <w:rPr>
          <w:rFonts w:ascii="Times New Roman" w:hAnsi="Times New Roman" w:cs="Times New Roman"/>
          <w:sz w:val="28"/>
          <w:szCs w:val="28"/>
        </w:rPr>
        <w:lastRenderedPageBreak/>
        <w:t>утвержденный постановлением Администрации Пурдошанского сельского поселения Темниковского муниципального района Республики Мордов</w:t>
      </w:r>
      <w:r>
        <w:rPr>
          <w:rFonts w:ascii="Times New Roman" w:hAnsi="Times New Roman" w:cs="Times New Roman"/>
          <w:sz w:val="28"/>
          <w:szCs w:val="28"/>
        </w:rPr>
        <w:t>ия от 30 декабря  2016 года  №97</w:t>
      </w:r>
      <w:r w:rsidRPr="00A77BDA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A77BDA" w:rsidRPr="00A77BDA" w:rsidRDefault="00A77BDA" w:rsidP="00A77BD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обавить абзац 7</w:t>
      </w:r>
      <w:r w:rsidRPr="00A77BDA">
        <w:rPr>
          <w:rFonts w:ascii="Times New Roman" w:hAnsi="Times New Roman" w:cs="Times New Roman"/>
          <w:sz w:val="28"/>
          <w:szCs w:val="28"/>
        </w:rPr>
        <w:t>)  подраздела 5</w:t>
      </w:r>
      <w:r>
        <w:rPr>
          <w:rFonts w:ascii="Times New Roman" w:hAnsi="Times New Roman" w:cs="Times New Roman"/>
          <w:sz w:val="28"/>
          <w:szCs w:val="28"/>
        </w:rPr>
        <w:t>, пункта 20</w:t>
      </w:r>
      <w:r w:rsidRPr="00A77BDA">
        <w:rPr>
          <w:rFonts w:ascii="Times New Roman" w:hAnsi="Times New Roman" w:cs="Times New Roman"/>
          <w:sz w:val="28"/>
          <w:szCs w:val="28"/>
        </w:rPr>
        <w:t>,раздела 2Административного регламент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bookmarkStart w:id="1" w:name="_GoBack"/>
      <w:bookmarkEnd w:id="1"/>
      <w:r w:rsidRPr="00A77BDA">
        <w:rPr>
          <w:rFonts w:ascii="Times New Roman" w:hAnsi="Times New Roman" w:cs="Times New Roman"/>
          <w:sz w:val="28"/>
          <w:szCs w:val="28"/>
        </w:rPr>
        <w:t>со следующим содержанием:</w:t>
      </w:r>
    </w:p>
    <w:p w:rsidR="008E1A98" w:rsidRDefault="00A77BDA" w:rsidP="00A77BD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7BDA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A77B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77BDA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</w:t>
      </w:r>
    </w:p>
    <w:p w:rsidR="00F1570B" w:rsidRDefault="00F1570B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94621"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>
        <w:rPr>
          <w:rFonts w:ascii="Times New Roman" w:hAnsi="Times New Roman" w:cs="Times New Roman"/>
          <w:sz w:val="28"/>
          <w:szCs w:val="28"/>
        </w:rPr>
        <w:t xml:space="preserve">остановления оставляю за собой. </w:t>
      </w:r>
    </w:p>
    <w:p w:rsidR="00F1570B" w:rsidRPr="00E94621" w:rsidRDefault="00F1570B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опубликования.</w:t>
      </w:r>
    </w:p>
    <w:p w:rsidR="00F1570B" w:rsidRDefault="00F1570B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70B" w:rsidRDefault="00CE7DA2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CE7DA2" w:rsidRPr="00E94621" w:rsidRDefault="00CE7DA2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E7DA2" w:rsidRPr="00E94621" w:rsidSect="00541C86">
      <w:pgSz w:w="11906" w:h="16838"/>
      <w:pgMar w:top="1134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2E6"/>
    <w:rsid w:val="00002520"/>
    <w:rsid w:val="000032E0"/>
    <w:rsid w:val="000123DA"/>
    <w:rsid w:val="00024036"/>
    <w:rsid w:val="0004713E"/>
    <w:rsid w:val="00057AEB"/>
    <w:rsid w:val="000A26C3"/>
    <w:rsid w:val="000B6210"/>
    <w:rsid w:val="000E0096"/>
    <w:rsid w:val="00122706"/>
    <w:rsid w:val="00200AB6"/>
    <w:rsid w:val="002B1E85"/>
    <w:rsid w:val="0030186F"/>
    <w:rsid w:val="00340DCD"/>
    <w:rsid w:val="0034240E"/>
    <w:rsid w:val="003B4C9C"/>
    <w:rsid w:val="003B720C"/>
    <w:rsid w:val="003E0386"/>
    <w:rsid w:val="00423A2D"/>
    <w:rsid w:val="004A2556"/>
    <w:rsid w:val="004D2B4B"/>
    <w:rsid w:val="00541C86"/>
    <w:rsid w:val="00571D9E"/>
    <w:rsid w:val="0057444B"/>
    <w:rsid w:val="006A534C"/>
    <w:rsid w:val="006B3C1E"/>
    <w:rsid w:val="006D12FE"/>
    <w:rsid w:val="007040C5"/>
    <w:rsid w:val="007457D5"/>
    <w:rsid w:val="007E7CAA"/>
    <w:rsid w:val="007F71AC"/>
    <w:rsid w:val="008022E6"/>
    <w:rsid w:val="00827FA7"/>
    <w:rsid w:val="0085306C"/>
    <w:rsid w:val="008A56A2"/>
    <w:rsid w:val="008C7B9F"/>
    <w:rsid w:val="008E1A98"/>
    <w:rsid w:val="00925BAA"/>
    <w:rsid w:val="00934E34"/>
    <w:rsid w:val="0098189F"/>
    <w:rsid w:val="009B2BF8"/>
    <w:rsid w:val="00A77BDA"/>
    <w:rsid w:val="00A81699"/>
    <w:rsid w:val="00B20238"/>
    <w:rsid w:val="00B844EA"/>
    <w:rsid w:val="00BB6C30"/>
    <w:rsid w:val="00BE60F9"/>
    <w:rsid w:val="00BF3A1F"/>
    <w:rsid w:val="00C04C5B"/>
    <w:rsid w:val="00C557E5"/>
    <w:rsid w:val="00CE7DA2"/>
    <w:rsid w:val="00D242EA"/>
    <w:rsid w:val="00DC3F4F"/>
    <w:rsid w:val="00E67AEE"/>
    <w:rsid w:val="00E90B85"/>
    <w:rsid w:val="00E94621"/>
    <w:rsid w:val="00EE0BFA"/>
    <w:rsid w:val="00F1570B"/>
    <w:rsid w:val="00F8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uiPriority w:val="99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uiPriority w:val="99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1667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Starokovyl19</dc:creator>
  <cp:keywords/>
  <dc:description/>
  <cp:lastModifiedBy>Администрация</cp:lastModifiedBy>
  <cp:revision>22</cp:revision>
  <cp:lastPrinted>2016-04-14T12:55:00Z</cp:lastPrinted>
  <dcterms:created xsi:type="dcterms:W3CDTF">2021-05-31T09:52:00Z</dcterms:created>
  <dcterms:modified xsi:type="dcterms:W3CDTF">2021-06-01T08:21:00Z</dcterms:modified>
</cp:coreProperties>
</file>