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3CB" w:rsidRPr="00547C2F" w:rsidRDefault="00F803CB" w:rsidP="002F0D1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F803CB" w:rsidRPr="00547C2F" w:rsidRDefault="00F803CB" w:rsidP="002F0D13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F803CB" w:rsidRDefault="00F803CB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F803CB" w:rsidRPr="00547C2F" w:rsidRDefault="00F803CB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F803CB" w:rsidRPr="00582A9F" w:rsidRDefault="00F803CB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F803CB" w:rsidRDefault="00F803CB" w:rsidP="002F0D13">
      <w:pPr>
        <w:shd w:val="clear" w:color="auto" w:fill="FFFFFF"/>
        <w:outlineLvl w:val="0"/>
        <w:rPr>
          <w:sz w:val="28"/>
          <w:szCs w:val="28"/>
        </w:rPr>
      </w:pPr>
    </w:p>
    <w:p w:rsidR="009926C7" w:rsidRDefault="009926C7" w:rsidP="009926C7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24 мая 2021</w:t>
      </w:r>
      <w:r w:rsidR="00F803CB" w:rsidRPr="00547C2F">
        <w:rPr>
          <w:sz w:val="28"/>
          <w:szCs w:val="28"/>
        </w:rPr>
        <w:t xml:space="preserve"> г</w:t>
      </w:r>
      <w:r w:rsidR="00F803CB">
        <w:rPr>
          <w:sz w:val="28"/>
          <w:szCs w:val="28"/>
        </w:rPr>
        <w:t xml:space="preserve">.      </w:t>
      </w:r>
      <w:r w:rsidR="00F803CB">
        <w:rPr>
          <w:sz w:val="28"/>
          <w:szCs w:val="28"/>
        </w:rPr>
        <w:tab/>
      </w:r>
      <w:r w:rsidR="00F803CB">
        <w:rPr>
          <w:sz w:val="28"/>
          <w:szCs w:val="28"/>
        </w:rPr>
        <w:tab/>
      </w:r>
      <w:r w:rsidR="00F803CB">
        <w:rPr>
          <w:sz w:val="28"/>
          <w:szCs w:val="28"/>
        </w:rPr>
        <w:tab/>
      </w:r>
      <w:r w:rsidR="00F803CB">
        <w:rPr>
          <w:sz w:val="28"/>
          <w:szCs w:val="28"/>
        </w:rPr>
        <w:tab/>
        <w:t xml:space="preserve">                                      </w:t>
      </w:r>
      <w:r>
        <w:rPr>
          <w:sz w:val="28"/>
          <w:szCs w:val="28"/>
        </w:rPr>
        <w:t xml:space="preserve">             </w:t>
      </w:r>
      <w:r w:rsidR="00F803CB">
        <w:rPr>
          <w:sz w:val="28"/>
          <w:szCs w:val="28"/>
        </w:rPr>
        <w:t xml:space="preserve">                   № </w:t>
      </w:r>
      <w:r>
        <w:rPr>
          <w:sz w:val="28"/>
          <w:szCs w:val="28"/>
        </w:rPr>
        <w:t>19</w:t>
      </w:r>
    </w:p>
    <w:p w:rsidR="00F803CB" w:rsidRDefault="009926C7" w:rsidP="0036308F">
      <w:pPr>
        <w:shd w:val="clear" w:color="auto" w:fill="FFFFFF"/>
        <w:jc w:val="center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F803CB" w:rsidRPr="00547C2F">
        <w:rPr>
          <w:bCs/>
          <w:sz w:val="28"/>
          <w:szCs w:val="28"/>
        </w:rPr>
        <w:t>д.Русское Тювеево</w:t>
      </w:r>
    </w:p>
    <w:p w:rsidR="00F803CB" w:rsidRPr="00BE7212" w:rsidRDefault="00F803CB" w:rsidP="00CA5412">
      <w:pPr>
        <w:ind w:firstLine="709"/>
        <w:jc w:val="center"/>
        <w:rPr>
          <w:sz w:val="28"/>
          <w:szCs w:val="28"/>
        </w:rPr>
      </w:pPr>
      <w:r w:rsidRPr="00CA5412">
        <w:rPr>
          <w:b/>
          <w:bCs/>
          <w:sz w:val="28"/>
          <w:szCs w:val="28"/>
        </w:rPr>
        <w:br/>
        <w:t xml:space="preserve">Об утверждении схемы размещения нестационарных объектов торговли на территории </w:t>
      </w:r>
      <w:r w:rsidRPr="00BE7212">
        <w:rPr>
          <w:b/>
          <w:sz w:val="28"/>
          <w:szCs w:val="28"/>
        </w:rPr>
        <w:t>Русско-Тювеевского</w:t>
      </w:r>
      <w:r w:rsidRPr="00CA5412">
        <w:rPr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F803CB" w:rsidRDefault="00F803CB" w:rsidP="00CA5412">
      <w:pPr>
        <w:ind w:firstLine="709"/>
        <w:jc w:val="center"/>
        <w:rPr>
          <w:b/>
          <w:bCs/>
          <w:sz w:val="28"/>
          <w:szCs w:val="28"/>
        </w:rPr>
      </w:pPr>
    </w:p>
    <w:p w:rsidR="00F803CB" w:rsidRPr="00BE7212" w:rsidRDefault="00F803CB" w:rsidP="00CA5412">
      <w:pPr>
        <w:ind w:firstLine="709"/>
        <w:jc w:val="center"/>
        <w:rPr>
          <w:b/>
          <w:bCs/>
          <w:sz w:val="28"/>
          <w:szCs w:val="28"/>
        </w:rPr>
      </w:pPr>
    </w:p>
    <w:p w:rsidR="00F803CB" w:rsidRPr="00CA5412" w:rsidRDefault="00F803CB" w:rsidP="00CA5412">
      <w:pPr>
        <w:ind w:firstLine="709"/>
        <w:jc w:val="both"/>
        <w:rPr>
          <w:b/>
          <w:sz w:val="28"/>
          <w:szCs w:val="28"/>
        </w:rPr>
      </w:pPr>
      <w:r w:rsidRPr="00CA5412">
        <w:rPr>
          <w:sz w:val="28"/>
          <w:szCs w:val="28"/>
        </w:rPr>
        <w:t xml:space="preserve"> На основании </w:t>
      </w:r>
      <w:hyperlink r:id="rId7" w:history="1">
        <w:r w:rsidRPr="00CA5412">
          <w:rPr>
            <w:rStyle w:val="a4"/>
            <w:color w:val="auto"/>
            <w:sz w:val="28"/>
            <w:szCs w:val="28"/>
            <w:u w:val="none"/>
          </w:rPr>
          <w:t>Федерального закона</w:t>
        </w:r>
      </w:hyperlink>
      <w:r w:rsidRPr="00CA5412">
        <w:rPr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8" w:history="1">
        <w:r w:rsidRPr="00CA5412">
          <w:rPr>
            <w:rStyle w:val="a4"/>
            <w:color w:val="auto"/>
            <w:sz w:val="28"/>
            <w:szCs w:val="28"/>
            <w:u w:val="none"/>
          </w:rPr>
          <w:t>Федерального закона</w:t>
        </w:r>
      </w:hyperlink>
      <w:r w:rsidRPr="00CA5412">
        <w:rPr>
          <w:sz w:val="28"/>
          <w:szCs w:val="28"/>
        </w:rPr>
        <w:t xml:space="preserve"> от 06 октября 2003 года № 131-ФЗ "Об общих принципах организации местного самоуправления в Российской Федерации", </w:t>
      </w:r>
      <w:hyperlink r:id="rId9" w:history="1">
        <w:r w:rsidRPr="00CA5412">
          <w:rPr>
            <w:rStyle w:val="a4"/>
            <w:color w:val="auto"/>
            <w:sz w:val="28"/>
            <w:szCs w:val="28"/>
            <w:u w:val="none"/>
          </w:rPr>
          <w:t>постановления</w:t>
        </w:r>
      </w:hyperlink>
      <w:r w:rsidRPr="00CA5412">
        <w:rPr>
          <w:sz w:val="28"/>
          <w:szCs w:val="28"/>
        </w:rPr>
        <w:t xml:space="preserve"> 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Мордовия", </w:t>
      </w:r>
      <w:hyperlink r:id="rId10" w:history="1">
        <w:r w:rsidRPr="00CA5412">
          <w:rPr>
            <w:rStyle w:val="a4"/>
            <w:color w:val="auto"/>
            <w:sz w:val="28"/>
            <w:szCs w:val="28"/>
            <w:u w:val="none"/>
          </w:rPr>
          <w:t>Устава</w:t>
        </w:r>
      </w:hyperlink>
      <w:r w:rsidRPr="00CA5412">
        <w:rPr>
          <w:sz w:val="28"/>
          <w:szCs w:val="28"/>
        </w:rPr>
        <w:t xml:space="preserve"> Русско-Тювеевского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п о с т а н о в л я е т</w:t>
      </w:r>
      <w:r w:rsidRPr="00CA5412">
        <w:rPr>
          <w:b/>
          <w:sz w:val="28"/>
          <w:szCs w:val="28"/>
        </w:rPr>
        <w:t>:</w:t>
      </w:r>
    </w:p>
    <w:p w:rsidR="00F803CB" w:rsidRPr="00CA5412" w:rsidRDefault="00F803CB" w:rsidP="00CA5412">
      <w:pPr>
        <w:ind w:firstLine="709"/>
        <w:jc w:val="both"/>
        <w:rPr>
          <w:sz w:val="28"/>
          <w:szCs w:val="28"/>
        </w:rPr>
      </w:pPr>
      <w:bookmarkStart w:id="0" w:name="sub_1"/>
      <w:r w:rsidRPr="00CA5412">
        <w:rPr>
          <w:sz w:val="28"/>
          <w:szCs w:val="28"/>
        </w:rPr>
        <w:t xml:space="preserve">1. Утвердить схему размещения нестационарных объектов торговли на территории Русско-Тювеевского сельского поселения Темниковского муниципального района Республики Мордовия согласно </w:t>
      </w:r>
      <w:hyperlink w:anchor="sub_1000" w:history="1">
        <w:r w:rsidRPr="00CA5412">
          <w:rPr>
            <w:rStyle w:val="a4"/>
            <w:color w:val="auto"/>
            <w:sz w:val="28"/>
            <w:szCs w:val="28"/>
            <w:u w:val="none"/>
          </w:rPr>
          <w:t>приложению</w:t>
        </w:r>
      </w:hyperlink>
      <w:r w:rsidRPr="00CA5412">
        <w:rPr>
          <w:sz w:val="28"/>
          <w:szCs w:val="28"/>
        </w:rPr>
        <w:t>.</w:t>
      </w:r>
    </w:p>
    <w:p w:rsidR="00F803CB" w:rsidRPr="00CA5412" w:rsidRDefault="00F803CB" w:rsidP="00CA5412">
      <w:pPr>
        <w:ind w:firstLine="709"/>
        <w:jc w:val="both"/>
        <w:rPr>
          <w:sz w:val="28"/>
          <w:szCs w:val="28"/>
        </w:rPr>
      </w:pPr>
      <w:bookmarkStart w:id="1" w:name="sub_4"/>
      <w:bookmarkEnd w:id="0"/>
      <w:r w:rsidRPr="00CA5412">
        <w:rPr>
          <w:sz w:val="28"/>
          <w:szCs w:val="28"/>
        </w:rPr>
        <w:t xml:space="preserve">2. Контроль за исполнением настоящего постановления возложить на </w:t>
      </w:r>
      <w:bookmarkStart w:id="2" w:name="sub_3"/>
      <w:bookmarkEnd w:id="1"/>
      <w:r w:rsidRPr="00CA5412">
        <w:rPr>
          <w:sz w:val="28"/>
          <w:szCs w:val="28"/>
        </w:rPr>
        <w:t>главу Русско-Тювеевского сельского поселения Темниковского муниципального района Ф.Ф.Леонович.</w:t>
      </w:r>
    </w:p>
    <w:p w:rsidR="00F803CB" w:rsidRPr="00CA5412" w:rsidRDefault="00F803CB" w:rsidP="00CA5412">
      <w:pPr>
        <w:ind w:firstLine="709"/>
        <w:jc w:val="both"/>
        <w:rPr>
          <w:sz w:val="28"/>
          <w:szCs w:val="28"/>
        </w:rPr>
      </w:pPr>
      <w:r w:rsidRPr="00CA5412">
        <w:rPr>
          <w:sz w:val="28"/>
          <w:szCs w:val="28"/>
        </w:rPr>
        <w:t xml:space="preserve">3. Настоящее постановление </w:t>
      </w:r>
      <w:hyperlink r:id="rId11" w:history="1">
        <w:r w:rsidRPr="00CA5412">
          <w:rPr>
            <w:rStyle w:val="a4"/>
            <w:color w:val="auto"/>
            <w:sz w:val="28"/>
            <w:szCs w:val="28"/>
            <w:u w:val="none"/>
          </w:rPr>
          <w:t>опубликовать</w:t>
        </w:r>
      </w:hyperlink>
      <w:r w:rsidRPr="00CA5412">
        <w:rPr>
          <w:sz w:val="28"/>
          <w:szCs w:val="28"/>
        </w:rPr>
        <w:t xml:space="preserve"> в средствах массовой информации и разместить на </w:t>
      </w:r>
      <w:hyperlink r:id="rId12" w:history="1">
        <w:r w:rsidRPr="00CA5412">
          <w:rPr>
            <w:rStyle w:val="a4"/>
            <w:color w:val="auto"/>
            <w:sz w:val="28"/>
            <w:szCs w:val="28"/>
            <w:u w:val="none"/>
          </w:rPr>
          <w:t>официальном сайте</w:t>
        </w:r>
      </w:hyperlink>
      <w:r w:rsidRPr="00CA5412">
        <w:rPr>
          <w:sz w:val="28"/>
          <w:szCs w:val="28"/>
        </w:rPr>
        <w:t xml:space="preserve"> администрации Русско-Тювеевского сельского поселения в сети Интернет.</w:t>
      </w:r>
    </w:p>
    <w:bookmarkEnd w:id="2"/>
    <w:p w:rsidR="00F803CB" w:rsidRPr="00BE7212" w:rsidRDefault="00F803CB" w:rsidP="00CA5412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F803CB" w:rsidRDefault="00F803CB" w:rsidP="00CA5412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F803CB" w:rsidRPr="00547C2F" w:rsidRDefault="00F803CB" w:rsidP="00CA5412">
      <w:pPr>
        <w:pStyle w:val="a5"/>
        <w:spacing w:before="0" w:beforeAutospacing="0" w:after="0"/>
        <w:ind w:firstLine="741"/>
        <w:jc w:val="both"/>
        <w:rPr>
          <w:sz w:val="28"/>
          <w:szCs w:val="28"/>
        </w:rPr>
      </w:pPr>
    </w:p>
    <w:p w:rsidR="00F803CB" w:rsidRDefault="00F803CB" w:rsidP="00CA5412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F803CB" w:rsidRPr="006F549E" w:rsidRDefault="00F803CB" w:rsidP="00CA541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F803CB" w:rsidRPr="00547C2F" w:rsidRDefault="00F803CB" w:rsidP="00CA5412">
      <w:pPr>
        <w:ind w:firstLine="709"/>
        <w:jc w:val="both"/>
        <w:rPr>
          <w:sz w:val="28"/>
          <w:szCs w:val="28"/>
        </w:rPr>
      </w:pPr>
    </w:p>
    <w:p w:rsidR="00F803CB" w:rsidRPr="00E82B9C" w:rsidRDefault="00F803CB" w:rsidP="00D23D5F">
      <w:pPr>
        <w:jc w:val="both"/>
        <w:rPr>
          <w:sz w:val="28"/>
          <w:szCs w:val="28"/>
        </w:rPr>
      </w:pPr>
    </w:p>
    <w:p w:rsidR="00F803CB" w:rsidRDefault="00F803CB" w:rsidP="00D23D5F">
      <w:pPr>
        <w:jc w:val="both"/>
        <w:rPr>
          <w:sz w:val="28"/>
          <w:szCs w:val="28"/>
        </w:rPr>
        <w:sectPr w:rsidR="00F803CB" w:rsidSect="00CA5412"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lastRenderedPageBreak/>
        <w:t xml:space="preserve">Приложение 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Утверждено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постановлением администрации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Русско-Тювеевского сельского поселения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Темниковского муниципального района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Республики Мордовия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 xml:space="preserve">от </w:t>
      </w:r>
      <w:r w:rsidR="00860248">
        <w:rPr>
          <w:sz w:val="28"/>
          <w:szCs w:val="28"/>
        </w:rPr>
        <w:t>24 мая 2021г №19</w:t>
      </w:r>
    </w:p>
    <w:p w:rsidR="00F803CB" w:rsidRPr="0080419A" w:rsidRDefault="00F803CB" w:rsidP="00CA5412">
      <w:pPr>
        <w:pStyle w:val="1"/>
        <w:jc w:val="center"/>
        <w:rPr>
          <w:b w:val="0"/>
          <w:color w:val="auto"/>
          <w:sz w:val="28"/>
          <w:szCs w:val="28"/>
        </w:rPr>
      </w:pPr>
      <w:r w:rsidRPr="0080419A">
        <w:rPr>
          <w:rStyle w:val="aff1"/>
          <w:b/>
          <w:color w:val="auto"/>
          <w:sz w:val="28"/>
          <w:szCs w:val="28"/>
        </w:rPr>
        <w:t>Схема размещения нестационарных торговых объектов на территории</w:t>
      </w:r>
    </w:p>
    <w:p w:rsidR="00F803CB" w:rsidRPr="0080419A" w:rsidRDefault="00F803CB" w:rsidP="00CA5412">
      <w:pPr>
        <w:pStyle w:val="a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19A">
        <w:rPr>
          <w:rFonts w:ascii="Times New Roman" w:hAnsi="Times New Roman" w:cs="Times New Roman"/>
          <w:b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F803CB" w:rsidRPr="0080419A" w:rsidRDefault="00F803CB" w:rsidP="00CA5412">
      <w:pPr>
        <w:pStyle w:val="a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19A">
        <w:rPr>
          <w:rFonts w:ascii="Times New Roman" w:hAnsi="Times New Roman" w:cs="Times New Roman"/>
          <w:b/>
          <w:sz w:val="28"/>
          <w:szCs w:val="28"/>
        </w:rPr>
        <w:t>(наименование поселения муниципального района Республики Мордовия)</w:t>
      </w:r>
    </w:p>
    <w:tbl>
      <w:tblPr>
        <w:tblpPr w:leftFromText="180" w:rightFromText="180" w:bottomFromText="200" w:vertAnchor="text" w:horzAnchor="margin" w:tblpY="413"/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34"/>
        <w:gridCol w:w="2937"/>
        <w:gridCol w:w="2166"/>
        <w:gridCol w:w="1701"/>
        <w:gridCol w:w="1377"/>
        <w:gridCol w:w="3300"/>
        <w:gridCol w:w="3033"/>
      </w:tblGrid>
      <w:tr w:rsidR="00F803CB" w:rsidTr="0048310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N п/п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Наименование и адрес места нахождения нестационарного торгового объекта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Тип торгового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Специализация торгового объекта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Площадь земельного участка/площадь торгового объекта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Период функционирования нестационарного торгового объекта</w:t>
            </w:r>
          </w:p>
        </w:tc>
      </w:tr>
      <w:tr w:rsidR="00F803CB" w:rsidTr="0048310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1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д.Русское Тювеево  ул.Центральная (около магазина «Продукты)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Прицеп торговый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 xml:space="preserve">- 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Земельные участки, госсобственность на которые не разграничена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Pr="0080419A" w:rsidRDefault="00F803CB" w:rsidP="00860248">
            <w:pPr>
              <w:pStyle w:val="aff2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</w:t>
            </w:r>
            <w:r w:rsidR="0086024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г.</w:t>
            </w:r>
          </w:p>
        </w:tc>
      </w:tr>
      <w:tr w:rsidR="00F803CB" w:rsidTr="0048310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2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д.Русское Тювеево  ул.Молодежная (около здания администрации)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Тонар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>-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Земельные участки, госсобственность на которые не разграничена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Default="00F803CB" w:rsidP="0048310A">
            <w:pPr>
              <w:jc w:val="center"/>
            </w:pPr>
            <w:r w:rsidRPr="00CE0E53">
              <w:t>20</w:t>
            </w:r>
            <w:r w:rsidR="00860248">
              <w:t>21</w:t>
            </w:r>
            <w:r w:rsidRPr="00CE0E53">
              <w:t xml:space="preserve"> г.</w:t>
            </w:r>
          </w:p>
        </w:tc>
      </w:tr>
      <w:tr w:rsidR="00F803CB" w:rsidTr="0048310A">
        <w:trPr>
          <w:trHeight w:val="814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3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д.Итяково ул.Северная д.2А(около магазина)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Прицеп торговый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>-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Не разграниченная  государственная собственность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Default="00F803CB" w:rsidP="0048310A">
            <w:pPr>
              <w:jc w:val="center"/>
            </w:pPr>
            <w:r w:rsidRPr="00CE0E53">
              <w:t>20</w:t>
            </w:r>
            <w:r w:rsidR="00860248">
              <w:t>21</w:t>
            </w:r>
            <w:r w:rsidRPr="00CE0E53">
              <w:t xml:space="preserve"> г.</w:t>
            </w:r>
          </w:p>
        </w:tc>
      </w:tr>
      <w:tr w:rsidR="00F803CB" w:rsidTr="0048310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4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д.Чижиково  ул.Емашевская, около дома № 43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Прицеп торговый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>-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ff2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Не разграниченная  государственная собственность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Default="00F803CB" w:rsidP="0048310A">
            <w:pPr>
              <w:jc w:val="center"/>
            </w:pPr>
            <w:r w:rsidRPr="00CE0E53">
              <w:t>20</w:t>
            </w:r>
            <w:r w:rsidR="00860248">
              <w:t>21</w:t>
            </w:r>
            <w:r w:rsidRPr="00CE0E53">
              <w:t xml:space="preserve"> г.</w:t>
            </w:r>
          </w:p>
        </w:tc>
      </w:tr>
    </w:tbl>
    <w:p w:rsidR="00F803CB" w:rsidRDefault="00F803CB" w:rsidP="00CA5412">
      <w:pPr>
        <w:jc w:val="both"/>
      </w:pPr>
    </w:p>
    <w:sectPr w:rsidR="00F803CB" w:rsidSect="00CA5412">
      <w:pgSz w:w="16838" w:h="11906" w:orient="landscape"/>
      <w:pgMar w:top="567" w:right="1134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342" w:rsidRDefault="00891342">
      <w:r>
        <w:separator/>
      </w:r>
    </w:p>
  </w:endnote>
  <w:endnote w:type="continuationSeparator" w:id="1">
    <w:p w:rsidR="00891342" w:rsidRDefault="008913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342" w:rsidRDefault="00891342">
      <w:r>
        <w:separator/>
      </w:r>
    </w:p>
  </w:footnote>
  <w:footnote w:type="continuationSeparator" w:id="1">
    <w:p w:rsidR="00891342" w:rsidRDefault="008913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9"/>
  </w:num>
  <w:num w:numId="8">
    <w:abstractNumId w:val="1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4F7B"/>
    <w:rsid w:val="000750AD"/>
    <w:rsid w:val="000827FE"/>
    <w:rsid w:val="00086DDC"/>
    <w:rsid w:val="000876F8"/>
    <w:rsid w:val="000A18F5"/>
    <w:rsid w:val="000A2A5E"/>
    <w:rsid w:val="000B2272"/>
    <w:rsid w:val="000B7532"/>
    <w:rsid w:val="000D04DE"/>
    <w:rsid w:val="000D072B"/>
    <w:rsid w:val="000D2F56"/>
    <w:rsid w:val="000E0B57"/>
    <w:rsid w:val="000E454D"/>
    <w:rsid w:val="000E4FFD"/>
    <w:rsid w:val="000F01A0"/>
    <w:rsid w:val="000F0E6E"/>
    <w:rsid w:val="00114724"/>
    <w:rsid w:val="0011768A"/>
    <w:rsid w:val="00117F2E"/>
    <w:rsid w:val="00136137"/>
    <w:rsid w:val="00140A35"/>
    <w:rsid w:val="00140F39"/>
    <w:rsid w:val="001507F9"/>
    <w:rsid w:val="001508DC"/>
    <w:rsid w:val="00153B49"/>
    <w:rsid w:val="00154788"/>
    <w:rsid w:val="00155E79"/>
    <w:rsid w:val="00156E76"/>
    <w:rsid w:val="00166292"/>
    <w:rsid w:val="001735CE"/>
    <w:rsid w:val="001744C7"/>
    <w:rsid w:val="00181DF2"/>
    <w:rsid w:val="00184F5F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FF8"/>
    <w:rsid w:val="001C63B1"/>
    <w:rsid w:val="001D2C9D"/>
    <w:rsid w:val="001D51A2"/>
    <w:rsid w:val="001E2B50"/>
    <w:rsid w:val="001F3006"/>
    <w:rsid w:val="001F55D4"/>
    <w:rsid w:val="001F69B8"/>
    <w:rsid w:val="00200678"/>
    <w:rsid w:val="00200B79"/>
    <w:rsid w:val="002019BC"/>
    <w:rsid w:val="00213BAF"/>
    <w:rsid w:val="00214019"/>
    <w:rsid w:val="002228E3"/>
    <w:rsid w:val="002276E0"/>
    <w:rsid w:val="00232441"/>
    <w:rsid w:val="002331AE"/>
    <w:rsid w:val="002349B5"/>
    <w:rsid w:val="00244FAD"/>
    <w:rsid w:val="0024680B"/>
    <w:rsid w:val="00252F16"/>
    <w:rsid w:val="00266441"/>
    <w:rsid w:val="00270CEC"/>
    <w:rsid w:val="00273DD5"/>
    <w:rsid w:val="002934C8"/>
    <w:rsid w:val="002A4A97"/>
    <w:rsid w:val="002A7894"/>
    <w:rsid w:val="002B18CA"/>
    <w:rsid w:val="002B1AF4"/>
    <w:rsid w:val="002B36B9"/>
    <w:rsid w:val="002C2EB2"/>
    <w:rsid w:val="002C2F90"/>
    <w:rsid w:val="002C52F8"/>
    <w:rsid w:val="002D6580"/>
    <w:rsid w:val="002F0D13"/>
    <w:rsid w:val="002F2C27"/>
    <w:rsid w:val="00301A63"/>
    <w:rsid w:val="00304F8E"/>
    <w:rsid w:val="00312DDA"/>
    <w:rsid w:val="0031334E"/>
    <w:rsid w:val="00322F47"/>
    <w:rsid w:val="003318A6"/>
    <w:rsid w:val="00337CDC"/>
    <w:rsid w:val="0036308F"/>
    <w:rsid w:val="0036464A"/>
    <w:rsid w:val="00364DEE"/>
    <w:rsid w:val="00370C49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4F5B"/>
    <w:rsid w:val="003D58B8"/>
    <w:rsid w:val="003F75D6"/>
    <w:rsid w:val="003F7830"/>
    <w:rsid w:val="00400174"/>
    <w:rsid w:val="004042D4"/>
    <w:rsid w:val="004106AA"/>
    <w:rsid w:val="004208DC"/>
    <w:rsid w:val="004240A9"/>
    <w:rsid w:val="00430F79"/>
    <w:rsid w:val="004327FE"/>
    <w:rsid w:val="00436275"/>
    <w:rsid w:val="00440C26"/>
    <w:rsid w:val="004414F6"/>
    <w:rsid w:val="004449FB"/>
    <w:rsid w:val="004465C2"/>
    <w:rsid w:val="0046059C"/>
    <w:rsid w:val="0046683D"/>
    <w:rsid w:val="00480CF0"/>
    <w:rsid w:val="0048310A"/>
    <w:rsid w:val="004870B5"/>
    <w:rsid w:val="0049311E"/>
    <w:rsid w:val="00495EBF"/>
    <w:rsid w:val="004A5E8C"/>
    <w:rsid w:val="004B2C6A"/>
    <w:rsid w:val="004C1B2C"/>
    <w:rsid w:val="004C6F37"/>
    <w:rsid w:val="004C70CF"/>
    <w:rsid w:val="004D2551"/>
    <w:rsid w:val="004E2713"/>
    <w:rsid w:val="004F057B"/>
    <w:rsid w:val="004F5DB5"/>
    <w:rsid w:val="004F6E2F"/>
    <w:rsid w:val="00503E53"/>
    <w:rsid w:val="0051223A"/>
    <w:rsid w:val="00517C1C"/>
    <w:rsid w:val="0053294B"/>
    <w:rsid w:val="005404C1"/>
    <w:rsid w:val="00541891"/>
    <w:rsid w:val="00545D7C"/>
    <w:rsid w:val="00547C2F"/>
    <w:rsid w:val="00552FD1"/>
    <w:rsid w:val="0055641B"/>
    <w:rsid w:val="005565DC"/>
    <w:rsid w:val="005570AF"/>
    <w:rsid w:val="00582A9F"/>
    <w:rsid w:val="00587841"/>
    <w:rsid w:val="005913A4"/>
    <w:rsid w:val="00591468"/>
    <w:rsid w:val="005941D0"/>
    <w:rsid w:val="005947FF"/>
    <w:rsid w:val="0059660D"/>
    <w:rsid w:val="005A6E3E"/>
    <w:rsid w:val="005B0B7C"/>
    <w:rsid w:val="005B1BA7"/>
    <w:rsid w:val="005B6C0E"/>
    <w:rsid w:val="005C0FD8"/>
    <w:rsid w:val="005C3CAD"/>
    <w:rsid w:val="005C68C8"/>
    <w:rsid w:val="005C69DC"/>
    <w:rsid w:val="005C7FD3"/>
    <w:rsid w:val="005D3E57"/>
    <w:rsid w:val="005D5206"/>
    <w:rsid w:val="005E16FB"/>
    <w:rsid w:val="005E26F5"/>
    <w:rsid w:val="005E2810"/>
    <w:rsid w:val="005E679E"/>
    <w:rsid w:val="005F08F9"/>
    <w:rsid w:val="005F16F0"/>
    <w:rsid w:val="00600240"/>
    <w:rsid w:val="006006DF"/>
    <w:rsid w:val="006008AD"/>
    <w:rsid w:val="006041BE"/>
    <w:rsid w:val="00607C99"/>
    <w:rsid w:val="00611277"/>
    <w:rsid w:val="00613D7B"/>
    <w:rsid w:val="00621305"/>
    <w:rsid w:val="00622261"/>
    <w:rsid w:val="00624620"/>
    <w:rsid w:val="006251D8"/>
    <w:rsid w:val="006428EB"/>
    <w:rsid w:val="00642D43"/>
    <w:rsid w:val="0064589A"/>
    <w:rsid w:val="0066187A"/>
    <w:rsid w:val="00664DB7"/>
    <w:rsid w:val="00685A18"/>
    <w:rsid w:val="00686328"/>
    <w:rsid w:val="00690872"/>
    <w:rsid w:val="00693443"/>
    <w:rsid w:val="006A2A9F"/>
    <w:rsid w:val="006A4408"/>
    <w:rsid w:val="006B5412"/>
    <w:rsid w:val="006B5A4E"/>
    <w:rsid w:val="006C0108"/>
    <w:rsid w:val="006C4A38"/>
    <w:rsid w:val="006C7CCC"/>
    <w:rsid w:val="006D3526"/>
    <w:rsid w:val="006D6643"/>
    <w:rsid w:val="006F549E"/>
    <w:rsid w:val="00703D6B"/>
    <w:rsid w:val="007043B1"/>
    <w:rsid w:val="007046F6"/>
    <w:rsid w:val="007059F9"/>
    <w:rsid w:val="00707AA0"/>
    <w:rsid w:val="00712416"/>
    <w:rsid w:val="00720622"/>
    <w:rsid w:val="00725345"/>
    <w:rsid w:val="0073169A"/>
    <w:rsid w:val="007354B1"/>
    <w:rsid w:val="00743646"/>
    <w:rsid w:val="00750357"/>
    <w:rsid w:val="00760BA4"/>
    <w:rsid w:val="00772CAD"/>
    <w:rsid w:val="007736EB"/>
    <w:rsid w:val="00781049"/>
    <w:rsid w:val="007837AC"/>
    <w:rsid w:val="00787C68"/>
    <w:rsid w:val="00794270"/>
    <w:rsid w:val="007958C3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7F4ADB"/>
    <w:rsid w:val="00800FC5"/>
    <w:rsid w:val="0080419A"/>
    <w:rsid w:val="00811657"/>
    <w:rsid w:val="00814813"/>
    <w:rsid w:val="008224E8"/>
    <w:rsid w:val="00822A2D"/>
    <w:rsid w:val="00835D76"/>
    <w:rsid w:val="008361A9"/>
    <w:rsid w:val="00837A7D"/>
    <w:rsid w:val="00837B67"/>
    <w:rsid w:val="00842C85"/>
    <w:rsid w:val="0085253A"/>
    <w:rsid w:val="00857AC9"/>
    <w:rsid w:val="00860248"/>
    <w:rsid w:val="00861488"/>
    <w:rsid w:val="0086192B"/>
    <w:rsid w:val="008671D5"/>
    <w:rsid w:val="008717B3"/>
    <w:rsid w:val="0087500A"/>
    <w:rsid w:val="00876204"/>
    <w:rsid w:val="00876361"/>
    <w:rsid w:val="008848FA"/>
    <w:rsid w:val="0089069F"/>
    <w:rsid w:val="00891342"/>
    <w:rsid w:val="00895058"/>
    <w:rsid w:val="00897FBE"/>
    <w:rsid w:val="008A4C6D"/>
    <w:rsid w:val="008A4FF5"/>
    <w:rsid w:val="008B1C9C"/>
    <w:rsid w:val="008B1CDC"/>
    <w:rsid w:val="008B3DFE"/>
    <w:rsid w:val="008C0222"/>
    <w:rsid w:val="008C6F10"/>
    <w:rsid w:val="008C75EF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4527"/>
    <w:rsid w:val="00921548"/>
    <w:rsid w:val="009318CC"/>
    <w:rsid w:val="00933E8D"/>
    <w:rsid w:val="009351E7"/>
    <w:rsid w:val="0094530A"/>
    <w:rsid w:val="00946D4D"/>
    <w:rsid w:val="00953067"/>
    <w:rsid w:val="0096604A"/>
    <w:rsid w:val="0097081D"/>
    <w:rsid w:val="00971989"/>
    <w:rsid w:val="00973F64"/>
    <w:rsid w:val="00975A34"/>
    <w:rsid w:val="00982CBF"/>
    <w:rsid w:val="009926C7"/>
    <w:rsid w:val="00992B69"/>
    <w:rsid w:val="00997669"/>
    <w:rsid w:val="009B73FB"/>
    <w:rsid w:val="009C61D7"/>
    <w:rsid w:val="009C6FC5"/>
    <w:rsid w:val="009C7D2F"/>
    <w:rsid w:val="009E0126"/>
    <w:rsid w:val="009E0D18"/>
    <w:rsid w:val="009E273A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553F4"/>
    <w:rsid w:val="00A55C23"/>
    <w:rsid w:val="00A610D4"/>
    <w:rsid w:val="00A612B5"/>
    <w:rsid w:val="00A650C5"/>
    <w:rsid w:val="00A6677E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6001"/>
    <w:rsid w:val="00AF6A49"/>
    <w:rsid w:val="00B03C5D"/>
    <w:rsid w:val="00B03E5C"/>
    <w:rsid w:val="00B040B3"/>
    <w:rsid w:val="00B04320"/>
    <w:rsid w:val="00B058F3"/>
    <w:rsid w:val="00B118A7"/>
    <w:rsid w:val="00B1779B"/>
    <w:rsid w:val="00B21C4B"/>
    <w:rsid w:val="00B30E96"/>
    <w:rsid w:val="00B466DF"/>
    <w:rsid w:val="00B478A9"/>
    <w:rsid w:val="00B47CAC"/>
    <w:rsid w:val="00B47CF0"/>
    <w:rsid w:val="00B544CD"/>
    <w:rsid w:val="00B628DB"/>
    <w:rsid w:val="00B80BEE"/>
    <w:rsid w:val="00B818EA"/>
    <w:rsid w:val="00BB4950"/>
    <w:rsid w:val="00BB6F57"/>
    <w:rsid w:val="00BB7EE0"/>
    <w:rsid w:val="00BC4C2F"/>
    <w:rsid w:val="00BD37C5"/>
    <w:rsid w:val="00BD74A8"/>
    <w:rsid w:val="00BE2E1C"/>
    <w:rsid w:val="00BE7212"/>
    <w:rsid w:val="00BF7708"/>
    <w:rsid w:val="00C35AA8"/>
    <w:rsid w:val="00C36E5C"/>
    <w:rsid w:val="00C419A6"/>
    <w:rsid w:val="00C42ADF"/>
    <w:rsid w:val="00C45EBE"/>
    <w:rsid w:val="00C559CE"/>
    <w:rsid w:val="00C60FBB"/>
    <w:rsid w:val="00C63768"/>
    <w:rsid w:val="00C665A5"/>
    <w:rsid w:val="00C668C5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9732D"/>
    <w:rsid w:val="00CA2F53"/>
    <w:rsid w:val="00CA363C"/>
    <w:rsid w:val="00CA5412"/>
    <w:rsid w:val="00CC2F78"/>
    <w:rsid w:val="00CC6A23"/>
    <w:rsid w:val="00CD20E8"/>
    <w:rsid w:val="00CD36BD"/>
    <w:rsid w:val="00CE0E53"/>
    <w:rsid w:val="00CF19B9"/>
    <w:rsid w:val="00CF2B9A"/>
    <w:rsid w:val="00CF66D7"/>
    <w:rsid w:val="00D10768"/>
    <w:rsid w:val="00D13CB6"/>
    <w:rsid w:val="00D2064D"/>
    <w:rsid w:val="00D23D5F"/>
    <w:rsid w:val="00D24D18"/>
    <w:rsid w:val="00D24DE3"/>
    <w:rsid w:val="00D279D1"/>
    <w:rsid w:val="00D30894"/>
    <w:rsid w:val="00D34AD5"/>
    <w:rsid w:val="00D366C8"/>
    <w:rsid w:val="00D37662"/>
    <w:rsid w:val="00D41F08"/>
    <w:rsid w:val="00D46115"/>
    <w:rsid w:val="00D5052E"/>
    <w:rsid w:val="00D55663"/>
    <w:rsid w:val="00D5682E"/>
    <w:rsid w:val="00D60CE8"/>
    <w:rsid w:val="00D77736"/>
    <w:rsid w:val="00D873F2"/>
    <w:rsid w:val="00D91989"/>
    <w:rsid w:val="00D91F36"/>
    <w:rsid w:val="00D93507"/>
    <w:rsid w:val="00DA0ED1"/>
    <w:rsid w:val="00DA29FB"/>
    <w:rsid w:val="00DA5A1F"/>
    <w:rsid w:val="00DB12B4"/>
    <w:rsid w:val="00DB406A"/>
    <w:rsid w:val="00DC7725"/>
    <w:rsid w:val="00DD0C17"/>
    <w:rsid w:val="00DD1214"/>
    <w:rsid w:val="00DD7467"/>
    <w:rsid w:val="00DE6869"/>
    <w:rsid w:val="00E0025D"/>
    <w:rsid w:val="00E01107"/>
    <w:rsid w:val="00E05FB8"/>
    <w:rsid w:val="00E06755"/>
    <w:rsid w:val="00E11336"/>
    <w:rsid w:val="00E119C6"/>
    <w:rsid w:val="00E1317B"/>
    <w:rsid w:val="00E16A77"/>
    <w:rsid w:val="00E175C0"/>
    <w:rsid w:val="00E314B8"/>
    <w:rsid w:val="00E34539"/>
    <w:rsid w:val="00E34E5D"/>
    <w:rsid w:val="00E36161"/>
    <w:rsid w:val="00E36BDB"/>
    <w:rsid w:val="00E42519"/>
    <w:rsid w:val="00E47A16"/>
    <w:rsid w:val="00E47F67"/>
    <w:rsid w:val="00E56DE3"/>
    <w:rsid w:val="00E5706A"/>
    <w:rsid w:val="00E57180"/>
    <w:rsid w:val="00E72180"/>
    <w:rsid w:val="00E742D1"/>
    <w:rsid w:val="00E769C7"/>
    <w:rsid w:val="00E8041A"/>
    <w:rsid w:val="00E82B9C"/>
    <w:rsid w:val="00E8616A"/>
    <w:rsid w:val="00E87EFF"/>
    <w:rsid w:val="00E95E23"/>
    <w:rsid w:val="00E96AF2"/>
    <w:rsid w:val="00EA2950"/>
    <w:rsid w:val="00EA5B2B"/>
    <w:rsid w:val="00EA7613"/>
    <w:rsid w:val="00EB0542"/>
    <w:rsid w:val="00EB472E"/>
    <w:rsid w:val="00EC4F1B"/>
    <w:rsid w:val="00EF05E9"/>
    <w:rsid w:val="00EF1778"/>
    <w:rsid w:val="00EF3760"/>
    <w:rsid w:val="00EF4760"/>
    <w:rsid w:val="00EF4B1C"/>
    <w:rsid w:val="00F00B42"/>
    <w:rsid w:val="00F021B7"/>
    <w:rsid w:val="00F10DB9"/>
    <w:rsid w:val="00F124DE"/>
    <w:rsid w:val="00F14428"/>
    <w:rsid w:val="00F208DC"/>
    <w:rsid w:val="00F256A5"/>
    <w:rsid w:val="00F6023C"/>
    <w:rsid w:val="00F737CE"/>
    <w:rsid w:val="00F74016"/>
    <w:rsid w:val="00F74261"/>
    <w:rsid w:val="00F803CB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character" w:customStyle="1" w:styleId="aff1">
    <w:name w:val="Цветовое выделение"/>
    <w:uiPriority w:val="99"/>
    <w:rsid w:val="00CA5412"/>
    <w:rPr>
      <w:b/>
      <w:color w:val="000080"/>
    </w:rPr>
  </w:style>
  <w:style w:type="paragraph" w:customStyle="1" w:styleId="aff2">
    <w:name w:val="Нормальный (таблица)"/>
    <w:basedOn w:val="a"/>
    <w:next w:val="a"/>
    <w:uiPriority w:val="99"/>
    <w:rsid w:val="00CA5412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f3">
    <w:name w:val="Таблицы (моноширинный)"/>
    <w:basedOn w:val="a"/>
    <w:next w:val="a"/>
    <w:uiPriority w:val="99"/>
    <w:rsid w:val="00CA54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07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71992.0" TargetMode="External"/><Relationship Id="rId12" Type="http://schemas.openxmlformats.org/officeDocument/2006/relationships/hyperlink" Target="garantF1://8816657.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55167.0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8815700.100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43649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550</Words>
  <Characters>3137</Characters>
  <Application>Microsoft Office Word</Application>
  <DocSecurity>0</DocSecurity>
  <Lines>26</Lines>
  <Paragraphs>7</Paragraphs>
  <ScaleCrop>false</ScaleCrop>
  <Company>Microsoft</Company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RTADM</cp:lastModifiedBy>
  <cp:revision>36</cp:revision>
  <cp:lastPrinted>2021-05-25T06:47:00Z</cp:lastPrinted>
  <dcterms:created xsi:type="dcterms:W3CDTF">2019-05-15T13:48:00Z</dcterms:created>
  <dcterms:modified xsi:type="dcterms:W3CDTF">2021-05-25T06:49:00Z</dcterms:modified>
</cp:coreProperties>
</file>