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4A9" w:rsidRDefault="00AB44A9" w:rsidP="00AB44A9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AB44A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4215A4" w:rsidRDefault="004215A4" w:rsidP="004215A4">
      <w:pPr>
        <w:pStyle w:val="a7"/>
        <w:ind w:right="-1"/>
      </w:pPr>
      <w:r>
        <w:t>О выделении специальных мест для размещения печатных предвыборных агитационных материалов на избирательных участках, образованных на территории Андреевского сельского поселения Темниковского муниципального района при проведении выборов 17-19 сентября 2021г.</w:t>
      </w:r>
    </w:p>
    <w:p w:rsidR="004215A4" w:rsidRPr="004215A4" w:rsidRDefault="004215A4" w:rsidP="004215A4">
      <w:pPr>
        <w:pStyle w:val="a7"/>
        <w:ind w:right="-1"/>
        <w:rPr>
          <w:sz w:val="20"/>
        </w:rPr>
      </w:pPr>
    </w:p>
    <w:p w:rsidR="004215A4" w:rsidRPr="004215A4" w:rsidRDefault="004215A4" w:rsidP="004215A4">
      <w:pPr>
        <w:pStyle w:val="a7"/>
        <w:rPr>
          <w:b w:val="0"/>
          <w:bCs/>
          <w:sz w:val="20"/>
        </w:rPr>
      </w:pPr>
    </w:p>
    <w:p w:rsidR="004215A4" w:rsidRPr="004215A4" w:rsidRDefault="004215A4" w:rsidP="004215A4">
      <w:pPr>
        <w:pStyle w:val="a8"/>
        <w:widowControl/>
        <w:spacing w:after="0"/>
        <w:rPr>
          <w:szCs w:val="28"/>
        </w:rPr>
      </w:pPr>
      <w:r w:rsidRPr="004215A4">
        <w:rPr>
          <w:color w:val="000000"/>
          <w:shd w:val="clear" w:color="auto" w:fill="FFFFFF"/>
        </w:rPr>
        <w:t xml:space="preserve">Рассмотрев предложение Темниковской территориальной избирательной комиссии, в соответствии с </w:t>
      </w:r>
      <w:r w:rsidRPr="004215A4">
        <w:rPr>
          <w:szCs w:val="28"/>
        </w:rPr>
        <w:t xml:space="preserve">п.7 ст. 54 </w:t>
      </w:r>
      <w:r w:rsidRPr="004215A4">
        <w:rPr>
          <w:color w:val="000000"/>
          <w:shd w:val="clear" w:color="auto" w:fill="FFFFFF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4215A4">
        <w:rPr>
          <w:szCs w:val="28"/>
        </w:rPr>
        <w:t xml:space="preserve">администрация </w:t>
      </w:r>
      <w:r>
        <w:rPr>
          <w:szCs w:val="28"/>
        </w:rPr>
        <w:t xml:space="preserve">Андреевского сельского поселения </w:t>
      </w:r>
      <w:r w:rsidRPr="004215A4">
        <w:rPr>
          <w:szCs w:val="28"/>
        </w:rPr>
        <w:t xml:space="preserve">Темниковского муниципального района </w:t>
      </w:r>
      <w:r w:rsidRPr="004215A4">
        <w:rPr>
          <w:spacing w:val="60"/>
          <w:szCs w:val="28"/>
        </w:rPr>
        <w:t>постановляет</w:t>
      </w:r>
      <w:r w:rsidRPr="004215A4">
        <w:rPr>
          <w:szCs w:val="28"/>
        </w:rPr>
        <w:t>:</w:t>
      </w:r>
    </w:p>
    <w:p w:rsidR="004215A4" w:rsidRPr="004215A4" w:rsidRDefault="004215A4" w:rsidP="004215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4">
        <w:rPr>
          <w:rFonts w:ascii="Times New Roman" w:hAnsi="Times New Roman" w:cs="Times New Roman"/>
          <w:sz w:val="28"/>
          <w:szCs w:val="28"/>
        </w:rPr>
        <w:t xml:space="preserve">1.Выделить специальные места для размещения печатных предвыборных агитационных материалов на территории каждого избирательного участка Андреевского сельского поселения Темниковского муниципального района Республики Мордовия (приложение). </w:t>
      </w:r>
    </w:p>
    <w:p w:rsidR="004215A4" w:rsidRPr="004215A4" w:rsidRDefault="004215A4" w:rsidP="004215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4">
        <w:rPr>
          <w:rFonts w:ascii="Times New Roman" w:hAnsi="Times New Roman" w:cs="Times New Roman"/>
          <w:sz w:val="28"/>
          <w:szCs w:val="28"/>
        </w:rPr>
        <w:t xml:space="preserve">2.Довести настоящее распоряжение до Темниковской территориальной избирательной комиссии Республики Мордовия. </w:t>
      </w:r>
    </w:p>
    <w:p w:rsidR="004215A4" w:rsidRPr="004215A4" w:rsidRDefault="004215A4" w:rsidP="004215A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5A4"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подписания и подлежит официальному опубликованию.</w:t>
      </w:r>
    </w:p>
    <w:p w:rsidR="00EB2157" w:rsidRPr="004215A4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4215A4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4215A4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4215A4" w:rsidRPr="004215A4" w:rsidRDefault="004215A4" w:rsidP="004215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215A4">
        <w:rPr>
          <w:rFonts w:ascii="Times New Roman" w:hAnsi="Times New Roman" w:cs="Times New Roman"/>
          <w:sz w:val="24"/>
          <w:szCs w:val="24"/>
        </w:rPr>
        <w:t>Приложение</w:t>
      </w:r>
    </w:p>
    <w:p w:rsidR="004215A4" w:rsidRDefault="004215A4" w:rsidP="004215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215A4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4215A4" w:rsidRPr="004215A4" w:rsidRDefault="004215A4" w:rsidP="004215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4215A4" w:rsidRPr="004215A4" w:rsidRDefault="004215A4" w:rsidP="004215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215A4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4215A4" w:rsidRPr="004215A4" w:rsidRDefault="004215A4" w:rsidP="004215A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215A4">
        <w:rPr>
          <w:rFonts w:ascii="Times New Roman" w:hAnsi="Times New Roman" w:cs="Times New Roman"/>
          <w:sz w:val="24"/>
          <w:szCs w:val="24"/>
        </w:rPr>
        <w:t>от «</w:t>
      </w:r>
      <w:r w:rsidR="00AB44A9">
        <w:rPr>
          <w:rFonts w:ascii="Times New Roman" w:hAnsi="Times New Roman" w:cs="Times New Roman"/>
          <w:sz w:val="24"/>
          <w:szCs w:val="24"/>
        </w:rPr>
        <w:t>______</w:t>
      </w:r>
      <w:r w:rsidRPr="004215A4">
        <w:rPr>
          <w:rFonts w:ascii="Times New Roman" w:hAnsi="Times New Roman" w:cs="Times New Roman"/>
          <w:sz w:val="24"/>
          <w:szCs w:val="24"/>
        </w:rPr>
        <w:t xml:space="preserve">» </w:t>
      </w:r>
      <w:r w:rsidR="00AB44A9">
        <w:rPr>
          <w:rFonts w:ascii="Times New Roman" w:hAnsi="Times New Roman" w:cs="Times New Roman"/>
          <w:sz w:val="24"/>
          <w:szCs w:val="24"/>
        </w:rPr>
        <w:t>_________</w:t>
      </w:r>
      <w:r w:rsidRPr="004215A4">
        <w:rPr>
          <w:rFonts w:ascii="Times New Roman" w:hAnsi="Times New Roman" w:cs="Times New Roman"/>
          <w:sz w:val="24"/>
          <w:szCs w:val="24"/>
        </w:rPr>
        <w:t xml:space="preserve"> 2021г. № </w:t>
      </w:r>
      <w:r w:rsidR="00AB44A9">
        <w:rPr>
          <w:rFonts w:ascii="Times New Roman" w:hAnsi="Times New Roman" w:cs="Times New Roman"/>
          <w:sz w:val="24"/>
          <w:szCs w:val="24"/>
        </w:rPr>
        <w:t>______</w:t>
      </w:r>
    </w:p>
    <w:p w:rsidR="004215A4" w:rsidRDefault="004215A4" w:rsidP="004215A4">
      <w:pPr>
        <w:tabs>
          <w:tab w:val="left" w:pos="4254"/>
        </w:tabs>
        <w:rPr>
          <w:rFonts w:ascii="Courier New" w:hAnsi="Courier New"/>
          <w:b/>
          <w:sz w:val="28"/>
        </w:rPr>
      </w:pPr>
      <w:r>
        <w:rPr>
          <w:rFonts w:ascii="Courier New" w:hAnsi="Courier New"/>
          <w:b/>
          <w:sz w:val="28"/>
        </w:rPr>
        <w:tab/>
      </w:r>
    </w:p>
    <w:p w:rsidR="004215A4" w:rsidRPr="004215A4" w:rsidRDefault="004215A4" w:rsidP="00421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4">
        <w:rPr>
          <w:rFonts w:ascii="Times New Roman" w:hAnsi="Times New Roman" w:cs="Times New Roman"/>
          <w:b/>
          <w:sz w:val="28"/>
          <w:szCs w:val="28"/>
        </w:rPr>
        <w:t xml:space="preserve">О выделении и оборудовании специальных мест для размещения печатных </w:t>
      </w:r>
    </w:p>
    <w:p w:rsidR="004215A4" w:rsidRPr="004215A4" w:rsidRDefault="004215A4" w:rsidP="00421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4">
        <w:rPr>
          <w:rFonts w:ascii="Times New Roman" w:hAnsi="Times New Roman" w:cs="Times New Roman"/>
          <w:b/>
          <w:sz w:val="28"/>
          <w:szCs w:val="28"/>
        </w:rPr>
        <w:t>агитационных материалов на территории каждого избирательного участка</w:t>
      </w:r>
    </w:p>
    <w:p w:rsidR="004215A4" w:rsidRPr="004215A4" w:rsidRDefault="004215A4" w:rsidP="00421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Pr="004215A4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4215A4" w:rsidRDefault="004215A4" w:rsidP="004215A4">
      <w:pPr>
        <w:rPr>
          <w:rFonts w:ascii="Courier New" w:hAnsi="Courier New"/>
          <w:b/>
          <w:sz w:val="28"/>
        </w:rPr>
      </w:pPr>
    </w:p>
    <w:tbl>
      <w:tblPr>
        <w:tblW w:w="9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4"/>
        <w:gridCol w:w="1324"/>
        <w:gridCol w:w="3568"/>
        <w:gridCol w:w="3685"/>
      </w:tblGrid>
      <w:tr w:rsidR="004215A4" w:rsidRPr="004215A4" w:rsidTr="004215A4">
        <w:trPr>
          <w:jc w:val="center"/>
        </w:trPr>
        <w:tc>
          <w:tcPr>
            <w:tcW w:w="984" w:type="dxa"/>
            <w:shd w:val="clear" w:color="auto" w:fill="auto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324" w:type="dxa"/>
            <w:shd w:val="clear" w:color="auto" w:fill="auto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№ избира</w:t>
            </w:r>
          </w:p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тельного участка</w:t>
            </w:r>
          </w:p>
        </w:tc>
        <w:tc>
          <w:tcPr>
            <w:tcW w:w="3568" w:type="dxa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Место голосования</w:t>
            </w:r>
          </w:p>
        </w:tc>
        <w:tc>
          <w:tcPr>
            <w:tcW w:w="3685" w:type="dxa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b/>
                <w:sz w:val="24"/>
                <w:szCs w:val="24"/>
              </w:rPr>
              <w:t>Место для размещения агитационных материалов</w:t>
            </w:r>
          </w:p>
        </w:tc>
      </w:tr>
      <w:tr w:rsidR="004215A4" w:rsidRPr="004215A4" w:rsidTr="004215A4">
        <w:trPr>
          <w:jc w:val="center"/>
        </w:trPr>
        <w:tc>
          <w:tcPr>
            <w:tcW w:w="984" w:type="dxa"/>
            <w:shd w:val="clear" w:color="auto" w:fill="auto"/>
          </w:tcPr>
          <w:p w:rsidR="004215A4" w:rsidRPr="004215A4" w:rsidRDefault="004215A4" w:rsidP="004215A4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324" w:type="dxa"/>
            <w:shd w:val="clear" w:color="auto" w:fill="auto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3568" w:type="dxa"/>
          </w:tcPr>
          <w:p w:rsidR="004215A4" w:rsidRPr="004215A4" w:rsidRDefault="004215A4" w:rsidP="00421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Темниковский район,</w:t>
            </w:r>
          </w:p>
          <w:p w:rsidR="004215A4" w:rsidRPr="004215A4" w:rsidRDefault="004215A4" w:rsidP="00421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 xml:space="preserve"> с. Митрялы, ул.Центральная, д.27, помещение сельского клуба «Митряловский» структурного подразделения МБУ «Центр культуры»</w:t>
            </w:r>
          </w:p>
        </w:tc>
        <w:tc>
          <w:tcPr>
            <w:tcW w:w="3685" w:type="dxa"/>
          </w:tcPr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Темниковский р-н, 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с. Митрялы, 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ул. Лугова, д.1 «А», </w:t>
            </w:r>
          </w:p>
          <w:p w:rsidR="004215A4" w:rsidRPr="004215A4" w:rsidRDefault="004215A4" w:rsidP="004215A4">
            <w:pPr>
              <w:pStyle w:val="ac"/>
              <w:spacing w:line="240" w:lineRule="auto"/>
              <w:ind w:firstLine="0"/>
              <w:jc w:val="left"/>
              <w:rPr>
                <w:b w:val="0"/>
              </w:rPr>
            </w:pPr>
            <w:r w:rsidRPr="004215A4">
              <w:rPr>
                <w:b w:val="0"/>
              </w:rPr>
              <w:t>магазин ИП Ялышева Э.Р.-информационный стенд</w:t>
            </w:r>
          </w:p>
        </w:tc>
      </w:tr>
      <w:tr w:rsidR="004215A4" w:rsidRPr="004215A4" w:rsidTr="004215A4">
        <w:trPr>
          <w:jc w:val="center"/>
        </w:trPr>
        <w:tc>
          <w:tcPr>
            <w:tcW w:w="984" w:type="dxa"/>
            <w:shd w:val="clear" w:color="auto" w:fill="auto"/>
          </w:tcPr>
          <w:p w:rsidR="004215A4" w:rsidRPr="004215A4" w:rsidRDefault="004215A4" w:rsidP="004215A4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24" w:type="dxa"/>
            <w:shd w:val="clear" w:color="auto" w:fill="auto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3568" w:type="dxa"/>
          </w:tcPr>
          <w:p w:rsidR="004215A4" w:rsidRPr="004215A4" w:rsidRDefault="004215A4" w:rsidP="00421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Темниковский район,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Чумартово, ул.Школьная, д.105, здание ФАП</w:t>
            </w:r>
          </w:p>
        </w:tc>
        <w:tc>
          <w:tcPr>
            <w:tcW w:w="3685" w:type="dxa"/>
          </w:tcPr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Темниковский район, 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д.Чумартово, 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>ул. Школьная,д.54,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both"/>
              <w:rPr>
                <w:b w:val="0"/>
              </w:rPr>
            </w:pPr>
            <w:r w:rsidRPr="004215A4">
              <w:rPr>
                <w:b w:val="0"/>
              </w:rPr>
              <w:t xml:space="preserve">здание магазина </w:t>
            </w:r>
          </w:p>
          <w:p w:rsidR="004215A4" w:rsidRPr="004215A4" w:rsidRDefault="004215A4" w:rsidP="004215A4">
            <w:pPr>
              <w:pStyle w:val="ac"/>
              <w:spacing w:line="240" w:lineRule="auto"/>
              <w:ind w:firstLine="0"/>
              <w:jc w:val="left"/>
              <w:rPr>
                <w:b w:val="0"/>
              </w:rPr>
            </w:pPr>
            <w:r w:rsidRPr="004215A4">
              <w:rPr>
                <w:b w:val="0"/>
              </w:rPr>
              <w:t>ИП Кондрашкина Л.И..-информационный стенд</w:t>
            </w:r>
          </w:p>
        </w:tc>
      </w:tr>
      <w:tr w:rsidR="004215A4" w:rsidRPr="004215A4" w:rsidTr="004215A4">
        <w:trPr>
          <w:jc w:val="center"/>
        </w:trPr>
        <w:tc>
          <w:tcPr>
            <w:tcW w:w="984" w:type="dxa"/>
            <w:tcBorders>
              <w:bottom w:val="single" w:sz="4" w:space="0" w:color="auto"/>
            </w:tcBorders>
            <w:shd w:val="clear" w:color="auto" w:fill="auto"/>
          </w:tcPr>
          <w:p w:rsidR="004215A4" w:rsidRPr="004215A4" w:rsidRDefault="004215A4" w:rsidP="004215A4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24" w:type="dxa"/>
            <w:tcBorders>
              <w:bottom w:val="single" w:sz="4" w:space="0" w:color="auto"/>
            </w:tcBorders>
            <w:shd w:val="clear" w:color="auto" w:fill="auto"/>
          </w:tcPr>
          <w:p w:rsidR="004215A4" w:rsidRPr="004215A4" w:rsidRDefault="004215A4" w:rsidP="00421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695</w:t>
            </w:r>
          </w:p>
        </w:tc>
        <w:tc>
          <w:tcPr>
            <w:tcW w:w="3568" w:type="dxa"/>
            <w:tcBorders>
              <w:bottom w:val="single" w:sz="4" w:space="0" w:color="auto"/>
            </w:tcBorders>
          </w:tcPr>
          <w:p w:rsidR="004215A4" w:rsidRPr="004215A4" w:rsidRDefault="004215A4" w:rsidP="00421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Темниковский район,</w:t>
            </w:r>
          </w:p>
          <w:p w:rsidR="004215A4" w:rsidRPr="004215A4" w:rsidRDefault="004215A4" w:rsidP="00421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Андреевка,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15A4">
              <w:rPr>
                <w:rFonts w:ascii="Times New Roman" w:hAnsi="Times New Roman" w:cs="Times New Roman"/>
                <w:sz w:val="24"/>
                <w:szCs w:val="24"/>
              </w:rPr>
              <w:t>Молодежная, д.10, здание МБДОУ «Андреевский детский сад «Родничок»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4215A4" w:rsidRDefault="004215A4" w:rsidP="004215A4">
            <w:pPr>
              <w:pStyle w:val="ac"/>
              <w:spacing w:line="240" w:lineRule="auto"/>
              <w:ind w:firstLine="0"/>
              <w:jc w:val="left"/>
              <w:rPr>
                <w:b w:val="0"/>
              </w:rPr>
            </w:pPr>
            <w:r w:rsidRPr="004215A4">
              <w:rPr>
                <w:b w:val="0"/>
              </w:rPr>
              <w:t xml:space="preserve">Темниковский р-н, </w:t>
            </w:r>
          </w:p>
          <w:p w:rsidR="004215A4" w:rsidRDefault="004215A4" w:rsidP="004215A4">
            <w:pPr>
              <w:pStyle w:val="ac"/>
              <w:spacing w:line="240" w:lineRule="auto"/>
              <w:ind w:firstLine="0"/>
              <w:jc w:val="left"/>
              <w:rPr>
                <w:b w:val="0"/>
                <w:bCs w:val="0"/>
              </w:rPr>
            </w:pPr>
            <w:r w:rsidRPr="004215A4">
              <w:rPr>
                <w:b w:val="0"/>
                <w:bCs w:val="0"/>
              </w:rPr>
              <w:t xml:space="preserve">д. Андреевка, </w:t>
            </w:r>
          </w:p>
          <w:p w:rsidR="004215A4" w:rsidRPr="004215A4" w:rsidRDefault="004215A4" w:rsidP="004215A4">
            <w:pPr>
              <w:pStyle w:val="ac"/>
              <w:spacing w:line="240" w:lineRule="auto"/>
              <w:ind w:firstLine="0"/>
              <w:jc w:val="left"/>
            </w:pPr>
            <w:r w:rsidRPr="004215A4">
              <w:rPr>
                <w:b w:val="0"/>
                <w:bCs w:val="0"/>
              </w:rPr>
              <w:t xml:space="preserve">ул. Молодежная, д.11 «Е», </w:t>
            </w:r>
            <w:r w:rsidRPr="004215A4">
              <w:rPr>
                <w:b w:val="0"/>
              </w:rPr>
              <w:t>подстанция электросетей – информационный стенд</w:t>
            </w:r>
          </w:p>
        </w:tc>
      </w:tr>
    </w:tbl>
    <w:p w:rsidR="004215A4" w:rsidRPr="004215A4" w:rsidRDefault="004215A4" w:rsidP="00421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15A4" w:rsidRPr="004215A4" w:rsidRDefault="004215A4" w:rsidP="00421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7B15" w:rsidRPr="004215A4" w:rsidRDefault="00077B15" w:rsidP="004215A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77B15" w:rsidRPr="004215A4" w:rsidSect="004215A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476" w:rsidRDefault="00487476" w:rsidP="004215A4">
      <w:pPr>
        <w:spacing w:after="0" w:line="240" w:lineRule="auto"/>
      </w:pPr>
      <w:r>
        <w:separator/>
      </w:r>
    </w:p>
  </w:endnote>
  <w:endnote w:type="continuationSeparator" w:id="1">
    <w:p w:rsidR="00487476" w:rsidRDefault="00487476" w:rsidP="0042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476" w:rsidRDefault="00487476" w:rsidP="004215A4">
      <w:pPr>
        <w:spacing w:after="0" w:line="240" w:lineRule="auto"/>
      </w:pPr>
      <w:r>
        <w:separator/>
      </w:r>
    </w:p>
  </w:footnote>
  <w:footnote w:type="continuationSeparator" w:id="1">
    <w:p w:rsidR="00487476" w:rsidRDefault="00487476" w:rsidP="0042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26783"/>
    </w:sdtPr>
    <w:sdtContent>
      <w:p w:rsidR="004215A4" w:rsidRDefault="00E02261">
        <w:pPr>
          <w:pStyle w:val="ae"/>
          <w:jc w:val="center"/>
        </w:pPr>
        <w:fldSimple w:instr=" PAGE   \* MERGEFORMAT ">
          <w:r w:rsidR="00AB44A9">
            <w:rPr>
              <w:noProof/>
            </w:rPr>
            <w:t>2</w:t>
          </w:r>
        </w:fldSimple>
      </w:p>
    </w:sdtContent>
  </w:sdt>
  <w:p w:rsidR="004215A4" w:rsidRDefault="004215A4">
    <w:pPr>
      <w:pStyle w:val="a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46519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215A4"/>
    <w:rsid w:val="00473929"/>
    <w:rsid w:val="00476BF3"/>
    <w:rsid w:val="00487476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349F8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B44A9"/>
    <w:rsid w:val="00AE3C66"/>
    <w:rsid w:val="00AF0C1D"/>
    <w:rsid w:val="00B465BA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02261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a7">
    <w:name w:val="Заголовок постановления"/>
    <w:basedOn w:val="a"/>
    <w:rsid w:val="004215A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8">
    <w:name w:val="Проектный"/>
    <w:basedOn w:val="a"/>
    <w:rsid w:val="004215A4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"/>
    <w:basedOn w:val="a"/>
    <w:link w:val="aa"/>
    <w:semiHidden/>
    <w:rsid w:val="004215A4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semiHidden/>
    <w:rsid w:val="004215A4"/>
    <w:rPr>
      <w:rFonts w:ascii="Times New Roman" w:eastAsia="Times New Roman" w:hAnsi="Times New Roman" w:cs="Times New Roman"/>
      <w:sz w:val="28"/>
      <w:szCs w:val="20"/>
    </w:rPr>
  </w:style>
  <w:style w:type="paragraph" w:customStyle="1" w:styleId="ab">
    <w:name w:val="Знак Знак"/>
    <w:basedOn w:val="a"/>
    <w:next w:val="a"/>
    <w:semiHidden/>
    <w:rsid w:val="004215A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4215A4"/>
    <w:pPr>
      <w:spacing w:after="0" w:line="360" w:lineRule="auto"/>
      <w:ind w:firstLine="567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4215A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421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215A4"/>
  </w:style>
  <w:style w:type="paragraph" w:styleId="af0">
    <w:name w:val="footer"/>
    <w:basedOn w:val="a"/>
    <w:link w:val="af1"/>
    <w:uiPriority w:val="99"/>
    <w:semiHidden/>
    <w:unhideWhenUsed/>
    <w:rsid w:val="00421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4215A4"/>
  </w:style>
  <w:style w:type="paragraph" w:styleId="af2">
    <w:name w:val="Balloon Text"/>
    <w:basedOn w:val="a"/>
    <w:link w:val="af3"/>
    <w:uiPriority w:val="99"/>
    <w:semiHidden/>
    <w:unhideWhenUsed/>
    <w:rsid w:val="00AB4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AB44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F755C-EDE1-4AB0-9D6D-BDF677910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74</cp:revision>
  <cp:lastPrinted>2021-08-20T06:37:00Z</cp:lastPrinted>
  <dcterms:created xsi:type="dcterms:W3CDTF">2017-03-24T13:02:00Z</dcterms:created>
  <dcterms:modified xsi:type="dcterms:W3CDTF">2021-08-31T11:20:00Z</dcterms:modified>
</cp:coreProperties>
</file>