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E9F" w:rsidRDefault="00511E9F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                                 ПРОЕКТ</w:t>
      </w:r>
    </w:p>
    <w:p w:rsidR="00511E9F" w:rsidRDefault="00511E9F" w:rsidP="002F0D13">
      <w:pPr>
        <w:pStyle w:val="a6"/>
        <w:shd w:val="clear" w:color="auto" w:fill="FFFFFF"/>
        <w:rPr>
          <w:caps/>
          <w:sz w:val="28"/>
          <w:szCs w:val="28"/>
        </w:rPr>
      </w:pPr>
    </w:p>
    <w:p w:rsidR="00F803CB" w:rsidRPr="00547C2F" w:rsidRDefault="00F803CB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F803CB" w:rsidRPr="00547C2F" w:rsidRDefault="00F803CB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F803CB" w:rsidRDefault="00F803C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803CB" w:rsidRPr="00547C2F" w:rsidRDefault="00F803C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803CB" w:rsidRPr="00582A9F" w:rsidRDefault="00F803CB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F803CB" w:rsidRDefault="00F803CB" w:rsidP="002F0D13">
      <w:pPr>
        <w:shd w:val="clear" w:color="auto" w:fill="FFFFFF"/>
        <w:outlineLvl w:val="0"/>
        <w:rPr>
          <w:sz w:val="28"/>
          <w:szCs w:val="28"/>
        </w:rPr>
      </w:pPr>
    </w:p>
    <w:p w:rsidR="009926C7" w:rsidRDefault="00CC4F73" w:rsidP="009926C7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_______</w:t>
      </w:r>
      <w:r w:rsidR="009926C7">
        <w:rPr>
          <w:sz w:val="28"/>
          <w:szCs w:val="28"/>
        </w:rPr>
        <w:t xml:space="preserve"> 2021</w:t>
      </w:r>
      <w:r w:rsidR="00F803CB" w:rsidRPr="00547C2F">
        <w:rPr>
          <w:sz w:val="28"/>
          <w:szCs w:val="28"/>
        </w:rPr>
        <w:t xml:space="preserve"> г</w:t>
      </w:r>
      <w:r w:rsidR="00F803CB">
        <w:rPr>
          <w:sz w:val="28"/>
          <w:szCs w:val="28"/>
        </w:rPr>
        <w:t xml:space="preserve">.      </w:t>
      </w:r>
      <w:r w:rsidR="00F803CB">
        <w:rPr>
          <w:sz w:val="28"/>
          <w:szCs w:val="28"/>
        </w:rPr>
        <w:tab/>
      </w:r>
      <w:r w:rsidR="00F803CB">
        <w:rPr>
          <w:sz w:val="28"/>
          <w:szCs w:val="28"/>
        </w:rPr>
        <w:tab/>
      </w:r>
      <w:r w:rsidR="00F803CB">
        <w:rPr>
          <w:sz w:val="28"/>
          <w:szCs w:val="28"/>
        </w:rPr>
        <w:tab/>
      </w:r>
      <w:r w:rsidR="00F803CB">
        <w:rPr>
          <w:sz w:val="28"/>
          <w:szCs w:val="28"/>
        </w:rPr>
        <w:tab/>
        <w:t xml:space="preserve">                                 </w:t>
      </w:r>
      <w:r w:rsidR="009926C7">
        <w:rPr>
          <w:sz w:val="28"/>
          <w:szCs w:val="28"/>
        </w:rPr>
        <w:t xml:space="preserve">        </w:t>
      </w:r>
      <w:r w:rsidR="00F803CB">
        <w:rPr>
          <w:sz w:val="28"/>
          <w:szCs w:val="28"/>
        </w:rPr>
        <w:t xml:space="preserve">                   № </w:t>
      </w:r>
      <w:r w:rsidR="00511E9F">
        <w:rPr>
          <w:sz w:val="28"/>
          <w:szCs w:val="28"/>
        </w:rPr>
        <w:t>___</w:t>
      </w:r>
    </w:p>
    <w:p w:rsidR="00F803CB" w:rsidRDefault="009926C7" w:rsidP="0036308F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F803CB" w:rsidRPr="00547C2F">
        <w:rPr>
          <w:bCs/>
          <w:sz w:val="28"/>
          <w:szCs w:val="28"/>
        </w:rPr>
        <w:t>д.Русское Тювеево</w:t>
      </w:r>
    </w:p>
    <w:p w:rsidR="00F803CB" w:rsidRPr="00BE7212" w:rsidRDefault="00F803CB" w:rsidP="00CA5412">
      <w:pPr>
        <w:ind w:firstLine="709"/>
        <w:jc w:val="center"/>
        <w:rPr>
          <w:sz w:val="28"/>
          <w:szCs w:val="28"/>
        </w:rPr>
      </w:pPr>
      <w:r w:rsidRPr="00CA5412">
        <w:rPr>
          <w:b/>
          <w:bCs/>
          <w:sz w:val="28"/>
          <w:szCs w:val="28"/>
        </w:rPr>
        <w:br/>
        <w:t xml:space="preserve">Об утверждении схемы размещения нестационарных объектов торговли на территории </w:t>
      </w:r>
      <w:r w:rsidRPr="00BE7212">
        <w:rPr>
          <w:b/>
          <w:sz w:val="28"/>
          <w:szCs w:val="28"/>
        </w:rPr>
        <w:t>Русско-Тювеевского</w:t>
      </w:r>
      <w:r w:rsidRPr="00CA5412">
        <w:rPr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F803CB" w:rsidRDefault="00F803CB" w:rsidP="00CA5412">
      <w:pPr>
        <w:ind w:firstLine="709"/>
        <w:jc w:val="center"/>
        <w:rPr>
          <w:b/>
          <w:bCs/>
          <w:sz w:val="28"/>
          <w:szCs w:val="28"/>
        </w:rPr>
      </w:pPr>
    </w:p>
    <w:p w:rsidR="00F803CB" w:rsidRPr="00BE7212" w:rsidRDefault="00F803CB" w:rsidP="00CA5412">
      <w:pPr>
        <w:ind w:firstLine="709"/>
        <w:jc w:val="center"/>
        <w:rPr>
          <w:b/>
          <w:bCs/>
          <w:sz w:val="28"/>
          <w:szCs w:val="28"/>
        </w:rPr>
      </w:pPr>
    </w:p>
    <w:p w:rsidR="00F803CB" w:rsidRPr="00CA5412" w:rsidRDefault="00F803CB" w:rsidP="00CA5412">
      <w:pPr>
        <w:ind w:firstLine="709"/>
        <w:jc w:val="both"/>
        <w:rPr>
          <w:b/>
          <w:sz w:val="28"/>
          <w:szCs w:val="28"/>
        </w:rPr>
      </w:pPr>
      <w:r w:rsidRPr="00CA5412">
        <w:rPr>
          <w:sz w:val="28"/>
          <w:szCs w:val="28"/>
        </w:rPr>
        <w:t xml:space="preserve"> На основании </w:t>
      </w:r>
      <w:hyperlink r:id="rId7" w:history="1">
        <w:r w:rsidRPr="00CA5412">
          <w:rPr>
            <w:rStyle w:val="a4"/>
            <w:color w:val="auto"/>
            <w:sz w:val="28"/>
            <w:szCs w:val="28"/>
            <w:u w:val="none"/>
          </w:rPr>
          <w:t>Федерального закона</w:t>
        </w:r>
      </w:hyperlink>
      <w:r w:rsidRPr="00CA5412">
        <w:rPr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8" w:history="1">
        <w:r w:rsidRPr="00CA5412">
          <w:rPr>
            <w:rStyle w:val="a4"/>
            <w:color w:val="auto"/>
            <w:sz w:val="28"/>
            <w:szCs w:val="28"/>
            <w:u w:val="none"/>
          </w:rPr>
          <w:t>Федерального закона</w:t>
        </w:r>
      </w:hyperlink>
      <w:r w:rsidRPr="00CA5412">
        <w:rPr>
          <w:sz w:val="28"/>
          <w:szCs w:val="28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9" w:history="1">
        <w:r w:rsidRPr="00CA5412">
          <w:rPr>
            <w:rStyle w:val="a4"/>
            <w:color w:val="auto"/>
            <w:sz w:val="28"/>
            <w:szCs w:val="28"/>
            <w:u w:val="none"/>
          </w:rPr>
          <w:t>постановления</w:t>
        </w:r>
      </w:hyperlink>
      <w:r w:rsidRPr="00CA5412">
        <w:rPr>
          <w:sz w:val="28"/>
          <w:szCs w:val="28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0" w:history="1">
        <w:r w:rsidRPr="00CA5412">
          <w:rPr>
            <w:rStyle w:val="a4"/>
            <w:color w:val="auto"/>
            <w:sz w:val="28"/>
            <w:szCs w:val="28"/>
            <w:u w:val="none"/>
          </w:rPr>
          <w:t>Устава</w:t>
        </w:r>
      </w:hyperlink>
      <w:r w:rsidRPr="00CA5412">
        <w:rPr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п о с т а н о в л я е т</w:t>
      </w:r>
      <w:r w:rsidRPr="00CA5412">
        <w:rPr>
          <w:b/>
          <w:sz w:val="28"/>
          <w:szCs w:val="28"/>
        </w:rPr>
        <w:t>: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bookmarkStart w:id="0" w:name="sub_1"/>
      <w:r w:rsidRPr="00CA5412">
        <w:rPr>
          <w:sz w:val="28"/>
          <w:szCs w:val="28"/>
        </w:rPr>
        <w:t xml:space="preserve">1. Утвердить схему размещения нестационарных объектов торговли на территории Русско-Тювеевского сельского поселения Темниковского муниципального района Республики Мордовия согласно </w:t>
      </w:r>
      <w:hyperlink w:anchor="sub_1000" w:history="1">
        <w:r w:rsidRPr="00CA5412">
          <w:rPr>
            <w:rStyle w:val="a4"/>
            <w:color w:val="auto"/>
            <w:sz w:val="28"/>
            <w:szCs w:val="28"/>
            <w:u w:val="none"/>
          </w:rPr>
          <w:t>приложению</w:t>
        </w:r>
      </w:hyperlink>
      <w:r w:rsidRPr="00CA5412">
        <w:rPr>
          <w:sz w:val="28"/>
          <w:szCs w:val="28"/>
        </w:rPr>
        <w:t>.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bookmarkStart w:id="1" w:name="sub_4"/>
      <w:bookmarkEnd w:id="0"/>
      <w:r w:rsidRPr="00CA5412">
        <w:rPr>
          <w:sz w:val="28"/>
          <w:szCs w:val="28"/>
        </w:rPr>
        <w:t xml:space="preserve">2. Контроль за исполнением настоящего постановления возложить на </w:t>
      </w:r>
      <w:bookmarkStart w:id="2" w:name="sub_3"/>
      <w:bookmarkEnd w:id="1"/>
      <w:r w:rsidRPr="00CA5412">
        <w:rPr>
          <w:sz w:val="28"/>
          <w:szCs w:val="28"/>
        </w:rPr>
        <w:t>главу Русско-Тювеевского сельского поселения Темниковского муниципального района Ф.Ф.Леонович.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r w:rsidRPr="00CA5412">
        <w:rPr>
          <w:sz w:val="28"/>
          <w:szCs w:val="28"/>
        </w:rPr>
        <w:t xml:space="preserve">3. Настоящее постановление </w:t>
      </w:r>
      <w:hyperlink r:id="rId11" w:history="1">
        <w:r w:rsidRPr="00CA5412">
          <w:rPr>
            <w:rStyle w:val="a4"/>
            <w:color w:val="auto"/>
            <w:sz w:val="28"/>
            <w:szCs w:val="28"/>
            <w:u w:val="none"/>
          </w:rPr>
          <w:t>опубликовать</w:t>
        </w:r>
      </w:hyperlink>
      <w:r w:rsidRPr="00CA5412">
        <w:rPr>
          <w:sz w:val="28"/>
          <w:szCs w:val="28"/>
        </w:rPr>
        <w:t xml:space="preserve"> в средствах массовой информации и разместить на </w:t>
      </w:r>
      <w:hyperlink r:id="rId12" w:history="1">
        <w:r w:rsidRPr="00CA5412">
          <w:rPr>
            <w:rStyle w:val="a4"/>
            <w:color w:val="auto"/>
            <w:sz w:val="28"/>
            <w:szCs w:val="28"/>
            <w:u w:val="none"/>
          </w:rPr>
          <w:t>официальном сайте</w:t>
        </w:r>
      </w:hyperlink>
      <w:r w:rsidRPr="00CA5412">
        <w:rPr>
          <w:sz w:val="28"/>
          <w:szCs w:val="28"/>
        </w:rPr>
        <w:t xml:space="preserve"> администрации Русско-Тювеевского сельского поселения в сети Интернет.</w:t>
      </w:r>
    </w:p>
    <w:bookmarkEnd w:id="2"/>
    <w:p w:rsidR="00F803CB" w:rsidRPr="00BE7212" w:rsidRDefault="00F803CB" w:rsidP="00CA5412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803CB" w:rsidRDefault="00F803CB" w:rsidP="00CA5412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803CB" w:rsidRPr="00547C2F" w:rsidRDefault="00F803CB" w:rsidP="00CA5412">
      <w:pPr>
        <w:pStyle w:val="a5"/>
        <w:spacing w:before="0" w:beforeAutospacing="0" w:after="0"/>
        <w:ind w:firstLine="741"/>
        <w:jc w:val="both"/>
        <w:rPr>
          <w:sz w:val="28"/>
          <w:szCs w:val="28"/>
        </w:rPr>
      </w:pPr>
    </w:p>
    <w:p w:rsidR="00F803CB" w:rsidRDefault="00F803CB" w:rsidP="00CA5412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F803CB" w:rsidRPr="00E82B9C" w:rsidRDefault="00F803CB" w:rsidP="00D23D5F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</w:t>
      </w:r>
    </w:p>
    <w:p w:rsidR="00F803CB" w:rsidRDefault="00F803CB" w:rsidP="00D23D5F">
      <w:pPr>
        <w:jc w:val="both"/>
        <w:rPr>
          <w:sz w:val="28"/>
          <w:szCs w:val="28"/>
        </w:rPr>
        <w:sectPr w:rsidR="00F803CB" w:rsidSect="00CA541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lastRenderedPageBreak/>
        <w:t xml:space="preserve">Приложение 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Утверждено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постановлением администрации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Русско-Тювеевского сельского поселения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Темниковского муниципального района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Республики Мордовия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 xml:space="preserve">от </w:t>
      </w:r>
      <w:r w:rsidR="00FF0D96">
        <w:rPr>
          <w:sz w:val="28"/>
          <w:szCs w:val="28"/>
        </w:rPr>
        <w:t>________</w:t>
      </w:r>
      <w:r w:rsidR="00860248">
        <w:rPr>
          <w:sz w:val="28"/>
          <w:szCs w:val="28"/>
        </w:rPr>
        <w:t xml:space="preserve"> 2021г №</w:t>
      </w:r>
      <w:r w:rsidR="00FF0D96">
        <w:rPr>
          <w:sz w:val="28"/>
          <w:szCs w:val="28"/>
        </w:rPr>
        <w:t>___</w:t>
      </w:r>
    </w:p>
    <w:p w:rsidR="00CC4F73" w:rsidRDefault="00FF0D96" w:rsidP="00CA5412">
      <w:pPr>
        <w:pStyle w:val="1"/>
        <w:jc w:val="center"/>
        <w:rPr>
          <w:rStyle w:val="aff1"/>
          <w:b/>
          <w:color w:val="auto"/>
          <w:sz w:val="28"/>
          <w:szCs w:val="28"/>
        </w:rPr>
      </w:pPr>
      <w:r>
        <w:rPr>
          <w:rStyle w:val="aff1"/>
          <w:b/>
          <w:color w:val="auto"/>
          <w:sz w:val="28"/>
          <w:szCs w:val="28"/>
        </w:rPr>
        <w:t xml:space="preserve"> Форма</w:t>
      </w:r>
    </w:p>
    <w:p w:rsidR="00FF0D96" w:rsidRDefault="00FF0D96" w:rsidP="00CA5412">
      <w:pPr>
        <w:pStyle w:val="1"/>
        <w:jc w:val="center"/>
        <w:rPr>
          <w:rStyle w:val="aff1"/>
          <w:b/>
          <w:color w:val="auto"/>
          <w:sz w:val="28"/>
          <w:szCs w:val="28"/>
        </w:rPr>
      </w:pPr>
      <w:r>
        <w:rPr>
          <w:rStyle w:val="aff1"/>
          <w:b/>
          <w:color w:val="auto"/>
          <w:sz w:val="28"/>
          <w:szCs w:val="28"/>
        </w:rPr>
        <w:t>Схемы размещения нестационарных торговых объектов</w:t>
      </w:r>
    </w:p>
    <w:p w:rsidR="00FF0D96" w:rsidRDefault="00FF0D96" w:rsidP="00CA5412">
      <w:pPr>
        <w:pStyle w:val="1"/>
        <w:jc w:val="center"/>
        <w:rPr>
          <w:rStyle w:val="aff1"/>
          <w:b/>
          <w:color w:val="auto"/>
          <w:sz w:val="28"/>
          <w:szCs w:val="28"/>
        </w:rPr>
      </w:pPr>
      <w:r>
        <w:rPr>
          <w:rStyle w:val="aff1"/>
          <w:b/>
          <w:color w:val="auto"/>
          <w:sz w:val="28"/>
          <w:szCs w:val="28"/>
        </w:rPr>
        <w:t>Схема размещения торговых объектов на территории</w:t>
      </w:r>
    </w:p>
    <w:p w:rsidR="00FF0D96" w:rsidRPr="0080419A" w:rsidRDefault="00FF0D96" w:rsidP="00CA5412">
      <w:pPr>
        <w:pStyle w:val="1"/>
        <w:jc w:val="center"/>
        <w:rPr>
          <w:b w:val="0"/>
          <w:color w:val="auto"/>
          <w:sz w:val="28"/>
          <w:szCs w:val="28"/>
        </w:rPr>
      </w:pPr>
      <w:r>
        <w:rPr>
          <w:rStyle w:val="aff1"/>
          <w:b/>
          <w:color w:val="auto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F803CB" w:rsidRPr="0080419A" w:rsidRDefault="00FF0D96" w:rsidP="00CA5412">
      <w:pPr>
        <w:pStyle w:val="aff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pPr w:leftFromText="180" w:rightFromText="180" w:bottomFromText="200" w:vertAnchor="text" w:horzAnchor="margin" w:tblpY="413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34"/>
        <w:gridCol w:w="2937"/>
        <w:gridCol w:w="2166"/>
        <w:gridCol w:w="1701"/>
        <w:gridCol w:w="1377"/>
        <w:gridCol w:w="3300"/>
        <w:gridCol w:w="3033"/>
      </w:tblGrid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N п/п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F0D96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F0D96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нестационарного</w:t>
            </w:r>
            <w:r w:rsidR="00CC4F73">
              <w:rPr>
                <w:rFonts w:ascii="Times New Roman" w:hAnsi="Times New Roman"/>
              </w:rPr>
              <w:t xml:space="preserve">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Специализация торгового объекта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 xml:space="preserve">Площадь земельного участка/площадь </w:t>
            </w:r>
            <w:r w:rsidR="00CC4F73">
              <w:rPr>
                <w:rFonts w:ascii="Times New Roman" w:hAnsi="Times New Roman"/>
              </w:rPr>
              <w:t xml:space="preserve">нестационарного </w:t>
            </w:r>
            <w:r w:rsidRPr="0080419A">
              <w:rPr>
                <w:rFonts w:ascii="Times New Roman" w:hAnsi="Times New Roman"/>
              </w:rPr>
              <w:t>торгового объекта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Форма собственности земельного участка, на котором расположен нестационарный торговый объект</w:t>
            </w:r>
            <w:r w:rsidR="00CC4F73">
              <w:rPr>
                <w:rFonts w:ascii="Times New Roman" w:hAnsi="Times New Roman"/>
              </w:rPr>
              <w:t>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Pr="0080419A" w:rsidRDefault="00F803CB" w:rsidP="00CC4F73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 xml:space="preserve">Период </w:t>
            </w:r>
            <w:r w:rsidR="00CC4F73">
              <w:rPr>
                <w:rFonts w:ascii="Times New Roman" w:hAnsi="Times New Roman"/>
              </w:rPr>
              <w:t>размещения</w:t>
            </w:r>
            <w:r w:rsidRPr="0080419A">
              <w:rPr>
                <w:rFonts w:ascii="Times New Roman" w:hAnsi="Times New Roman"/>
              </w:rPr>
              <w:t xml:space="preserve"> нестационарного торгового объекта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1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 xml:space="preserve">д.Русское Тювеево  </w:t>
            </w:r>
            <w:r w:rsidRPr="0080419A">
              <w:rPr>
                <w:rFonts w:ascii="Times New Roman" w:hAnsi="Times New Roman"/>
              </w:rPr>
              <w:lastRenderedPageBreak/>
              <w:t>ул.Центральная (около магазина «Продукты)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lastRenderedPageBreak/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 xml:space="preserve">- </w:t>
            </w:r>
            <w:r w:rsidRPr="0080419A">
              <w:rPr>
                <w:rFonts w:ascii="Times New Roman" w:hAnsi="Times New Roman"/>
              </w:rPr>
              <w:lastRenderedPageBreak/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lastRenderedPageBreak/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 xml:space="preserve">Земельные участки, </w:t>
            </w:r>
            <w:r w:rsidRPr="0080419A">
              <w:rPr>
                <w:rFonts w:ascii="Times New Roman" w:hAnsi="Times New Roman"/>
              </w:rPr>
              <w:lastRenderedPageBreak/>
              <w:t>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Pr="0080419A" w:rsidRDefault="00F803CB" w:rsidP="00860248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lastRenderedPageBreak/>
              <w:t>20</w:t>
            </w:r>
            <w:r>
              <w:rPr>
                <w:rFonts w:ascii="Times New Roman" w:hAnsi="Times New Roman"/>
              </w:rPr>
              <w:t>2</w:t>
            </w:r>
            <w:r w:rsidR="0086024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г.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д.Русское Тювеево  ул.Молодежная (около здания администрации)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Тонар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r w:rsidRPr="00CE0E53">
              <w:t>20</w:t>
            </w:r>
            <w:r w:rsidR="00860248">
              <w:t>21</w:t>
            </w:r>
            <w:r w:rsidRPr="00CE0E53">
              <w:t xml:space="preserve"> г.</w:t>
            </w:r>
          </w:p>
        </w:tc>
      </w:tr>
      <w:tr w:rsidR="00F803CB" w:rsidTr="0048310A">
        <w:trPr>
          <w:trHeight w:val="814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3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д.Итяково ул.Северная д.2А(около магазина)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r w:rsidRPr="00CE0E53">
              <w:t>20</w:t>
            </w:r>
            <w:r w:rsidR="00860248">
              <w:t>21</w:t>
            </w:r>
            <w:r w:rsidRPr="00CE0E53">
              <w:t xml:space="preserve"> г.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4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д.Чижиково  ул.Емашевская, около дома № 43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r w:rsidRPr="00CE0E53">
              <w:t>20</w:t>
            </w:r>
            <w:r w:rsidR="00860248">
              <w:t>21</w:t>
            </w:r>
            <w:r w:rsidRPr="00CE0E53">
              <w:t xml:space="preserve"> г.</w:t>
            </w:r>
          </w:p>
        </w:tc>
      </w:tr>
    </w:tbl>
    <w:p w:rsidR="00F803CB" w:rsidRDefault="00F803CB" w:rsidP="00CA5412">
      <w:pPr>
        <w:jc w:val="both"/>
      </w:pPr>
    </w:p>
    <w:sectPr w:rsidR="00F803CB" w:rsidSect="00CA5412">
      <w:pgSz w:w="16838" w:h="11906" w:orient="landscape"/>
      <w:pgMar w:top="567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923" w:rsidRDefault="00101923">
      <w:r>
        <w:separator/>
      </w:r>
    </w:p>
  </w:endnote>
  <w:endnote w:type="continuationSeparator" w:id="1">
    <w:p w:rsidR="00101923" w:rsidRDefault="00101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F73" w:rsidRDefault="00CC4F73">
    <w:pPr>
      <w:pStyle w:val="af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F73" w:rsidRDefault="00CC4F73">
    <w:pPr>
      <w:pStyle w:val="aff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F73" w:rsidRDefault="00CC4F73">
    <w:pPr>
      <w:pStyle w:val="af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923" w:rsidRDefault="00101923">
      <w:r>
        <w:separator/>
      </w:r>
    </w:p>
  </w:footnote>
  <w:footnote w:type="continuationSeparator" w:id="1">
    <w:p w:rsidR="00101923" w:rsidRDefault="00101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F73" w:rsidRDefault="00CC4F73">
    <w:pPr>
      <w:pStyle w:val="af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F73" w:rsidRDefault="00CC4F73">
    <w:pPr>
      <w:pStyle w:val="aff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F73" w:rsidRDefault="00CC4F73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4CAA"/>
    <w:rsid w:val="00065349"/>
    <w:rsid w:val="00074F7B"/>
    <w:rsid w:val="000750AD"/>
    <w:rsid w:val="000827FE"/>
    <w:rsid w:val="00086DDC"/>
    <w:rsid w:val="000876F8"/>
    <w:rsid w:val="000A18F5"/>
    <w:rsid w:val="000A2A5E"/>
    <w:rsid w:val="000B2272"/>
    <w:rsid w:val="000B7532"/>
    <w:rsid w:val="000D04DE"/>
    <w:rsid w:val="000D072B"/>
    <w:rsid w:val="000D2F56"/>
    <w:rsid w:val="000E0B57"/>
    <w:rsid w:val="000E454D"/>
    <w:rsid w:val="000E4FFD"/>
    <w:rsid w:val="000F01A0"/>
    <w:rsid w:val="000F0E6E"/>
    <w:rsid w:val="00101923"/>
    <w:rsid w:val="00114724"/>
    <w:rsid w:val="0011768A"/>
    <w:rsid w:val="00117F2E"/>
    <w:rsid w:val="00122377"/>
    <w:rsid w:val="00136137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35CE"/>
    <w:rsid w:val="001744C7"/>
    <w:rsid w:val="00181DF2"/>
    <w:rsid w:val="00184F5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019BC"/>
    <w:rsid w:val="00213BAF"/>
    <w:rsid w:val="00214019"/>
    <w:rsid w:val="002228E3"/>
    <w:rsid w:val="002276E0"/>
    <w:rsid w:val="00232441"/>
    <w:rsid w:val="002331AE"/>
    <w:rsid w:val="002349B5"/>
    <w:rsid w:val="00244FAD"/>
    <w:rsid w:val="0024680B"/>
    <w:rsid w:val="00252F16"/>
    <w:rsid w:val="00266441"/>
    <w:rsid w:val="00270CEC"/>
    <w:rsid w:val="00273DD5"/>
    <w:rsid w:val="002934C8"/>
    <w:rsid w:val="002A4A97"/>
    <w:rsid w:val="002A7894"/>
    <w:rsid w:val="002B18CA"/>
    <w:rsid w:val="002B1AF4"/>
    <w:rsid w:val="002B36B9"/>
    <w:rsid w:val="002C2EB2"/>
    <w:rsid w:val="002C2F90"/>
    <w:rsid w:val="002C52F8"/>
    <w:rsid w:val="002D6580"/>
    <w:rsid w:val="002F0D13"/>
    <w:rsid w:val="002F2C27"/>
    <w:rsid w:val="00301A63"/>
    <w:rsid w:val="00304F8E"/>
    <w:rsid w:val="00312DDA"/>
    <w:rsid w:val="0031334E"/>
    <w:rsid w:val="00322F47"/>
    <w:rsid w:val="003318A6"/>
    <w:rsid w:val="00337CDC"/>
    <w:rsid w:val="0036308F"/>
    <w:rsid w:val="0036464A"/>
    <w:rsid w:val="00364DEE"/>
    <w:rsid w:val="00370C49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4F5B"/>
    <w:rsid w:val="003D58B8"/>
    <w:rsid w:val="003F75D6"/>
    <w:rsid w:val="003F7830"/>
    <w:rsid w:val="00400174"/>
    <w:rsid w:val="004042D4"/>
    <w:rsid w:val="004106AA"/>
    <w:rsid w:val="004208DC"/>
    <w:rsid w:val="004240A9"/>
    <w:rsid w:val="00430F79"/>
    <w:rsid w:val="004327FE"/>
    <w:rsid w:val="00436275"/>
    <w:rsid w:val="00440C26"/>
    <w:rsid w:val="004414F6"/>
    <w:rsid w:val="004449FB"/>
    <w:rsid w:val="004465C2"/>
    <w:rsid w:val="0046059C"/>
    <w:rsid w:val="0046683D"/>
    <w:rsid w:val="00480CF0"/>
    <w:rsid w:val="0048310A"/>
    <w:rsid w:val="004870B5"/>
    <w:rsid w:val="0049311E"/>
    <w:rsid w:val="00495EBF"/>
    <w:rsid w:val="004A5E8C"/>
    <w:rsid w:val="004B2C6A"/>
    <w:rsid w:val="004C1B2C"/>
    <w:rsid w:val="004C6F37"/>
    <w:rsid w:val="004C70CF"/>
    <w:rsid w:val="004D2551"/>
    <w:rsid w:val="004E2713"/>
    <w:rsid w:val="004F057B"/>
    <w:rsid w:val="004F5DB5"/>
    <w:rsid w:val="004F6E2F"/>
    <w:rsid w:val="00503E53"/>
    <w:rsid w:val="00511E9F"/>
    <w:rsid w:val="0051223A"/>
    <w:rsid w:val="00517C1C"/>
    <w:rsid w:val="0053294B"/>
    <w:rsid w:val="005404C1"/>
    <w:rsid w:val="00541891"/>
    <w:rsid w:val="00545D7C"/>
    <w:rsid w:val="00547C2F"/>
    <w:rsid w:val="00552FD1"/>
    <w:rsid w:val="0055641B"/>
    <w:rsid w:val="005565DC"/>
    <w:rsid w:val="005570AF"/>
    <w:rsid w:val="00582A9F"/>
    <w:rsid w:val="00587841"/>
    <w:rsid w:val="005913A4"/>
    <w:rsid w:val="00591468"/>
    <w:rsid w:val="005941D0"/>
    <w:rsid w:val="005947FF"/>
    <w:rsid w:val="0059660D"/>
    <w:rsid w:val="005A6E3E"/>
    <w:rsid w:val="005B0B7C"/>
    <w:rsid w:val="005B1BA7"/>
    <w:rsid w:val="005B6C0E"/>
    <w:rsid w:val="005C0FD8"/>
    <w:rsid w:val="005C3CAD"/>
    <w:rsid w:val="005C68C8"/>
    <w:rsid w:val="005C69DC"/>
    <w:rsid w:val="005C7FD3"/>
    <w:rsid w:val="005D3E57"/>
    <w:rsid w:val="005D5206"/>
    <w:rsid w:val="005E16FB"/>
    <w:rsid w:val="005E26F5"/>
    <w:rsid w:val="005E2810"/>
    <w:rsid w:val="005E679E"/>
    <w:rsid w:val="005F08F9"/>
    <w:rsid w:val="005F16F0"/>
    <w:rsid w:val="00600240"/>
    <w:rsid w:val="006006DF"/>
    <w:rsid w:val="006008AD"/>
    <w:rsid w:val="006041BE"/>
    <w:rsid w:val="00607C99"/>
    <w:rsid w:val="00611277"/>
    <w:rsid w:val="00613D7B"/>
    <w:rsid w:val="00621305"/>
    <w:rsid w:val="00622261"/>
    <w:rsid w:val="00624620"/>
    <w:rsid w:val="006251D8"/>
    <w:rsid w:val="006428EB"/>
    <w:rsid w:val="00642D43"/>
    <w:rsid w:val="0064589A"/>
    <w:rsid w:val="0066187A"/>
    <w:rsid w:val="00664DB7"/>
    <w:rsid w:val="00685A18"/>
    <w:rsid w:val="00686328"/>
    <w:rsid w:val="00690872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D6643"/>
    <w:rsid w:val="006F549E"/>
    <w:rsid w:val="00703D6B"/>
    <w:rsid w:val="007043B1"/>
    <w:rsid w:val="007046F6"/>
    <w:rsid w:val="007059F9"/>
    <w:rsid w:val="00707AA0"/>
    <w:rsid w:val="00712416"/>
    <w:rsid w:val="00720622"/>
    <w:rsid w:val="00725345"/>
    <w:rsid w:val="0073169A"/>
    <w:rsid w:val="007354B1"/>
    <w:rsid w:val="00743646"/>
    <w:rsid w:val="007453BF"/>
    <w:rsid w:val="00750357"/>
    <w:rsid w:val="00760BA4"/>
    <w:rsid w:val="00772CAD"/>
    <w:rsid w:val="007736EB"/>
    <w:rsid w:val="00781049"/>
    <w:rsid w:val="007837AC"/>
    <w:rsid w:val="00787C68"/>
    <w:rsid w:val="00794270"/>
    <w:rsid w:val="007958C3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7F4ADB"/>
    <w:rsid w:val="00800FC5"/>
    <w:rsid w:val="0080419A"/>
    <w:rsid w:val="00811657"/>
    <w:rsid w:val="00814813"/>
    <w:rsid w:val="008224E8"/>
    <w:rsid w:val="00822A2D"/>
    <w:rsid w:val="00835D76"/>
    <w:rsid w:val="008361A9"/>
    <w:rsid w:val="00837A7D"/>
    <w:rsid w:val="00837B67"/>
    <w:rsid w:val="00842C85"/>
    <w:rsid w:val="0085253A"/>
    <w:rsid w:val="00857AC9"/>
    <w:rsid w:val="00860248"/>
    <w:rsid w:val="00861488"/>
    <w:rsid w:val="0086192B"/>
    <w:rsid w:val="008671D5"/>
    <w:rsid w:val="008717B3"/>
    <w:rsid w:val="0087500A"/>
    <w:rsid w:val="00876204"/>
    <w:rsid w:val="00876361"/>
    <w:rsid w:val="008848FA"/>
    <w:rsid w:val="0089069F"/>
    <w:rsid w:val="00891342"/>
    <w:rsid w:val="00895058"/>
    <w:rsid w:val="00897FBE"/>
    <w:rsid w:val="008A4C6D"/>
    <w:rsid w:val="008A4FF5"/>
    <w:rsid w:val="008B1C9C"/>
    <w:rsid w:val="008B1CDC"/>
    <w:rsid w:val="008B3DFE"/>
    <w:rsid w:val="008C0222"/>
    <w:rsid w:val="008C6F10"/>
    <w:rsid w:val="008C75EF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527"/>
    <w:rsid w:val="00921548"/>
    <w:rsid w:val="009318CC"/>
    <w:rsid w:val="00933E8D"/>
    <w:rsid w:val="009351E7"/>
    <w:rsid w:val="0094530A"/>
    <w:rsid w:val="00946D4D"/>
    <w:rsid w:val="00953067"/>
    <w:rsid w:val="0096604A"/>
    <w:rsid w:val="0097081D"/>
    <w:rsid w:val="00971989"/>
    <w:rsid w:val="00973F64"/>
    <w:rsid w:val="00975A34"/>
    <w:rsid w:val="00982CBF"/>
    <w:rsid w:val="009926C7"/>
    <w:rsid w:val="00992B69"/>
    <w:rsid w:val="00997669"/>
    <w:rsid w:val="009B73FB"/>
    <w:rsid w:val="009C61D7"/>
    <w:rsid w:val="009C6FC5"/>
    <w:rsid w:val="009C7D2F"/>
    <w:rsid w:val="009E0126"/>
    <w:rsid w:val="009E0D18"/>
    <w:rsid w:val="009E273A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553F4"/>
    <w:rsid w:val="00A55C23"/>
    <w:rsid w:val="00A610D4"/>
    <w:rsid w:val="00A612B5"/>
    <w:rsid w:val="00A650C5"/>
    <w:rsid w:val="00A6677E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C5D"/>
    <w:rsid w:val="00B03E5C"/>
    <w:rsid w:val="00B040B3"/>
    <w:rsid w:val="00B04320"/>
    <w:rsid w:val="00B058F3"/>
    <w:rsid w:val="00B118A7"/>
    <w:rsid w:val="00B1779B"/>
    <w:rsid w:val="00B21C4B"/>
    <w:rsid w:val="00B30E96"/>
    <w:rsid w:val="00B466DF"/>
    <w:rsid w:val="00B478A9"/>
    <w:rsid w:val="00B47CAC"/>
    <w:rsid w:val="00B47CF0"/>
    <w:rsid w:val="00B544CD"/>
    <w:rsid w:val="00B628DB"/>
    <w:rsid w:val="00B80BEE"/>
    <w:rsid w:val="00B818EA"/>
    <w:rsid w:val="00BB4950"/>
    <w:rsid w:val="00BB6F57"/>
    <w:rsid w:val="00BB7EE0"/>
    <w:rsid w:val="00BC4C2F"/>
    <w:rsid w:val="00BD37C5"/>
    <w:rsid w:val="00BD74A8"/>
    <w:rsid w:val="00BE2E1C"/>
    <w:rsid w:val="00BE7212"/>
    <w:rsid w:val="00BF7708"/>
    <w:rsid w:val="00C35AA8"/>
    <w:rsid w:val="00C36E5C"/>
    <w:rsid w:val="00C419A6"/>
    <w:rsid w:val="00C42ADF"/>
    <w:rsid w:val="00C45EBE"/>
    <w:rsid w:val="00C559CE"/>
    <w:rsid w:val="00C60FBB"/>
    <w:rsid w:val="00C63768"/>
    <w:rsid w:val="00C665A5"/>
    <w:rsid w:val="00C668C5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9732D"/>
    <w:rsid w:val="00CA2F53"/>
    <w:rsid w:val="00CA363C"/>
    <w:rsid w:val="00CA5412"/>
    <w:rsid w:val="00CC2F78"/>
    <w:rsid w:val="00CC4F73"/>
    <w:rsid w:val="00CC6A23"/>
    <w:rsid w:val="00CD20E8"/>
    <w:rsid w:val="00CD36BD"/>
    <w:rsid w:val="00CE0E53"/>
    <w:rsid w:val="00CF19B9"/>
    <w:rsid w:val="00CF2B9A"/>
    <w:rsid w:val="00CF66D7"/>
    <w:rsid w:val="00D10768"/>
    <w:rsid w:val="00D13CB6"/>
    <w:rsid w:val="00D2064D"/>
    <w:rsid w:val="00D23D5F"/>
    <w:rsid w:val="00D24D18"/>
    <w:rsid w:val="00D24DE3"/>
    <w:rsid w:val="00D279D1"/>
    <w:rsid w:val="00D30894"/>
    <w:rsid w:val="00D34AD5"/>
    <w:rsid w:val="00D366C8"/>
    <w:rsid w:val="00D37662"/>
    <w:rsid w:val="00D41F08"/>
    <w:rsid w:val="00D46115"/>
    <w:rsid w:val="00D5052E"/>
    <w:rsid w:val="00D55663"/>
    <w:rsid w:val="00D5682E"/>
    <w:rsid w:val="00D60CE8"/>
    <w:rsid w:val="00D77736"/>
    <w:rsid w:val="00D873F2"/>
    <w:rsid w:val="00D91989"/>
    <w:rsid w:val="00D91F36"/>
    <w:rsid w:val="00D93507"/>
    <w:rsid w:val="00DA0ED1"/>
    <w:rsid w:val="00DA29FB"/>
    <w:rsid w:val="00DA5A1F"/>
    <w:rsid w:val="00DB12B4"/>
    <w:rsid w:val="00DB406A"/>
    <w:rsid w:val="00DC7725"/>
    <w:rsid w:val="00DD0C17"/>
    <w:rsid w:val="00DD1214"/>
    <w:rsid w:val="00DD7467"/>
    <w:rsid w:val="00DE6869"/>
    <w:rsid w:val="00E0025D"/>
    <w:rsid w:val="00E01107"/>
    <w:rsid w:val="00E05FB8"/>
    <w:rsid w:val="00E06755"/>
    <w:rsid w:val="00E11336"/>
    <w:rsid w:val="00E119C6"/>
    <w:rsid w:val="00E1317B"/>
    <w:rsid w:val="00E16A77"/>
    <w:rsid w:val="00E175C0"/>
    <w:rsid w:val="00E314B8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2180"/>
    <w:rsid w:val="00E742D1"/>
    <w:rsid w:val="00E769C7"/>
    <w:rsid w:val="00E8041A"/>
    <w:rsid w:val="00E82B9C"/>
    <w:rsid w:val="00E8616A"/>
    <w:rsid w:val="00E87EFF"/>
    <w:rsid w:val="00E95E23"/>
    <w:rsid w:val="00E96AF2"/>
    <w:rsid w:val="00EA2950"/>
    <w:rsid w:val="00EA5B2B"/>
    <w:rsid w:val="00EA7613"/>
    <w:rsid w:val="00EB0542"/>
    <w:rsid w:val="00EB472E"/>
    <w:rsid w:val="00EC4F1B"/>
    <w:rsid w:val="00EF05E9"/>
    <w:rsid w:val="00EF1778"/>
    <w:rsid w:val="00EF3760"/>
    <w:rsid w:val="00EF4760"/>
    <w:rsid w:val="00EF4B1C"/>
    <w:rsid w:val="00F00B42"/>
    <w:rsid w:val="00F021B7"/>
    <w:rsid w:val="00F10DB9"/>
    <w:rsid w:val="00F124DE"/>
    <w:rsid w:val="00F14428"/>
    <w:rsid w:val="00F208DC"/>
    <w:rsid w:val="00F256A5"/>
    <w:rsid w:val="00F6023C"/>
    <w:rsid w:val="00F737CE"/>
    <w:rsid w:val="00F74016"/>
    <w:rsid w:val="00F74261"/>
    <w:rsid w:val="00F803CB"/>
    <w:rsid w:val="00F8502F"/>
    <w:rsid w:val="00F85169"/>
    <w:rsid w:val="00FA21DD"/>
    <w:rsid w:val="00FB180D"/>
    <w:rsid w:val="00FC50CC"/>
    <w:rsid w:val="00FE44E3"/>
    <w:rsid w:val="00FE600C"/>
    <w:rsid w:val="00FF0B67"/>
    <w:rsid w:val="00FF0D96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character" w:customStyle="1" w:styleId="aff1">
    <w:name w:val="Цветовое выделение"/>
    <w:uiPriority w:val="99"/>
    <w:rsid w:val="00CA5412"/>
    <w:rPr>
      <w:b/>
      <w:color w:val="000080"/>
    </w:rPr>
  </w:style>
  <w:style w:type="paragraph" w:customStyle="1" w:styleId="aff2">
    <w:name w:val="Нормальный (таблица)"/>
    <w:basedOn w:val="a"/>
    <w:next w:val="a"/>
    <w:uiPriority w:val="99"/>
    <w:rsid w:val="00CA541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3">
    <w:name w:val="Таблицы (моноширинный)"/>
    <w:basedOn w:val="a"/>
    <w:next w:val="a"/>
    <w:uiPriority w:val="99"/>
    <w:rsid w:val="00CA54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ff4">
    <w:name w:val="header"/>
    <w:basedOn w:val="a"/>
    <w:link w:val="aff5"/>
    <w:uiPriority w:val="99"/>
    <w:semiHidden/>
    <w:unhideWhenUsed/>
    <w:rsid w:val="00CC4F73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semiHidden/>
    <w:rsid w:val="00CC4F73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CC4F73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CC4F7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7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garantF1://12071992.0" TargetMode="External"/><Relationship Id="rId12" Type="http://schemas.openxmlformats.org/officeDocument/2006/relationships/hyperlink" Target="garantF1://8816657.8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55167.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garantF1://8815700.10000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43649.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40</cp:revision>
  <cp:lastPrinted>2021-05-25T06:47:00Z</cp:lastPrinted>
  <dcterms:created xsi:type="dcterms:W3CDTF">2019-05-15T13:48:00Z</dcterms:created>
  <dcterms:modified xsi:type="dcterms:W3CDTF">2021-08-30T10:15:00Z</dcterms:modified>
</cp:coreProperties>
</file>