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730" w:rsidRDefault="00177730" w:rsidP="0017773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A653A8" w:rsidRPr="00FF3EA2" w:rsidRDefault="00A653A8" w:rsidP="00A653A8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АДМИНИСТРАЦИЯ ТЕМНИКОВСКОГО</w:t>
      </w:r>
      <w:r>
        <w:rPr>
          <w:sz w:val="28"/>
          <w:szCs w:val="28"/>
        </w:rPr>
        <w:t xml:space="preserve"> </w:t>
      </w:r>
      <w:r w:rsidRPr="00FF3EA2">
        <w:rPr>
          <w:sz w:val="28"/>
          <w:szCs w:val="28"/>
        </w:rPr>
        <w:t>МУНИЦИПАЛЬНОГО РАЙОНА</w:t>
      </w:r>
    </w:p>
    <w:p w:rsidR="00A653A8" w:rsidRPr="00FF3EA2" w:rsidRDefault="00A653A8" w:rsidP="00A653A8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A653A8" w:rsidRPr="00FF3EA2" w:rsidRDefault="00A653A8" w:rsidP="00A653A8">
      <w:pPr>
        <w:jc w:val="center"/>
        <w:rPr>
          <w:sz w:val="28"/>
          <w:szCs w:val="28"/>
        </w:rPr>
      </w:pPr>
    </w:p>
    <w:p w:rsidR="00A653A8" w:rsidRPr="00FF3EA2" w:rsidRDefault="00A653A8" w:rsidP="00A653A8">
      <w:pPr>
        <w:jc w:val="center"/>
        <w:rPr>
          <w:sz w:val="28"/>
          <w:szCs w:val="28"/>
        </w:rPr>
      </w:pPr>
    </w:p>
    <w:p w:rsidR="00A653A8" w:rsidRPr="00962848" w:rsidRDefault="00A653A8" w:rsidP="00A653A8">
      <w:pPr>
        <w:tabs>
          <w:tab w:val="left" w:pos="709"/>
        </w:tabs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A653A8" w:rsidRPr="00FF3EA2" w:rsidRDefault="00A653A8" w:rsidP="00A653A8">
      <w:pPr>
        <w:jc w:val="center"/>
        <w:rPr>
          <w:b/>
          <w:sz w:val="28"/>
          <w:szCs w:val="28"/>
        </w:rPr>
      </w:pPr>
    </w:p>
    <w:p w:rsidR="00A653A8" w:rsidRDefault="00177730" w:rsidP="00A653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  <w:r w:rsidR="00A653A8">
        <w:rPr>
          <w:sz w:val="28"/>
          <w:szCs w:val="28"/>
        </w:rPr>
        <w:t xml:space="preserve"> 2021 г.</w:t>
      </w:r>
      <w:r w:rsidR="00A653A8" w:rsidRPr="00E24A57">
        <w:rPr>
          <w:sz w:val="28"/>
          <w:szCs w:val="28"/>
        </w:rPr>
        <w:t xml:space="preserve">         </w:t>
      </w:r>
      <w:r w:rsidR="00A653A8">
        <w:rPr>
          <w:sz w:val="28"/>
          <w:szCs w:val="28"/>
        </w:rPr>
        <w:t xml:space="preserve">                              </w:t>
      </w:r>
      <w:r w:rsidR="00A653A8" w:rsidRPr="00E24A57">
        <w:rPr>
          <w:sz w:val="28"/>
          <w:szCs w:val="28"/>
        </w:rPr>
        <w:t xml:space="preserve"> </w:t>
      </w:r>
      <w:r w:rsidR="00A653A8">
        <w:rPr>
          <w:sz w:val="28"/>
          <w:szCs w:val="28"/>
        </w:rPr>
        <w:t xml:space="preserve">     </w:t>
      </w:r>
      <w:r w:rsidR="00A653A8" w:rsidRPr="00E24A57">
        <w:rPr>
          <w:sz w:val="28"/>
          <w:szCs w:val="28"/>
        </w:rPr>
        <w:t xml:space="preserve"> </w:t>
      </w:r>
      <w:r w:rsidR="00A653A8">
        <w:rPr>
          <w:sz w:val="28"/>
          <w:szCs w:val="28"/>
        </w:rPr>
        <w:t xml:space="preserve">   </w:t>
      </w:r>
      <w:r w:rsidR="00A653A8" w:rsidRPr="00E24A57">
        <w:rPr>
          <w:sz w:val="28"/>
          <w:szCs w:val="28"/>
        </w:rPr>
        <w:t xml:space="preserve">     </w:t>
      </w:r>
      <w:r w:rsidR="00A653A8">
        <w:rPr>
          <w:sz w:val="28"/>
          <w:szCs w:val="28"/>
        </w:rPr>
        <w:t xml:space="preserve">                  </w:t>
      </w:r>
      <w:r w:rsidR="00A653A8" w:rsidRPr="00E24A57">
        <w:rPr>
          <w:sz w:val="28"/>
          <w:szCs w:val="28"/>
        </w:rPr>
        <w:t xml:space="preserve">  </w:t>
      </w:r>
      <w:r w:rsidR="00A653A8">
        <w:rPr>
          <w:sz w:val="28"/>
          <w:szCs w:val="28"/>
        </w:rPr>
        <w:t xml:space="preserve">             </w:t>
      </w:r>
      <w:r w:rsidR="00A653A8" w:rsidRPr="00E24A57">
        <w:rPr>
          <w:sz w:val="28"/>
          <w:szCs w:val="28"/>
        </w:rPr>
        <w:t>№</w:t>
      </w:r>
      <w:r w:rsidR="00A653A8">
        <w:rPr>
          <w:sz w:val="28"/>
          <w:szCs w:val="28"/>
        </w:rPr>
        <w:t xml:space="preserve"> </w:t>
      </w:r>
      <w:r>
        <w:rPr>
          <w:sz w:val="28"/>
          <w:szCs w:val="28"/>
        </w:rPr>
        <w:t>______</w:t>
      </w:r>
    </w:p>
    <w:p w:rsidR="00A653A8" w:rsidRPr="00FF3EA2" w:rsidRDefault="00A653A8" w:rsidP="00A653A8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A653A8" w:rsidRDefault="00A653A8" w:rsidP="00A653A8">
      <w:pPr>
        <w:rPr>
          <w:b/>
          <w:bCs/>
          <w:sz w:val="28"/>
          <w:szCs w:val="28"/>
        </w:rPr>
      </w:pPr>
    </w:p>
    <w:p w:rsidR="00A653A8" w:rsidRDefault="00A653A8" w:rsidP="00A653A8">
      <w:pPr>
        <w:rPr>
          <w:b/>
          <w:bCs/>
          <w:sz w:val="28"/>
          <w:szCs w:val="28"/>
        </w:rPr>
      </w:pPr>
    </w:p>
    <w:p w:rsidR="00A653A8" w:rsidRPr="0074219C" w:rsidRDefault="00A653A8" w:rsidP="00A653A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Об утверждении </w:t>
      </w:r>
      <w:r w:rsidRPr="00F643DC">
        <w:rPr>
          <w:rFonts w:ascii="Times New Roman" w:hAnsi="Times New Roman" w:cs="Times New Roman"/>
          <w:color w:val="2D2D2D"/>
          <w:sz w:val="28"/>
          <w:szCs w:val="28"/>
        </w:rPr>
        <w:t>Программ</w:t>
      </w:r>
      <w:r>
        <w:rPr>
          <w:rFonts w:ascii="Times New Roman" w:hAnsi="Times New Roman" w:cs="Times New Roman"/>
          <w:color w:val="2D2D2D"/>
          <w:sz w:val="28"/>
          <w:szCs w:val="28"/>
        </w:rPr>
        <w:t>ы</w:t>
      </w:r>
      <w:r w:rsidRPr="00F643DC">
        <w:rPr>
          <w:rFonts w:ascii="Times New Roman" w:hAnsi="Times New Roman" w:cs="Times New Roman"/>
          <w:color w:val="2D2D2D"/>
          <w:sz w:val="28"/>
          <w:szCs w:val="28"/>
        </w:rPr>
        <w:t xml:space="preserve"> профилактики рисков причинения вреда (ущерба) охраняемым законом ценностям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2D2D2D"/>
          <w:sz w:val="28"/>
          <w:szCs w:val="28"/>
        </w:rPr>
        <w:t>2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Темниковского муниципального района</w:t>
      </w:r>
    </w:p>
    <w:p w:rsidR="00A653A8" w:rsidRDefault="00A653A8" w:rsidP="005A1663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A653A8" w:rsidRDefault="00A653A8" w:rsidP="005A1663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A653A8" w:rsidRDefault="00A653A8" w:rsidP="00A653A8">
      <w:pPr>
        <w:tabs>
          <w:tab w:val="left" w:pos="720"/>
          <w:tab w:val="left" w:pos="900"/>
        </w:tabs>
        <w:ind w:firstLine="720"/>
        <w:jc w:val="both"/>
        <w:rPr>
          <w:bCs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</w:t>
      </w:r>
      <w:r w:rsidR="005A1663" w:rsidRPr="00E30B12">
        <w:rPr>
          <w:spacing w:val="2"/>
          <w:sz w:val="28"/>
          <w:szCs w:val="28"/>
        </w:rPr>
        <w:t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</w:t>
      </w:r>
      <w:r w:rsidR="005A1663">
        <w:rPr>
          <w:spacing w:val="2"/>
          <w:sz w:val="28"/>
          <w:szCs w:val="28"/>
        </w:rPr>
        <w:t>м</w:t>
      </w:r>
      <w:r w:rsidR="005A1663" w:rsidRPr="00E30B12">
        <w:rPr>
          <w:spacing w:val="2"/>
          <w:sz w:val="28"/>
          <w:szCs w:val="28"/>
        </w:rPr>
        <w:t xml:space="preserve"> Правительства РФ от 25 июня 2021 г. N 990</w:t>
      </w:r>
      <w:r w:rsidR="005A1663">
        <w:rPr>
          <w:spacing w:val="2"/>
          <w:sz w:val="28"/>
          <w:szCs w:val="28"/>
        </w:rPr>
        <w:t xml:space="preserve"> </w:t>
      </w:r>
      <w:r w:rsidR="005A1663" w:rsidRPr="00E30B12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="005A1663">
        <w:rPr>
          <w:spacing w:val="2"/>
          <w:sz w:val="28"/>
          <w:szCs w:val="28"/>
        </w:rPr>
        <w:t xml:space="preserve">, администрация Темниковского муниципального района </w:t>
      </w:r>
      <w:r w:rsidRPr="00FB4D1E">
        <w:rPr>
          <w:bCs/>
          <w:sz w:val="28"/>
          <w:szCs w:val="28"/>
        </w:rPr>
        <w:t xml:space="preserve">п </w:t>
      </w:r>
      <w:r>
        <w:rPr>
          <w:bCs/>
          <w:sz w:val="28"/>
          <w:szCs w:val="28"/>
        </w:rPr>
        <w:t>о с т а н о в л я е т:</w:t>
      </w:r>
    </w:p>
    <w:p w:rsidR="005A1663" w:rsidRDefault="005A1663" w:rsidP="005A1663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1. Утвердить программу профилактики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на 2022 год на территории </w:t>
      </w:r>
      <w:r>
        <w:rPr>
          <w:spacing w:val="2"/>
          <w:sz w:val="28"/>
          <w:szCs w:val="28"/>
        </w:rPr>
        <w:t>Темниковского</w:t>
      </w:r>
      <w:r w:rsidRPr="00D159F6">
        <w:rPr>
          <w:spacing w:val="2"/>
          <w:sz w:val="28"/>
          <w:szCs w:val="28"/>
        </w:rPr>
        <w:t xml:space="preserve"> муниципального района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согласно приложению.</w:t>
      </w:r>
    </w:p>
    <w:p w:rsidR="00A653A8" w:rsidRDefault="00A653A8" w:rsidP="00A653A8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Контроль за исполнением настоящего постановления возложить на Шачанину И.В. заместителя главы – начальника управления по экономике администрации Темниковского муниципального района.</w:t>
      </w:r>
    </w:p>
    <w:p w:rsidR="00A653A8" w:rsidRPr="003A59AD" w:rsidRDefault="00A653A8" w:rsidP="00A653A8">
      <w:pPr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3. </w:t>
      </w:r>
      <w:r w:rsidRPr="00131536">
        <w:rPr>
          <w:color w:val="222222"/>
          <w:sz w:val="28"/>
          <w:szCs w:val="28"/>
        </w:rPr>
        <w:t xml:space="preserve">Настоящее постановление вступает в силу </w:t>
      </w:r>
      <w:r>
        <w:rPr>
          <w:color w:val="222222"/>
          <w:sz w:val="28"/>
          <w:szCs w:val="28"/>
        </w:rPr>
        <w:t>со дня его</w:t>
      </w:r>
      <w:r w:rsidRPr="00131536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официального опубликования.</w:t>
      </w:r>
    </w:p>
    <w:p w:rsidR="005A1663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0947FD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Г</w:t>
      </w:r>
      <w:r w:rsidRPr="00C630D4">
        <w:rPr>
          <w:spacing w:val="2"/>
          <w:sz w:val="28"/>
          <w:szCs w:val="28"/>
        </w:rPr>
        <w:t>лава</w:t>
      </w:r>
      <w:r>
        <w:rPr>
          <w:spacing w:val="2"/>
          <w:sz w:val="28"/>
          <w:szCs w:val="28"/>
        </w:rPr>
        <w:t xml:space="preserve"> Темниковского </w:t>
      </w:r>
    </w:p>
    <w:p w:rsidR="005A1663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муниципального района                               </w:t>
      </w:r>
      <w:r w:rsidR="000947FD">
        <w:rPr>
          <w:spacing w:val="2"/>
          <w:sz w:val="28"/>
          <w:szCs w:val="28"/>
        </w:rPr>
        <w:t xml:space="preserve">                                     </w:t>
      </w:r>
      <w:r w:rsidR="000B5609">
        <w:rPr>
          <w:spacing w:val="2"/>
          <w:sz w:val="28"/>
          <w:szCs w:val="28"/>
        </w:rPr>
        <w:t xml:space="preserve">          </w:t>
      </w:r>
      <w:r w:rsidR="000947FD">
        <w:rPr>
          <w:spacing w:val="2"/>
          <w:sz w:val="28"/>
          <w:szCs w:val="28"/>
        </w:rPr>
        <w:t>С.Н.</w:t>
      </w:r>
      <w:r w:rsidR="00A653A8">
        <w:rPr>
          <w:spacing w:val="2"/>
          <w:sz w:val="28"/>
          <w:szCs w:val="28"/>
        </w:rPr>
        <w:t xml:space="preserve"> </w:t>
      </w:r>
      <w:r w:rsidR="000947FD">
        <w:rPr>
          <w:spacing w:val="2"/>
          <w:sz w:val="28"/>
          <w:szCs w:val="28"/>
        </w:rPr>
        <w:t>Кизим</w:t>
      </w:r>
    </w:p>
    <w:p w:rsidR="005A1663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A1663" w:rsidRPr="00C630D4" w:rsidRDefault="005A1663" w:rsidP="005A1663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 xml:space="preserve">к постановлению </w:t>
      </w:r>
    </w:p>
    <w:p w:rsidR="00A653A8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администрации Темниковского 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муниципального района</w:t>
      </w:r>
      <w:r w:rsidRPr="00C630D4">
        <w:rPr>
          <w:spacing w:val="2"/>
          <w:sz w:val="28"/>
          <w:szCs w:val="28"/>
        </w:rPr>
        <w:br/>
        <w:t xml:space="preserve">от </w:t>
      </w:r>
      <w:r w:rsidR="00177730">
        <w:rPr>
          <w:spacing w:val="2"/>
          <w:sz w:val="28"/>
          <w:szCs w:val="28"/>
        </w:rPr>
        <w:t>____________</w:t>
      </w:r>
      <w:r w:rsidR="00A653A8">
        <w:rPr>
          <w:spacing w:val="2"/>
          <w:sz w:val="28"/>
          <w:szCs w:val="28"/>
        </w:rPr>
        <w:t xml:space="preserve"> 2021г.</w:t>
      </w:r>
      <w:r w:rsidRPr="00C630D4">
        <w:rPr>
          <w:spacing w:val="2"/>
          <w:sz w:val="28"/>
          <w:szCs w:val="28"/>
        </w:rPr>
        <w:t xml:space="preserve"> </w:t>
      </w:r>
      <w:r w:rsidR="00A653A8">
        <w:rPr>
          <w:spacing w:val="2"/>
          <w:sz w:val="28"/>
          <w:szCs w:val="28"/>
        </w:rPr>
        <w:t>№</w:t>
      </w:r>
      <w:r w:rsidRPr="00C630D4">
        <w:rPr>
          <w:spacing w:val="2"/>
          <w:sz w:val="28"/>
          <w:szCs w:val="28"/>
        </w:rPr>
        <w:t xml:space="preserve"> </w:t>
      </w:r>
      <w:r w:rsidR="00177730">
        <w:rPr>
          <w:spacing w:val="2"/>
          <w:sz w:val="28"/>
          <w:szCs w:val="28"/>
        </w:rPr>
        <w:t>_____</w:t>
      </w:r>
      <w:bookmarkStart w:id="0" w:name="_GoBack"/>
      <w:bookmarkEnd w:id="0"/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C630D4">
        <w:rPr>
          <w:spacing w:val="2"/>
          <w:sz w:val="28"/>
          <w:szCs w:val="28"/>
        </w:rPr>
        <w:t>рограмм</w:t>
      </w:r>
      <w:r>
        <w:rPr>
          <w:spacing w:val="2"/>
          <w:sz w:val="28"/>
          <w:szCs w:val="28"/>
        </w:rPr>
        <w:t>а</w:t>
      </w:r>
      <w:r w:rsidRPr="00C630D4">
        <w:rPr>
          <w:spacing w:val="2"/>
          <w:sz w:val="28"/>
          <w:szCs w:val="28"/>
        </w:rPr>
        <w:t xml:space="preserve"> профилактики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на 2022 год на территории </w:t>
      </w:r>
      <w:r>
        <w:rPr>
          <w:spacing w:val="2"/>
          <w:sz w:val="28"/>
          <w:szCs w:val="28"/>
        </w:rPr>
        <w:t>Темниковского</w:t>
      </w:r>
      <w:r w:rsidRPr="00D159F6">
        <w:rPr>
          <w:spacing w:val="2"/>
          <w:sz w:val="28"/>
          <w:szCs w:val="28"/>
        </w:rPr>
        <w:t xml:space="preserve"> муниципального района</w:t>
      </w:r>
    </w:p>
    <w:p w:rsidR="005A1663" w:rsidRPr="00C630D4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Pr="00C630D4" w:rsidRDefault="005A1663" w:rsidP="005A1663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I. Общие положения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Программа профилактики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на 2022 год на территории </w:t>
      </w:r>
      <w:r>
        <w:rPr>
          <w:spacing w:val="2"/>
          <w:sz w:val="28"/>
          <w:szCs w:val="28"/>
        </w:rPr>
        <w:t>Темниковского</w:t>
      </w:r>
      <w:r w:rsidRPr="00D159F6">
        <w:rPr>
          <w:spacing w:val="2"/>
          <w:sz w:val="28"/>
          <w:szCs w:val="28"/>
        </w:rPr>
        <w:t xml:space="preserve"> муниципального района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(далее - Программа профилактики), разработана в соответствии </w:t>
      </w:r>
      <w:r>
        <w:rPr>
          <w:spacing w:val="2"/>
          <w:sz w:val="28"/>
          <w:szCs w:val="28"/>
        </w:rPr>
        <w:t xml:space="preserve">со </w:t>
      </w:r>
      <w:r w:rsidRPr="00E30B12">
        <w:rPr>
          <w:spacing w:val="2"/>
          <w:sz w:val="28"/>
          <w:szCs w:val="28"/>
        </w:rPr>
        <w:t>ст. 44 Федерального закона от 31 июля 2020 г. N 248-ФЗ "О государственном контроле (надзоре) и муниципальном контроле в Российской Федерации", Постановление</w:t>
      </w:r>
      <w:r>
        <w:rPr>
          <w:spacing w:val="2"/>
          <w:sz w:val="28"/>
          <w:szCs w:val="28"/>
        </w:rPr>
        <w:t>м</w:t>
      </w:r>
      <w:r w:rsidRPr="00E30B12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E30B12">
        <w:rPr>
          <w:spacing w:val="2"/>
          <w:sz w:val="28"/>
          <w:szCs w:val="28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 целях организации проведения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</w:t>
      </w:r>
      <w:r>
        <w:rPr>
          <w:spacing w:val="2"/>
          <w:sz w:val="28"/>
          <w:szCs w:val="28"/>
        </w:rPr>
        <w:t xml:space="preserve">органами </w:t>
      </w:r>
      <w:r w:rsidRPr="00C630D4">
        <w:rPr>
          <w:spacing w:val="2"/>
          <w:sz w:val="28"/>
          <w:szCs w:val="28"/>
        </w:rPr>
        <w:t xml:space="preserve">муниципального контроля </w:t>
      </w:r>
      <w:r>
        <w:rPr>
          <w:spacing w:val="2"/>
          <w:sz w:val="28"/>
          <w:szCs w:val="28"/>
        </w:rPr>
        <w:t xml:space="preserve">администрации Темниковского муниципального района </w:t>
      </w:r>
      <w:r w:rsidRPr="00C630D4">
        <w:rPr>
          <w:spacing w:val="2"/>
          <w:sz w:val="28"/>
          <w:szCs w:val="28"/>
        </w:rPr>
        <w:t>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требований.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Профилактика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</w:t>
      </w:r>
      <w:r w:rsidRPr="00C630D4">
        <w:rPr>
          <w:spacing w:val="2"/>
          <w:sz w:val="28"/>
          <w:szCs w:val="28"/>
        </w:rPr>
        <w:t>проводится в рамках осуществления муниципального земельного контроля</w:t>
      </w:r>
      <w:r>
        <w:rPr>
          <w:spacing w:val="2"/>
          <w:sz w:val="28"/>
          <w:szCs w:val="28"/>
        </w:rPr>
        <w:t xml:space="preserve"> и </w:t>
      </w:r>
      <w:r w:rsidRPr="00C630D4">
        <w:rPr>
          <w:spacing w:val="2"/>
          <w:sz w:val="28"/>
          <w:szCs w:val="28"/>
        </w:rPr>
        <w:t xml:space="preserve">муниципального жилищного контроля на территории </w:t>
      </w:r>
      <w:r>
        <w:rPr>
          <w:spacing w:val="2"/>
          <w:sz w:val="28"/>
          <w:szCs w:val="28"/>
        </w:rPr>
        <w:t>Темниковского муниципального района.</w:t>
      </w:r>
    </w:p>
    <w:p w:rsidR="005A1663" w:rsidRPr="00C630D4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, перечень профилактических мероприятий, сроки (периодичность) их проведения, </w:t>
      </w:r>
      <w:r w:rsidRPr="00C630D4">
        <w:rPr>
          <w:spacing w:val="2"/>
          <w:sz w:val="28"/>
          <w:szCs w:val="28"/>
        </w:rPr>
        <w:t xml:space="preserve">показатели </w:t>
      </w:r>
      <w:r>
        <w:rPr>
          <w:spacing w:val="2"/>
          <w:sz w:val="28"/>
          <w:szCs w:val="28"/>
        </w:rPr>
        <w:t xml:space="preserve">результативности и эффективности </w:t>
      </w:r>
      <w:r w:rsidRPr="00C630D4">
        <w:rPr>
          <w:spacing w:val="2"/>
          <w:sz w:val="28"/>
          <w:szCs w:val="28"/>
        </w:rPr>
        <w:t>Программы профилактики.</w:t>
      </w:r>
    </w:p>
    <w:p w:rsidR="005A1663" w:rsidRPr="00C630D4" w:rsidRDefault="005A1663" w:rsidP="005A1663">
      <w:pPr>
        <w:pStyle w:val="3"/>
        <w:shd w:val="clear" w:color="auto" w:fill="FFFFFF"/>
        <w:spacing w:before="375" w:after="225"/>
        <w:ind w:firstLine="567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r>
        <w:rPr>
          <w:spacing w:val="2"/>
          <w:sz w:val="28"/>
          <w:szCs w:val="28"/>
        </w:rPr>
        <w:t xml:space="preserve">Темниковского муниципального района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муниципальный жилищный контроль</w:t>
      </w:r>
      <w:r>
        <w:rPr>
          <w:spacing w:val="2"/>
          <w:sz w:val="28"/>
          <w:szCs w:val="28"/>
        </w:rPr>
        <w:t>;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муниципальный земельный контроль,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стимулирование добросовестного соблюдения обязательных требований всеми контролируемыми лицами; </w:t>
      </w:r>
      <w:r w:rsidRPr="00C630D4">
        <w:rPr>
          <w:spacing w:val="2"/>
          <w:sz w:val="28"/>
          <w:szCs w:val="28"/>
        </w:rPr>
        <w:t>предупреждение нарушений контрол</w:t>
      </w:r>
      <w:r>
        <w:rPr>
          <w:spacing w:val="2"/>
          <w:sz w:val="28"/>
          <w:szCs w:val="28"/>
        </w:rPr>
        <w:t xml:space="preserve">ируемыми лицами </w:t>
      </w:r>
      <w:r w:rsidRPr="00C630D4">
        <w:rPr>
          <w:spacing w:val="2"/>
          <w:sz w:val="28"/>
          <w:szCs w:val="28"/>
        </w:rPr>
        <w:t>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снижение административной нагрузки на </w:t>
      </w:r>
      <w:r>
        <w:rPr>
          <w:spacing w:val="2"/>
          <w:sz w:val="28"/>
          <w:szCs w:val="28"/>
        </w:rPr>
        <w:t>контролируемые лица</w:t>
      </w:r>
      <w:r w:rsidRPr="00C630D4">
        <w:rPr>
          <w:spacing w:val="2"/>
          <w:sz w:val="28"/>
          <w:szCs w:val="28"/>
        </w:rPr>
        <w:t>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</w:t>
      </w:r>
      <w:r>
        <w:rPr>
          <w:spacing w:val="2"/>
          <w:sz w:val="28"/>
          <w:szCs w:val="28"/>
        </w:rPr>
        <w:t xml:space="preserve">; создание условий для доведения обязательных требований контролируемых лиц, повышение информированности о способах их соблюдения. 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укрепление системы профилактики </w:t>
      </w:r>
      <w:r w:rsidRPr="00D159F6">
        <w:rPr>
          <w:spacing w:val="2"/>
          <w:sz w:val="28"/>
          <w:szCs w:val="28"/>
        </w:rPr>
        <w:t>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>, в</w:t>
      </w:r>
      <w:r w:rsidRPr="00C630D4">
        <w:rPr>
          <w:spacing w:val="2"/>
          <w:sz w:val="28"/>
          <w:szCs w:val="28"/>
        </w:rPr>
        <w:t>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повышение правосознания и правовой культуры </w:t>
      </w:r>
      <w:r>
        <w:rPr>
          <w:spacing w:val="2"/>
          <w:sz w:val="28"/>
          <w:szCs w:val="28"/>
        </w:rPr>
        <w:t>контролируемых лиц.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5A1663" w:rsidRPr="00C630D4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контроля является осуществление:</w:t>
      </w:r>
      <w:r w:rsidRPr="00C630D4">
        <w:rPr>
          <w:spacing w:val="2"/>
          <w:sz w:val="28"/>
          <w:szCs w:val="28"/>
        </w:rPr>
        <w:br/>
        <w:t xml:space="preserve">контроля 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недополучение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5A1663" w:rsidRPr="00C630D4" w:rsidRDefault="005A1663" w:rsidP="005A1663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жилищный контроль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 xml:space="preserve">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</w:t>
      </w:r>
      <w:r>
        <w:rPr>
          <w:spacing w:val="2"/>
          <w:sz w:val="28"/>
          <w:szCs w:val="28"/>
        </w:rPr>
        <w:t>Республики Мордовия</w:t>
      </w:r>
      <w:r w:rsidRPr="00C630D4">
        <w:rPr>
          <w:spacing w:val="2"/>
          <w:sz w:val="28"/>
          <w:szCs w:val="28"/>
        </w:rPr>
        <w:t xml:space="preserve"> в сфере жилищных отношений, а также муниципальными правовыми актами обязательных требований: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использования и сохранности муниципального жилищного фонда;</w:t>
      </w:r>
      <w:r w:rsidRPr="00C630D4">
        <w:rPr>
          <w:spacing w:val="2"/>
          <w:sz w:val="28"/>
          <w:szCs w:val="28"/>
        </w:rPr>
        <w:br/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  <w:r w:rsidRPr="00C630D4">
        <w:rPr>
          <w:spacing w:val="2"/>
          <w:sz w:val="28"/>
          <w:szCs w:val="28"/>
        </w:rPr>
        <w:br/>
        <w:t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  <w:r>
        <w:rPr>
          <w:spacing w:val="2"/>
          <w:sz w:val="28"/>
          <w:szCs w:val="28"/>
        </w:rPr>
        <w:t xml:space="preserve"> 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5A1663" w:rsidRDefault="005A1663" w:rsidP="005A1663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5A1663" w:rsidRPr="00C630D4" w:rsidRDefault="005A1663" w:rsidP="005A1663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III. План-график мероприятий по профилактике нарушений на 202</w:t>
      </w:r>
      <w:r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1</w:t>
      </w: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5"/>
        <w:gridCol w:w="13"/>
        <w:gridCol w:w="2807"/>
        <w:gridCol w:w="28"/>
        <w:gridCol w:w="15"/>
        <w:gridCol w:w="45"/>
        <w:gridCol w:w="15"/>
        <w:gridCol w:w="2093"/>
        <w:gridCol w:w="39"/>
        <w:gridCol w:w="2226"/>
        <w:gridCol w:w="9"/>
        <w:gridCol w:w="1993"/>
      </w:tblGrid>
      <w:tr w:rsidR="005A1663" w:rsidRPr="00C630D4" w:rsidTr="00447455">
        <w:trPr>
          <w:trHeight w:val="15"/>
        </w:trPr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5003" w:type="dxa"/>
            <w:gridSpan w:val="6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</w:tr>
      <w:tr w:rsidR="005A1663" w:rsidRPr="00C630D4" w:rsidTr="00447455"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</w:t>
            </w:r>
            <w:r w:rsidRPr="00C630D4">
              <w:rPr>
                <w:sz w:val="21"/>
                <w:szCs w:val="21"/>
              </w:rPr>
              <w:br/>
              <w:t>п/п</w:t>
            </w:r>
          </w:p>
        </w:tc>
        <w:tc>
          <w:tcPr>
            <w:tcW w:w="2850" w:type="dxa"/>
            <w:gridSpan w:val="3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Наименование профилактических мероприятий</w:t>
            </w:r>
          </w:p>
        </w:tc>
        <w:tc>
          <w:tcPr>
            <w:tcW w:w="2153" w:type="dxa"/>
            <w:gridSpan w:val="3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Сроки реализации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Контрольные параметры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исполнители</w:t>
            </w:r>
          </w:p>
        </w:tc>
      </w:tr>
      <w:tr w:rsidR="005A1663" w:rsidRPr="00C630D4" w:rsidTr="00447455">
        <w:tc>
          <w:tcPr>
            <w:tcW w:w="9808" w:type="dxa"/>
            <w:gridSpan w:val="1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ИНФОРМИРОВАНИЕ</w:t>
            </w:r>
          </w:p>
        </w:tc>
      </w:tr>
      <w:tr w:rsidR="005A1663" w:rsidRPr="00C630D4" w:rsidTr="00447455"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</w:t>
            </w:r>
          </w:p>
        </w:tc>
        <w:tc>
          <w:tcPr>
            <w:tcW w:w="2895" w:type="dxa"/>
            <w:gridSpan w:val="4"/>
            <w:hideMark/>
          </w:tcPr>
          <w:p w:rsidR="005A1663" w:rsidRPr="00C630D4" w:rsidRDefault="005A1663" w:rsidP="000947FD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Актуализация размещенных на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="000947FD">
              <w:rPr>
                <w:sz w:val="21"/>
                <w:szCs w:val="21"/>
                <w:lang w:val="en-US"/>
              </w:rPr>
              <w:t>temnikov</w:t>
            </w:r>
            <w:r w:rsidRPr="003823A8">
              <w:rPr>
                <w:sz w:val="21"/>
                <w:szCs w:val="21"/>
              </w:rPr>
              <w:t>.e-mordovia.ru/</w:t>
            </w:r>
            <w:r>
              <w:rPr>
                <w:sz w:val="21"/>
                <w:szCs w:val="21"/>
              </w:rPr>
              <w:t xml:space="preserve"> Темниковского муниципального района</w:t>
            </w:r>
            <w:r w:rsidRPr="00C630D4">
              <w:rPr>
                <w:sz w:val="21"/>
                <w:szCs w:val="21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08" w:type="dxa"/>
            <w:gridSpan w:val="2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мере необходимости при внесении соответствующих изменений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Темниковского муниципального района</w:t>
            </w:r>
          </w:p>
        </w:tc>
      </w:tr>
      <w:tr w:rsidR="005A1663" w:rsidRPr="00C630D4" w:rsidTr="00447455">
        <w:trPr>
          <w:trHeight w:val="1980"/>
        </w:trPr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</w:t>
            </w:r>
          </w:p>
        </w:tc>
        <w:tc>
          <w:tcPr>
            <w:tcW w:w="2895" w:type="dxa"/>
            <w:gridSpan w:val="4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="000947FD">
              <w:rPr>
                <w:sz w:val="21"/>
                <w:szCs w:val="21"/>
                <w:lang w:val="en-US"/>
              </w:rPr>
              <w:t>temnikov</w:t>
            </w:r>
            <w:r w:rsidR="000947FD" w:rsidRPr="003823A8">
              <w:rPr>
                <w:sz w:val="21"/>
                <w:szCs w:val="21"/>
              </w:rPr>
              <w:t>.e-mordovia.ru/</w:t>
            </w:r>
            <w:r w:rsidR="000947FD" w:rsidRPr="000947FD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Темниковского муниципального района плана проведения проверок</w:t>
            </w:r>
          </w:p>
        </w:tc>
        <w:tc>
          <w:tcPr>
            <w:tcW w:w="2108" w:type="dxa"/>
            <w:gridSpan w:val="2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Темниковского муниципального района</w:t>
            </w:r>
          </w:p>
        </w:tc>
      </w:tr>
      <w:tr w:rsidR="005A1663" w:rsidRPr="00C630D4" w:rsidTr="00447455">
        <w:trPr>
          <w:trHeight w:val="2115"/>
        </w:trPr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3. </w:t>
            </w:r>
          </w:p>
        </w:tc>
        <w:tc>
          <w:tcPr>
            <w:tcW w:w="2895" w:type="dxa"/>
            <w:gridSpan w:val="4"/>
            <w:hideMark/>
          </w:tcPr>
          <w:p w:rsidR="005A1663" w:rsidRDefault="005A1663" w:rsidP="000947FD">
            <w:pPr>
              <w:pStyle w:val="formattext"/>
              <w:spacing w:before="0" w:beforeAutospacing="0" w:after="0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="000947FD" w:rsidRPr="000947FD">
              <w:rPr>
                <w:sz w:val="21"/>
                <w:szCs w:val="21"/>
              </w:rPr>
              <w:t xml:space="preserve">     </w:t>
            </w:r>
            <w:r w:rsidR="000947FD">
              <w:rPr>
                <w:sz w:val="21"/>
                <w:szCs w:val="21"/>
                <w:lang w:val="en-US"/>
              </w:rPr>
              <w:t>temnikov</w:t>
            </w:r>
            <w:r w:rsidR="000947FD" w:rsidRPr="003823A8">
              <w:rPr>
                <w:sz w:val="21"/>
                <w:szCs w:val="21"/>
              </w:rPr>
              <w:t>.e-mordovia.ru/</w:t>
            </w:r>
            <w:r w:rsidR="000947FD" w:rsidRPr="000947FD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Темниковского муниципального района программы по профилактике нарушений </w:t>
            </w:r>
          </w:p>
        </w:tc>
        <w:tc>
          <w:tcPr>
            <w:tcW w:w="2108" w:type="dxa"/>
            <w:gridSpan w:val="2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>, начальник отдела информатизации администрации Темниковского муниципального района</w:t>
            </w:r>
          </w:p>
        </w:tc>
      </w:tr>
      <w:tr w:rsidR="005A1663" w:rsidRPr="00C630D4" w:rsidTr="00447455"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4. </w:t>
            </w:r>
          </w:p>
        </w:tc>
        <w:tc>
          <w:tcPr>
            <w:tcW w:w="2895" w:type="dxa"/>
            <w:gridSpan w:val="4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Разработка и опубликование руководств по соблюдению обязательных требований </w:t>
            </w:r>
          </w:p>
        </w:tc>
        <w:tc>
          <w:tcPr>
            <w:tcW w:w="2108" w:type="dxa"/>
            <w:gridSpan w:val="2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Октябрь 2021 г.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5A1663" w:rsidRPr="00C630D4" w:rsidTr="00447455">
        <w:tc>
          <w:tcPr>
            <w:tcW w:w="9808" w:type="dxa"/>
            <w:gridSpan w:val="1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</w:tr>
      <w:tr w:rsidR="005A1663" w:rsidRPr="00C630D4" w:rsidTr="00447455"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5</w:t>
            </w:r>
          </w:p>
        </w:tc>
        <w:tc>
          <w:tcPr>
            <w:tcW w:w="2910" w:type="dxa"/>
            <w:gridSpan w:val="5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  <w:tc>
          <w:tcPr>
            <w:tcW w:w="2093" w:type="dxa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Правомерная выдача по мере необходимости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Инспекторы муниципального контроля</w:t>
            </w:r>
          </w:p>
        </w:tc>
      </w:tr>
      <w:tr w:rsidR="005A1663" w:rsidRPr="00C630D4" w:rsidTr="00447455">
        <w:tc>
          <w:tcPr>
            <w:tcW w:w="9808" w:type="dxa"/>
            <w:gridSpan w:val="1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ОБОБЩЕНИЕ ПРАВОПРИМЕНИТЕЛЬНОЙ ПРАКТИКИ</w:t>
            </w:r>
          </w:p>
        </w:tc>
      </w:tr>
      <w:tr w:rsidR="005A1663" w:rsidRPr="00C630D4" w:rsidTr="00447455">
        <w:tc>
          <w:tcPr>
            <w:tcW w:w="538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895" w:type="dxa"/>
            <w:gridSpan w:val="4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Подготовка и размещение на официальном сайте Интернет  </w:t>
            </w:r>
            <w:r w:rsidR="000947FD">
              <w:rPr>
                <w:sz w:val="21"/>
                <w:szCs w:val="21"/>
                <w:lang w:val="en-US"/>
              </w:rPr>
              <w:t>temnikov</w:t>
            </w:r>
            <w:r w:rsidRPr="003823A8">
              <w:rPr>
                <w:sz w:val="21"/>
                <w:szCs w:val="21"/>
              </w:rPr>
              <w:t>.e-mordovia.ru/</w:t>
            </w:r>
            <w:r>
              <w:rPr>
                <w:sz w:val="21"/>
                <w:szCs w:val="21"/>
              </w:rPr>
              <w:t xml:space="preserve"> Темниковского муниципального района доклада о правоприменительной практике </w:t>
            </w:r>
          </w:p>
        </w:tc>
        <w:tc>
          <w:tcPr>
            <w:tcW w:w="2108" w:type="dxa"/>
            <w:gridSpan w:val="2"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апреля 2022 г. </w:t>
            </w:r>
          </w:p>
        </w:tc>
        <w:tc>
          <w:tcPr>
            <w:tcW w:w="2265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 xml:space="preserve">Своевременность подготовки и размещение </w:t>
            </w:r>
          </w:p>
        </w:tc>
        <w:tc>
          <w:tcPr>
            <w:tcW w:w="2002" w:type="dxa"/>
            <w:gridSpan w:val="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5A1663" w:rsidRPr="00C630D4" w:rsidTr="00447455">
        <w:tc>
          <w:tcPr>
            <w:tcW w:w="9808" w:type="dxa"/>
            <w:gridSpan w:val="12"/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КОНСУЛЬТИРОВАНИЕ</w:t>
            </w:r>
          </w:p>
        </w:tc>
      </w:tr>
      <w:tr w:rsidR="005A1663" w:rsidRPr="00C630D4" w:rsidTr="00447455">
        <w:trPr>
          <w:trHeight w:val="3165"/>
        </w:trPr>
        <w:tc>
          <w:tcPr>
            <w:tcW w:w="538" w:type="dxa"/>
            <w:gridSpan w:val="2"/>
            <w:tcBorders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Осуществление консультирования 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>вопросам, связанным с организацией и осуществлением муниципального контроля</w:t>
            </w:r>
            <w:r>
              <w:rPr>
                <w:sz w:val="21"/>
                <w:szCs w:val="21"/>
              </w:rPr>
              <w:t xml:space="preserve"> по телефону (_______), посредством видео-конференц-связи, на личном приеме</w:t>
            </w:r>
          </w:p>
        </w:tc>
        <w:tc>
          <w:tcPr>
            <w:tcW w:w="2168" w:type="dxa"/>
            <w:gridSpan w:val="4"/>
            <w:tcBorders>
              <w:bottom w:val="single" w:sz="4" w:space="0" w:color="auto"/>
            </w:tcBorders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tcBorders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(по мере необходимости)</w:t>
            </w:r>
          </w:p>
        </w:tc>
        <w:tc>
          <w:tcPr>
            <w:tcW w:w="2002" w:type="dxa"/>
            <w:gridSpan w:val="2"/>
            <w:tcBorders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 </w:t>
            </w:r>
          </w:p>
        </w:tc>
      </w:tr>
      <w:tr w:rsidR="005A1663" w:rsidRPr="00C630D4" w:rsidTr="00447455">
        <w:trPr>
          <w:trHeight w:val="345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ПРОВЕДЕНИЕ ПРОФИЛАКТИЧЕСКИХ ВИЗИТОВ</w:t>
            </w:r>
          </w:p>
        </w:tc>
      </w:tr>
      <w:tr w:rsidR="005A1663" w:rsidRPr="00C630D4" w:rsidTr="00447455">
        <w:trPr>
          <w:trHeight w:val="2430"/>
        </w:trPr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0112C5">
              <w:rPr>
                <w:sz w:val="21"/>
                <w:szCs w:val="21"/>
              </w:rPr>
              <w:t>Профилактический визит форме профилактической беседы по месту осуществления деятельности контролируемого лица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раз в квартал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5A1663" w:rsidRPr="00C630D4" w:rsidTr="00447455">
        <w:trPr>
          <w:trHeight w:val="300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A1663" w:rsidRPr="00C630D4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 САМООБСЛЕДОВАНИЯ</w:t>
            </w:r>
          </w:p>
        </w:tc>
      </w:tr>
      <w:tr w:rsidR="005A1663" w:rsidRPr="00C630D4" w:rsidTr="00447455">
        <w:trPr>
          <w:trHeight w:val="355"/>
        </w:trPr>
        <w:tc>
          <w:tcPr>
            <w:tcW w:w="525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663" w:rsidRPr="000112C5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Способы самообследования (не определены) 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 течение года 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663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</w:tcBorders>
          </w:tcPr>
          <w:p w:rsidR="005A1663" w:rsidRPr="00C630D4" w:rsidRDefault="005A1663" w:rsidP="0044745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</w:tbl>
    <w:p w:rsidR="005A1663" w:rsidRPr="00C630D4" w:rsidRDefault="005A1663" w:rsidP="005A1663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V. Отчетные показатели реализации программы</w:t>
      </w:r>
    </w:p>
    <w:p w:rsidR="005A1663" w:rsidRPr="00C630D4" w:rsidRDefault="005A1663" w:rsidP="005A166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  <w:r w:rsidRPr="00C630D4">
        <w:rPr>
          <w:spacing w:val="2"/>
          <w:sz w:val="21"/>
          <w:szCs w:val="21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6398"/>
        <w:gridCol w:w="1065"/>
        <w:gridCol w:w="902"/>
        <w:gridCol w:w="896"/>
      </w:tblGrid>
      <w:tr w:rsidR="005A1663" w:rsidRPr="00C630D4" w:rsidTr="00447455">
        <w:trPr>
          <w:trHeight w:val="15"/>
        </w:trPr>
        <w:tc>
          <w:tcPr>
            <w:tcW w:w="547" w:type="dxa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6398" w:type="dxa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1065" w:type="dxa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902" w:type="dxa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  <w:tc>
          <w:tcPr>
            <w:tcW w:w="896" w:type="dxa"/>
            <w:hideMark/>
          </w:tcPr>
          <w:p w:rsidR="005A1663" w:rsidRPr="00C630D4" w:rsidRDefault="005A1663" w:rsidP="00447455">
            <w:pPr>
              <w:rPr>
                <w:sz w:val="2"/>
              </w:rPr>
            </w:pPr>
          </w:p>
        </w:tc>
      </w:tr>
      <w:tr w:rsidR="005A1663" w:rsidRPr="00C630D4" w:rsidTr="0044745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 п/п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данные</w:t>
            </w:r>
          </w:p>
        </w:tc>
      </w:tr>
      <w:tr w:rsidR="005A1663" w:rsidRPr="00C630D4" w:rsidTr="0044745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202</w:t>
            </w:r>
            <w:r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г.</w:t>
            </w:r>
          </w:p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</w:p>
        </w:tc>
      </w:tr>
      <w:tr w:rsidR="005A1663" w:rsidRPr="00C630D4" w:rsidTr="0044745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  <w:tr w:rsidR="005A1663" w:rsidRPr="00C630D4" w:rsidTr="0044745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Шт.</w:t>
            </w:r>
          </w:p>
        </w:tc>
      </w:tr>
      <w:tr w:rsidR="005A1663" w:rsidRPr="00C630D4" w:rsidTr="0044745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A1663" w:rsidRPr="00C630D4" w:rsidRDefault="005A1663" w:rsidP="0044745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</w:tbl>
    <w:p w:rsidR="005A1663" w:rsidRPr="0074219C" w:rsidRDefault="005A1663" w:rsidP="005A1663"/>
    <w:p w:rsidR="00705342" w:rsidRDefault="00705342"/>
    <w:sectPr w:rsidR="00705342" w:rsidSect="00A653A8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314" w:rsidRDefault="00903314" w:rsidP="00A653A8">
      <w:r>
        <w:separator/>
      </w:r>
    </w:p>
  </w:endnote>
  <w:endnote w:type="continuationSeparator" w:id="0">
    <w:p w:rsidR="00903314" w:rsidRDefault="00903314" w:rsidP="00A65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314" w:rsidRDefault="00903314" w:rsidP="00A653A8">
      <w:r>
        <w:separator/>
      </w:r>
    </w:p>
  </w:footnote>
  <w:footnote w:type="continuationSeparator" w:id="0">
    <w:p w:rsidR="00903314" w:rsidRDefault="00903314" w:rsidP="00A65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9214682"/>
      <w:docPartObj>
        <w:docPartGallery w:val="Page Numbers (Top of Page)"/>
        <w:docPartUnique/>
      </w:docPartObj>
    </w:sdtPr>
    <w:sdtEndPr/>
    <w:sdtContent>
      <w:p w:rsidR="00A653A8" w:rsidRDefault="00A653A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730">
          <w:rPr>
            <w:noProof/>
          </w:rPr>
          <w:t>2</w:t>
        </w:r>
        <w:r>
          <w:fldChar w:fldCharType="end"/>
        </w:r>
      </w:p>
    </w:sdtContent>
  </w:sdt>
  <w:p w:rsidR="00A653A8" w:rsidRDefault="00A653A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663"/>
    <w:rsid w:val="0000584C"/>
    <w:rsid w:val="000947FD"/>
    <w:rsid w:val="000B5609"/>
    <w:rsid w:val="00177730"/>
    <w:rsid w:val="00461CC5"/>
    <w:rsid w:val="005A1663"/>
    <w:rsid w:val="00705342"/>
    <w:rsid w:val="007E0CCC"/>
    <w:rsid w:val="00903314"/>
    <w:rsid w:val="00A653A8"/>
    <w:rsid w:val="00D9333D"/>
    <w:rsid w:val="00F5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1663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16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66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A16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5A1663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5A1663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5A16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A653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65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653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5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53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53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1663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16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66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A16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5A1663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5A1663"/>
    <w:pPr>
      <w:spacing w:before="100" w:beforeAutospacing="1" w:after="100" w:afterAutospacing="1"/>
    </w:pPr>
  </w:style>
  <w:style w:type="table" w:styleId="a3">
    <w:name w:val="Table Grid"/>
    <w:basedOn w:val="a1"/>
    <w:uiPriority w:val="59"/>
    <w:rsid w:val="005A16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A653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65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653A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53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53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53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1870</Words>
  <Characters>10660</Characters>
  <Application>Microsoft Office Word</Application>
  <DocSecurity>0</DocSecurity>
  <Lines>88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Об утверждении Программы профилактики рисков причинения вреда (ущерба) охраняемы</vt:lpstr>
      <vt:lpstr>3. Настоящее постановление вступает в силу со дня его официального опуб</vt:lpstr>
      <vt:lpstr>        I. Общие положения</vt:lpstr>
      <vt:lpstr>        II. Аналитическая часть</vt:lpstr>
      <vt:lpstr>        III. План-график мероприятий по профилактике нарушений на 2021 год</vt:lpstr>
      <vt:lpstr>        V. Отчетные показатели реализации программы</vt:lpstr>
    </vt:vector>
  </TitlesOfParts>
  <Company/>
  <LinksUpToDate>false</LinksUpToDate>
  <CharactersWithSpaces>12505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2021-09-02T13:58:00Z</cp:lastPrinted>
  <dcterms:created xsi:type="dcterms:W3CDTF">2021-09-02T13:32:00Z</dcterms:created>
  <dcterms:modified xsi:type="dcterms:W3CDTF">2021-09-10T08:11:00Z</dcterms:modified>
</cp:coreProperties>
</file>