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007E" w:rsidRDefault="0081007E" w:rsidP="0081007E">
      <w:pPr>
        <w:pStyle w:val="a6"/>
        <w:ind w:firstLine="709"/>
        <w:jc w:val="right"/>
        <w:rPr>
          <w:bCs w:val="0"/>
          <w:sz w:val="28"/>
          <w:szCs w:val="28"/>
        </w:rPr>
      </w:pPr>
      <w:r>
        <w:rPr>
          <w:bCs w:val="0"/>
          <w:sz w:val="28"/>
          <w:szCs w:val="28"/>
        </w:rPr>
        <w:t>ПРОЕКТ</w:t>
      </w:r>
    </w:p>
    <w:p w:rsidR="000B7192" w:rsidRPr="009C6469" w:rsidRDefault="00B90A2F" w:rsidP="00B1497C">
      <w:pPr>
        <w:pStyle w:val="a6"/>
        <w:ind w:firstLine="709"/>
        <w:rPr>
          <w:bCs w:val="0"/>
          <w:sz w:val="28"/>
          <w:szCs w:val="28"/>
        </w:rPr>
      </w:pPr>
      <w:r w:rsidRPr="009C6469">
        <w:rPr>
          <w:bCs w:val="0"/>
          <w:sz w:val="28"/>
          <w:szCs w:val="28"/>
        </w:rPr>
        <w:t xml:space="preserve">СОВЕТ ДЕПУТАТОВ </w:t>
      </w:r>
    </w:p>
    <w:p w:rsidR="004D235F" w:rsidRPr="009C6469" w:rsidRDefault="000B7192" w:rsidP="00B1497C">
      <w:pPr>
        <w:pStyle w:val="a6"/>
        <w:ind w:firstLine="709"/>
        <w:rPr>
          <w:bCs w:val="0"/>
          <w:sz w:val="28"/>
          <w:szCs w:val="28"/>
        </w:rPr>
      </w:pPr>
      <w:r w:rsidRPr="009C6469">
        <w:rPr>
          <w:bCs w:val="0"/>
          <w:sz w:val="28"/>
          <w:szCs w:val="28"/>
        </w:rPr>
        <w:t>АНДРЕЕВСКОГО</w:t>
      </w:r>
      <w:r w:rsidR="004D235F" w:rsidRPr="009C6469">
        <w:rPr>
          <w:bCs w:val="0"/>
          <w:sz w:val="28"/>
          <w:szCs w:val="28"/>
        </w:rPr>
        <w:t xml:space="preserve"> СЕЛЬСКОГО ПОСЕЛЕНИЯ</w:t>
      </w:r>
    </w:p>
    <w:p w:rsidR="004D235F" w:rsidRPr="009C6469" w:rsidRDefault="009C6469" w:rsidP="00B1497C">
      <w:pPr>
        <w:pStyle w:val="a6"/>
        <w:ind w:firstLine="709"/>
        <w:rPr>
          <w:bCs w:val="0"/>
          <w:sz w:val="28"/>
          <w:szCs w:val="28"/>
        </w:rPr>
      </w:pPr>
      <w:r w:rsidRPr="009C6469">
        <w:rPr>
          <w:bCs w:val="0"/>
          <w:sz w:val="28"/>
          <w:szCs w:val="28"/>
        </w:rPr>
        <w:t xml:space="preserve">ТЕМНИКОВСКОГО </w:t>
      </w:r>
      <w:r w:rsidR="004D235F" w:rsidRPr="009C6469">
        <w:rPr>
          <w:bCs w:val="0"/>
          <w:sz w:val="28"/>
          <w:szCs w:val="28"/>
        </w:rPr>
        <w:t>МУНИЦИПАЛЬНОГО РАЙОНА</w:t>
      </w:r>
    </w:p>
    <w:p w:rsidR="004D235F" w:rsidRPr="009C6469" w:rsidRDefault="004D235F" w:rsidP="00B1497C">
      <w:pPr>
        <w:ind w:firstLine="709"/>
        <w:jc w:val="center"/>
        <w:rPr>
          <w:b/>
          <w:sz w:val="28"/>
          <w:szCs w:val="28"/>
        </w:rPr>
      </w:pPr>
      <w:r w:rsidRPr="009C6469">
        <w:rPr>
          <w:b/>
          <w:sz w:val="28"/>
          <w:szCs w:val="28"/>
        </w:rPr>
        <w:t>РЕСПУБЛИКИ МОРДОВИЯ</w:t>
      </w:r>
    </w:p>
    <w:p w:rsidR="004D235F" w:rsidRPr="009C6469" w:rsidRDefault="004D235F" w:rsidP="00B1497C">
      <w:pPr>
        <w:ind w:firstLine="709"/>
        <w:jc w:val="center"/>
        <w:rPr>
          <w:b/>
          <w:bCs/>
          <w:sz w:val="28"/>
          <w:szCs w:val="28"/>
        </w:rPr>
      </w:pPr>
      <w:r w:rsidRPr="009C6469">
        <w:rPr>
          <w:b/>
          <w:sz w:val="28"/>
          <w:szCs w:val="28"/>
        </w:rPr>
        <w:t>ПЕРВОГО СОЗЫВА</w:t>
      </w:r>
    </w:p>
    <w:p w:rsidR="004D235F" w:rsidRPr="00723A96" w:rsidRDefault="004D235F" w:rsidP="00B1497C">
      <w:pPr>
        <w:ind w:firstLine="709"/>
        <w:jc w:val="center"/>
        <w:outlineLvl w:val="0"/>
        <w:rPr>
          <w:b/>
          <w:bCs/>
          <w:sz w:val="22"/>
          <w:szCs w:val="22"/>
        </w:rPr>
      </w:pPr>
    </w:p>
    <w:p w:rsidR="004D235F" w:rsidRPr="00723A96" w:rsidRDefault="004D235F" w:rsidP="00B1497C">
      <w:pPr>
        <w:ind w:firstLine="709"/>
        <w:jc w:val="center"/>
        <w:outlineLvl w:val="0"/>
        <w:rPr>
          <w:b/>
          <w:bCs/>
          <w:sz w:val="22"/>
          <w:szCs w:val="22"/>
        </w:rPr>
      </w:pPr>
    </w:p>
    <w:p w:rsidR="004D235F" w:rsidRDefault="004D235F" w:rsidP="00B1497C">
      <w:pPr>
        <w:ind w:firstLine="709"/>
        <w:jc w:val="center"/>
        <w:outlineLvl w:val="0"/>
        <w:rPr>
          <w:b/>
          <w:bCs/>
          <w:sz w:val="34"/>
          <w:szCs w:val="34"/>
        </w:rPr>
      </w:pPr>
      <w:r w:rsidRPr="00586882">
        <w:rPr>
          <w:b/>
          <w:bCs/>
          <w:sz w:val="34"/>
          <w:szCs w:val="34"/>
        </w:rPr>
        <w:t>Р Е Ш Е Н И Е</w:t>
      </w:r>
    </w:p>
    <w:p w:rsidR="004D235F" w:rsidRDefault="004D235F" w:rsidP="00B1497C">
      <w:pPr>
        <w:ind w:firstLine="709"/>
        <w:jc w:val="center"/>
        <w:outlineLvl w:val="0"/>
        <w:rPr>
          <w:b/>
          <w:bCs/>
          <w:sz w:val="22"/>
          <w:szCs w:val="22"/>
        </w:rPr>
      </w:pPr>
    </w:p>
    <w:p w:rsidR="00F238D6" w:rsidRPr="00723A96" w:rsidRDefault="00F238D6" w:rsidP="00B1497C">
      <w:pPr>
        <w:ind w:firstLine="709"/>
        <w:jc w:val="center"/>
        <w:outlineLvl w:val="0"/>
        <w:rPr>
          <w:b/>
          <w:bCs/>
          <w:sz w:val="22"/>
          <w:szCs w:val="22"/>
        </w:rPr>
      </w:pPr>
    </w:p>
    <w:p w:rsidR="004D235F" w:rsidRDefault="0081007E" w:rsidP="00B1497C">
      <w:pPr>
        <w:rPr>
          <w:sz w:val="28"/>
          <w:szCs w:val="28"/>
        </w:rPr>
      </w:pPr>
      <w:r>
        <w:rPr>
          <w:sz w:val="28"/>
          <w:szCs w:val="28"/>
        </w:rPr>
        <w:t>___________</w:t>
      </w:r>
      <w:r w:rsidR="000B7192">
        <w:rPr>
          <w:sz w:val="28"/>
          <w:szCs w:val="28"/>
        </w:rPr>
        <w:t>202</w:t>
      </w:r>
      <w:r w:rsidR="00603D4E">
        <w:rPr>
          <w:sz w:val="28"/>
          <w:szCs w:val="28"/>
        </w:rPr>
        <w:t>1</w:t>
      </w:r>
      <w:r w:rsidR="004D235F" w:rsidRPr="00586882">
        <w:rPr>
          <w:sz w:val="28"/>
          <w:szCs w:val="28"/>
        </w:rPr>
        <w:t>г</w:t>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r>
      <w:r w:rsidR="00B13B88">
        <w:rPr>
          <w:sz w:val="28"/>
          <w:szCs w:val="28"/>
        </w:rPr>
        <w:tab/>
        <w:t xml:space="preserve">     </w:t>
      </w:r>
      <w:r w:rsidR="004D235F" w:rsidRPr="00586882">
        <w:rPr>
          <w:sz w:val="28"/>
          <w:szCs w:val="28"/>
        </w:rPr>
        <w:t xml:space="preserve">№ </w:t>
      </w:r>
      <w:r>
        <w:rPr>
          <w:sz w:val="28"/>
          <w:szCs w:val="28"/>
        </w:rPr>
        <w:t>__</w:t>
      </w:r>
    </w:p>
    <w:p w:rsidR="009C6469" w:rsidRPr="00F238D6" w:rsidRDefault="009C6469" w:rsidP="00B1497C">
      <w:pPr>
        <w:rPr>
          <w:sz w:val="20"/>
          <w:szCs w:val="20"/>
        </w:rPr>
      </w:pPr>
    </w:p>
    <w:p w:rsidR="00723A96" w:rsidRPr="00F238D6" w:rsidRDefault="00723A96" w:rsidP="00B1497C">
      <w:pPr>
        <w:jc w:val="center"/>
        <w:rPr>
          <w:sz w:val="20"/>
          <w:szCs w:val="20"/>
        </w:rPr>
      </w:pPr>
    </w:p>
    <w:p w:rsidR="004D235F" w:rsidRPr="00586882" w:rsidRDefault="000B7192" w:rsidP="00B1497C">
      <w:pPr>
        <w:jc w:val="center"/>
        <w:rPr>
          <w:sz w:val="28"/>
          <w:szCs w:val="28"/>
        </w:rPr>
      </w:pPr>
      <w:r>
        <w:rPr>
          <w:sz w:val="28"/>
          <w:szCs w:val="28"/>
        </w:rPr>
        <w:t>д</w:t>
      </w:r>
      <w:r w:rsidR="004D235F">
        <w:rPr>
          <w:sz w:val="28"/>
          <w:szCs w:val="28"/>
        </w:rPr>
        <w:t>.</w:t>
      </w:r>
      <w:r w:rsidR="0036582C">
        <w:rPr>
          <w:sz w:val="28"/>
          <w:szCs w:val="28"/>
        </w:rPr>
        <w:t xml:space="preserve"> </w:t>
      </w:r>
      <w:r>
        <w:rPr>
          <w:sz w:val="28"/>
          <w:szCs w:val="28"/>
        </w:rPr>
        <w:t>Андреевка</w:t>
      </w:r>
    </w:p>
    <w:p w:rsidR="004D235F" w:rsidRPr="0050078A" w:rsidRDefault="004D235F" w:rsidP="00B1497C">
      <w:pPr>
        <w:ind w:right="4890"/>
        <w:rPr>
          <w:bCs/>
          <w:sz w:val="20"/>
          <w:szCs w:val="20"/>
        </w:rPr>
      </w:pPr>
    </w:p>
    <w:p w:rsidR="009C6469" w:rsidRPr="0050078A" w:rsidRDefault="009C6469" w:rsidP="00B1497C">
      <w:pPr>
        <w:ind w:right="4890"/>
        <w:rPr>
          <w:bCs/>
          <w:sz w:val="20"/>
          <w:szCs w:val="20"/>
        </w:rPr>
      </w:pPr>
    </w:p>
    <w:p w:rsidR="00D24974" w:rsidRPr="004363A5" w:rsidRDefault="00D24974" w:rsidP="00D24974">
      <w:pPr>
        <w:widowControl w:val="0"/>
        <w:autoSpaceDE w:val="0"/>
        <w:autoSpaceDN w:val="0"/>
        <w:adjustRightInd w:val="0"/>
        <w:ind w:firstLine="720"/>
        <w:jc w:val="center"/>
        <w:rPr>
          <w:b/>
          <w:bCs/>
          <w:sz w:val="28"/>
          <w:szCs w:val="28"/>
        </w:rPr>
      </w:pPr>
      <w:r w:rsidRPr="004363A5">
        <w:rPr>
          <w:b/>
          <w:bCs/>
          <w:sz w:val="28"/>
          <w:szCs w:val="28"/>
        </w:rPr>
        <w:t xml:space="preserve">«О внесении изменений в Устав </w:t>
      </w:r>
      <w:r>
        <w:rPr>
          <w:b/>
          <w:bCs/>
          <w:sz w:val="28"/>
          <w:szCs w:val="28"/>
        </w:rPr>
        <w:t>Андреевского</w:t>
      </w:r>
      <w:r w:rsidRPr="004363A5">
        <w:rPr>
          <w:b/>
          <w:bCs/>
          <w:sz w:val="28"/>
          <w:szCs w:val="28"/>
        </w:rPr>
        <w:t xml:space="preserve"> сельского поселения  </w:t>
      </w:r>
      <w:r>
        <w:rPr>
          <w:b/>
          <w:bCs/>
          <w:sz w:val="28"/>
          <w:szCs w:val="28"/>
        </w:rPr>
        <w:t>Темниковского</w:t>
      </w:r>
      <w:r w:rsidRPr="004363A5">
        <w:rPr>
          <w:b/>
          <w:bCs/>
          <w:sz w:val="28"/>
          <w:szCs w:val="28"/>
        </w:rPr>
        <w:t xml:space="preserve"> муниципального района Республики Мордовия»</w:t>
      </w:r>
    </w:p>
    <w:p w:rsidR="00D24974" w:rsidRDefault="00D24974" w:rsidP="00D24974">
      <w:pPr>
        <w:widowControl w:val="0"/>
        <w:autoSpaceDE w:val="0"/>
        <w:autoSpaceDN w:val="0"/>
        <w:adjustRightInd w:val="0"/>
        <w:ind w:firstLine="720"/>
        <w:jc w:val="center"/>
        <w:rPr>
          <w:b/>
          <w:bCs/>
          <w:sz w:val="20"/>
          <w:szCs w:val="20"/>
        </w:rPr>
      </w:pPr>
    </w:p>
    <w:p w:rsidR="00D24974" w:rsidRPr="00D24974" w:rsidRDefault="00D24974" w:rsidP="00D24974">
      <w:pPr>
        <w:widowControl w:val="0"/>
        <w:autoSpaceDE w:val="0"/>
        <w:autoSpaceDN w:val="0"/>
        <w:adjustRightInd w:val="0"/>
        <w:ind w:firstLine="720"/>
        <w:jc w:val="center"/>
        <w:rPr>
          <w:b/>
          <w:bCs/>
          <w:sz w:val="20"/>
          <w:szCs w:val="20"/>
        </w:rPr>
      </w:pPr>
    </w:p>
    <w:p w:rsidR="00D24974" w:rsidRPr="00D24974" w:rsidRDefault="00D24974" w:rsidP="00D24974">
      <w:pPr>
        <w:spacing w:line="360" w:lineRule="auto"/>
        <w:ind w:firstLine="709"/>
        <w:jc w:val="both"/>
        <w:rPr>
          <w:sz w:val="28"/>
          <w:szCs w:val="28"/>
        </w:rPr>
      </w:pPr>
      <w:r w:rsidRPr="00D24974">
        <w:rPr>
          <w:sz w:val="28"/>
          <w:szCs w:val="28"/>
        </w:rPr>
        <w:t xml:space="preserve">      В целях приведения </w:t>
      </w:r>
      <w:hyperlink r:id="rId8" w:history="1">
        <w:r w:rsidRPr="00D24974">
          <w:rPr>
            <w:sz w:val="28"/>
            <w:szCs w:val="28"/>
          </w:rPr>
          <w:t>Устава</w:t>
        </w:r>
      </w:hyperlink>
      <w:r w:rsidRPr="00D24974">
        <w:rPr>
          <w:sz w:val="28"/>
          <w:szCs w:val="28"/>
        </w:rPr>
        <w:t xml:space="preserve">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 декабря 2008 года № 273-ФЗ «О противодействии коррупции», Федерального закона от 02 марта 2007 года № 25-ФЗ «О муниципальной службе в Российской Федерации», Федерального закона от 6 октября 2003 года N 131-ФЗ «Об общих принципах организации местного самоуправления в Российской Федерации», Федерального закона от 27 июля 2004 года N 79-ФЗ «О государственной гражданской службе Российской Федерации»,</w:t>
      </w:r>
    </w:p>
    <w:p w:rsidR="00D24974" w:rsidRPr="00D24974" w:rsidRDefault="00D24974" w:rsidP="00D24974">
      <w:pPr>
        <w:widowControl w:val="0"/>
        <w:shd w:val="clear" w:color="auto" w:fill="FFFFFF"/>
        <w:tabs>
          <w:tab w:val="left" w:pos="9355"/>
        </w:tabs>
        <w:autoSpaceDE w:val="0"/>
        <w:autoSpaceDN w:val="0"/>
        <w:adjustRightInd w:val="0"/>
        <w:spacing w:line="360" w:lineRule="auto"/>
        <w:ind w:firstLine="709"/>
        <w:jc w:val="both"/>
        <w:rPr>
          <w:bCs/>
          <w:spacing w:val="-7"/>
          <w:sz w:val="28"/>
          <w:szCs w:val="28"/>
        </w:rPr>
      </w:pPr>
      <w:r w:rsidRPr="00D24974">
        <w:rPr>
          <w:bCs/>
          <w:sz w:val="28"/>
          <w:szCs w:val="28"/>
        </w:rPr>
        <w:t xml:space="preserve">Совет депутатов </w:t>
      </w:r>
      <w:r>
        <w:rPr>
          <w:bCs/>
          <w:sz w:val="28"/>
          <w:szCs w:val="28"/>
        </w:rPr>
        <w:t>Андреевского</w:t>
      </w:r>
      <w:r w:rsidRPr="00D24974">
        <w:rPr>
          <w:bCs/>
          <w:sz w:val="28"/>
          <w:szCs w:val="28"/>
        </w:rPr>
        <w:t xml:space="preserve"> сельского поселения</w:t>
      </w:r>
      <w:r>
        <w:rPr>
          <w:bCs/>
          <w:sz w:val="28"/>
          <w:szCs w:val="28"/>
        </w:rPr>
        <w:t xml:space="preserve"> Темниковского</w:t>
      </w:r>
      <w:r w:rsidRPr="00D24974">
        <w:rPr>
          <w:bCs/>
          <w:sz w:val="28"/>
          <w:szCs w:val="28"/>
        </w:rPr>
        <w:t xml:space="preserve"> муниципального района</w:t>
      </w:r>
      <w:r w:rsidRPr="00D24974">
        <w:rPr>
          <w:bCs/>
          <w:spacing w:val="-7"/>
          <w:sz w:val="28"/>
          <w:szCs w:val="28"/>
        </w:rPr>
        <w:t xml:space="preserve"> Республики Мордовия</w:t>
      </w:r>
      <w:r>
        <w:rPr>
          <w:bCs/>
          <w:spacing w:val="-7"/>
          <w:sz w:val="28"/>
          <w:szCs w:val="28"/>
        </w:rPr>
        <w:t xml:space="preserve"> р е ш и л:</w:t>
      </w:r>
    </w:p>
    <w:p w:rsidR="00D24974" w:rsidRDefault="00D24974" w:rsidP="00D24974">
      <w:pPr>
        <w:spacing w:line="360" w:lineRule="auto"/>
        <w:ind w:firstLine="709"/>
        <w:jc w:val="both"/>
        <w:rPr>
          <w:sz w:val="28"/>
          <w:szCs w:val="28"/>
        </w:rPr>
      </w:pPr>
      <w:bookmarkStart w:id="0" w:name="sub_1"/>
      <w:bookmarkEnd w:id="0"/>
      <w:r w:rsidRPr="00D24974">
        <w:rPr>
          <w:sz w:val="28"/>
          <w:szCs w:val="28"/>
        </w:rPr>
        <w:t xml:space="preserve">I. Внести в </w:t>
      </w:r>
      <w:hyperlink r:id="rId9" w:history="1">
        <w:r w:rsidRPr="00D24974">
          <w:rPr>
            <w:sz w:val="28"/>
            <w:szCs w:val="28"/>
          </w:rPr>
          <w:t>Устав</w:t>
        </w:r>
      </w:hyperlink>
      <w:r w:rsidRPr="00D24974">
        <w:rPr>
          <w:sz w:val="28"/>
          <w:szCs w:val="28"/>
        </w:rPr>
        <w:t xml:space="preserve">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 Республики Мордовия, принятый решением Совета депутатов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 от </w:t>
      </w:r>
      <w:r>
        <w:rPr>
          <w:sz w:val="28"/>
          <w:szCs w:val="28"/>
        </w:rPr>
        <w:t>02</w:t>
      </w:r>
      <w:r w:rsidRPr="00D24974">
        <w:rPr>
          <w:sz w:val="28"/>
          <w:szCs w:val="28"/>
        </w:rPr>
        <w:t xml:space="preserve"> </w:t>
      </w:r>
      <w:r>
        <w:rPr>
          <w:sz w:val="28"/>
          <w:szCs w:val="28"/>
        </w:rPr>
        <w:t>ноября</w:t>
      </w:r>
      <w:r w:rsidRPr="00D24974">
        <w:rPr>
          <w:sz w:val="28"/>
          <w:szCs w:val="28"/>
        </w:rPr>
        <w:t xml:space="preserve"> 20</w:t>
      </w:r>
      <w:r>
        <w:rPr>
          <w:sz w:val="28"/>
          <w:szCs w:val="28"/>
        </w:rPr>
        <w:t>20</w:t>
      </w:r>
      <w:r w:rsidRPr="00D24974">
        <w:rPr>
          <w:sz w:val="28"/>
          <w:szCs w:val="28"/>
        </w:rPr>
        <w:t xml:space="preserve"> года №</w:t>
      </w:r>
      <w:r>
        <w:rPr>
          <w:sz w:val="28"/>
          <w:szCs w:val="28"/>
        </w:rPr>
        <w:t xml:space="preserve"> 22</w:t>
      </w:r>
      <w:r w:rsidRPr="00D24974">
        <w:rPr>
          <w:sz w:val="28"/>
          <w:szCs w:val="28"/>
        </w:rPr>
        <w:t>, следующие изменения:</w:t>
      </w:r>
    </w:p>
    <w:p w:rsidR="00334E99" w:rsidRPr="00D24974" w:rsidRDefault="00334E99" w:rsidP="00334E99">
      <w:pPr>
        <w:spacing w:line="360" w:lineRule="auto"/>
        <w:ind w:firstLine="709"/>
        <w:jc w:val="both"/>
        <w:rPr>
          <w:rFonts w:eastAsia="Calibri"/>
          <w:b/>
          <w:sz w:val="28"/>
          <w:szCs w:val="28"/>
          <w:lang w:eastAsia="en-US"/>
        </w:rPr>
      </w:pPr>
      <w:r>
        <w:rPr>
          <w:rFonts w:eastAsia="Calibri"/>
          <w:b/>
          <w:sz w:val="28"/>
          <w:szCs w:val="28"/>
          <w:lang w:eastAsia="en-US"/>
        </w:rPr>
        <w:t xml:space="preserve">1) </w:t>
      </w:r>
      <w:r w:rsidRPr="00D24974">
        <w:rPr>
          <w:rFonts w:eastAsia="Calibri"/>
          <w:b/>
          <w:sz w:val="28"/>
          <w:szCs w:val="28"/>
          <w:lang w:eastAsia="en-US"/>
        </w:rPr>
        <w:t xml:space="preserve">статью 6 части </w:t>
      </w:r>
      <w:r>
        <w:rPr>
          <w:rFonts w:eastAsia="Calibri"/>
          <w:b/>
          <w:sz w:val="28"/>
          <w:szCs w:val="28"/>
          <w:lang w:eastAsia="en-US"/>
        </w:rPr>
        <w:t>13</w:t>
      </w:r>
      <w:r w:rsidRPr="00D24974">
        <w:rPr>
          <w:rFonts w:eastAsia="Calibri"/>
          <w:b/>
          <w:sz w:val="28"/>
          <w:szCs w:val="28"/>
          <w:lang w:eastAsia="en-US"/>
        </w:rPr>
        <w:t xml:space="preserve"> дополнить пунктом </w:t>
      </w:r>
      <w:r>
        <w:rPr>
          <w:rFonts w:eastAsia="Calibri"/>
          <w:b/>
          <w:sz w:val="28"/>
          <w:szCs w:val="28"/>
          <w:lang w:eastAsia="en-US"/>
        </w:rPr>
        <w:t>13</w:t>
      </w:r>
      <w:r w:rsidRPr="00D24974">
        <w:rPr>
          <w:rFonts w:eastAsia="Calibri"/>
          <w:b/>
          <w:sz w:val="28"/>
          <w:szCs w:val="28"/>
          <w:lang w:eastAsia="en-US"/>
        </w:rPr>
        <w:t xml:space="preserve"> следующего содержания:</w:t>
      </w:r>
    </w:p>
    <w:p w:rsidR="00071A1C" w:rsidRDefault="00334E99" w:rsidP="00D24974">
      <w:pPr>
        <w:spacing w:line="360" w:lineRule="auto"/>
        <w:ind w:firstLine="709"/>
        <w:jc w:val="both"/>
        <w:rPr>
          <w:sz w:val="28"/>
          <w:szCs w:val="28"/>
        </w:rPr>
      </w:pPr>
      <w:r>
        <w:rPr>
          <w:sz w:val="28"/>
          <w:szCs w:val="28"/>
        </w:rPr>
        <w:t xml:space="preserve">13) муниципальный контроль в сфере благоустройства, предметом которого является соблюдение правил благоустройства территории поселения, требований к </w:t>
      </w:r>
      <w:r>
        <w:rPr>
          <w:sz w:val="28"/>
          <w:szCs w:val="28"/>
        </w:rPr>
        <w:lastRenderedPageBreak/>
        <w:t>обеспечению доступности для инвалидов объектов социальной, инженерной и транспортной инфрас</w:t>
      </w:r>
      <w:r w:rsidR="002E50FE">
        <w:rPr>
          <w:sz w:val="28"/>
          <w:szCs w:val="28"/>
        </w:rPr>
        <w:t xml:space="preserve">труктур и предоставляемых услуг, </w:t>
      </w:r>
      <w:r w:rsidR="002E50FE" w:rsidRPr="002743AB">
        <w:rPr>
          <w:sz w:val="28"/>
          <w:szCs w:val="28"/>
        </w:rPr>
        <w:t>которые установлены</w:t>
      </w:r>
    </w:p>
    <w:p w:rsidR="00334E99" w:rsidRPr="00D24974" w:rsidRDefault="00334E99" w:rsidP="00D24974">
      <w:pPr>
        <w:spacing w:line="360" w:lineRule="auto"/>
        <w:ind w:firstLine="709"/>
        <w:jc w:val="both"/>
        <w:rPr>
          <w:sz w:val="28"/>
          <w:szCs w:val="28"/>
        </w:rPr>
      </w:pPr>
      <w:r>
        <w:rPr>
          <w:sz w:val="28"/>
          <w:szCs w:val="28"/>
        </w:rPr>
        <w:t>Федеральны</w:t>
      </w:r>
      <w:r w:rsidR="002E50FE">
        <w:rPr>
          <w:sz w:val="28"/>
          <w:szCs w:val="28"/>
        </w:rPr>
        <w:t>м</w:t>
      </w:r>
      <w:r>
        <w:rPr>
          <w:sz w:val="28"/>
          <w:szCs w:val="28"/>
        </w:rPr>
        <w:t xml:space="preserve"> закон</w:t>
      </w:r>
      <w:r w:rsidR="002E50FE">
        <w:rPr>
          <w:sz w:val="28"/>
          <w:szCs w:val="28"/>
        </w:rPr>
        <w:t>ом</w:t>
      </w:r>
      <w:r>
        <w:rPr>
          <w:sz w:val="28"/>
          <w:szCs w:val="28"/>
        </w:rPr>
        <w:t xml:space="preserve"> от 11.06.2021 № 170-ФЗ «О внесении изменений</w:t>
      </w:r>
      <w:r w:rsidR="002743AB">
        <w:rPr>
          <w:sz w:val="28"/>
          <w:szCs w:val="28"/>
        </w:rPr>
        <w:t xml:space="preserve"> </w:t>
      </w:r>
      <w:r>
        <w:rPr>
          <w:sz w:val="28"/>
          <w:szCs w:val="28"/>
        </w:rPr>
        <w:t>в отдельные законодательные акты Российской</w:t>
      </w:r>
      <w:r w:rsidR="002743AB">
        <w:rPr>
          <w:sz w:val="28"/>
          <w:szCs w:val="28"/>
        </w:rPr>
        <w:t xml:space="preserve"> </w:t>
      </w:r>
      <w:r>
        <w:rPr>
          <w:sz w:val="28"/>
          <w:szCs w:val="28"/>
        </w:rPr>
        <w:t>Федерации в связи с принятием Федерального закона «О государственн</w:t>
      </w:r>
      <w:r w:rsidR="002743AB">
        <w:rPr>
          <w:sz w:val="28"/>
          <w:szCs w:val="28"/>
        </w:rPr>
        <w:t>о</w:t>
      </w:r>
      <w:r>
        <w:rPr>
          <w:sz w:val="28"/>
          <w:szCs w:val="28"/>
        </w:rPr>
        <w:t xml:space="preserve">м </w:t>
      </w:r>
      <w:r w:rsidR="002743AB">
        <w:rPr>
          <w:sz w:val="28"/>
          <w:szCs w:val="28"/>
        </w:rPr>
        <w:t xml:space="preserve">контроле (надзоре) и муниципальном контроле в Российской Федерации», вносятся изменения в статью 14 Федерального закона от 06.10.2003 № 131-ФЗ </w:t>
      </w:r>
      <w:r w:rsidR="002743AB" w:rsidRPr="00D24974">
        <w:rPr>
          <w:sz w:val="28"/>
          <w:szCs w:val="28"/>
        </w:rPr>
        <w:t>«Об общих принципах организации местного самоуправления в Российской Федерации»</w:t>
      </w:r>
    </w:p>
    <w:p w:rsidR="00D24974" w:rsidRPr="00D24974" w:rsidRDefault="002743AB" w:rsidP="00D24974">
      <w:pPr>
        <w:spacing w:line="360" w:lineRule="auto"/>
        <w:ind w:firstLine="709"/>
        <w:jc w:val="both"/>
        <w:rPr>
          <w:rFonts w:eastAsia="Calibri"/>
          <w:b/>
          <w:sz w:val="28"/>
          <w:szCs w:val="28"/>
          <w:lang w:eastAsia="en-US"/>
        </w:rPr>
      </w:pPr>
      <w:r>
        <w:rPr>
          <w:rFonts w:eastAsia="Calibri"/>
          <w:b/>
          <w:sz w:val="28"/>
          <w:szCs w:val="28"/>
          <w:lang w:eastAsia="en-US"/>
        </w:rPr>
        <w:t>2</w:t>
      </w:r>
      <w:r w:rsidR="00D24974" w:rsidRPr="00D24974">
        <w:rPr>
          <w:rFonts w:eastAsia="Calibri"/>
          <w:b/>
          <w:sz w:val="28"/>
          <w:szCs w:val="28"/>
          <w:lang w:eastAsia="en-US"/>
        </w:rPr>
        <w:t>)</w:t>
      </w:r>
      <w:r w:rsidR="00D24974" w:rsidRPr="00D24974">
        <w:rPr>
          <w:rFonts w:eastAsia="Calibri"/>
          <w:sz w:val="28"/>
          <w:szCs w:val="28"/>
          <w:lang w:eastAsia="en-US"/>
        </w:rPr>
        <w:t xml:space="preserve"> </w:t>
      </w:r>
      <w:r w:rsidR="00D24974">
        <w:rPr>
          <w:b/>
          <w:sz w:val="28"/>
          <w:szCs w:val="28"/>
          <w:lang w:eastAsia="en-US"/>
        </w:rPr>
        <w:t xml:space="preserve">статью 7 дополнить пунктом </w:t>
      </w:r>
      <w:r w:rsidR="00D24974" w:rsidRPr="00D24974">
        <w:rPr>
          <w:b/>
          <w:sz w:val="28"/>
          <w:szCs w:val="28"/>
          <w:lang w:eastAsia="en-US"/>
        </w:rPr>
        <w:t>1</w:t>
      </w:r>
      <w:r w:rsidR="00D24974">
        <w:rPr>
          <w:b/>
          <w:sz w:val="28"/>
          <w:szCs w:val="28"/>
          <w:lang w:eastAsia="en-US"/>
        </w:rPr>
        <w:t>7</w:t>
      </w:r>
      <w:r w:rsidR="00D24974" w:rsidRPr="00D24974">
        <w:rPr>
          <w:b/>
          <w:sz w:val="28"/>
          <w:szCs w:val="28"/>
          <w:lang w:eastAsia="en-US"/>
        </w:rPr>
        <w:t xml:space="preserve"> следующего содержания:</w:t>
      </w:r>
    </w:p>
    <w:p w:rsidR="00D24974" w:rsidRPr="00D24974" w:rsidRDefault="00D24974" w:rsidP="00D24974">
      <w:pPr>
        <w:spacing w:line="360" w:lineRule="auto"/>
        <w:ind w:firstLine="709"/>
        <w:jc w:val="both"/>
        <w:rPr>
          <w:sz w:val="28"/>
          <w:szCs w:val="28"/>
        </w:rPr>
      </w:pPr>
      <w:r w:rsidRPr="00D24974">
        <w:rPr>
          <w:sz w:val="28"/>
          <w:szCs w:val="28"/>
        </w:rPr>
        <w:t>17) осуществление мероприятий по оказанию помощи лицам, находящимся в состоянии алкогольного, наркотического или иного токсического опьянения.</w:t>
      </w:r>
    </w:p>
    <w:p w:rsidR="00D24974" w:rsidRPr="00D24974" w:rsidRDefault="002743AB" w:rsidP="00D24974">
      <w:pPr>
        <w:spacing w:line="360" w:lineRule="auto"/>
        <w:ind w:firstLine="709"/>
        <w:jc w:val="both"/>
        <w:rPr>
          <w:b/>
          <w:sz w:val="28"/>
          <w:szCs w:val="28"/>
        </w:rPr>
      </w:pPr>
      <w:r>
        <w:rPr>
          <w:rFonts w:eastAsia="Calibri"/>
          <w:b/>
          <w:sz w:val="28"/>
          <w:szCs w:val="28"/>
          <w:lang w:eastAsia="en-US"/>
        </w:rPr>
        <w:t>3</w:t>
      </w:r>
      <w:r w:rsidR="00D24974" w:rsidRPr="00D24974">
        <w:rPr>
          <w:rFonts w:eastAsia="Calibri"/>
          <w:b/>
          <w:sz w:val="28"/>
          <w:szCs w:val="28"/>
          <w:lang w:eastAsia="en-US"/>
        </w:rPr>
        <w:t xml:space="preserve">) дополнить статьей </w:t>
      </w:r>
      <w:r w:rsidR="00D24974" w:rsidRPr="00D24974">
        <w:rPr>
          <w:b/>
          <w:sz w:val="28"/>
          <w:szCs w:val="28"/>
        </w:rPr>
        <w:t>14.1 следующего содержания:</w:t>
      </w:r>
    </w:p>
    <w:p w:rsidR="00D24974" w:rsidRPr="00D24974" w:rsidRDefault="00D24974" w:rsidP="00D24974">
      <w:pPr>
        <w:spacing w:line="360" w:lineRule="auto"/>
        <w:ind w:firstLine="709"/>
        <w:jc w:val="both"/>
        <w:rPr>
          <w:b/>
          <w:sz w:val="28"/>
          <w:szCs w:val="28"/>
        </w:rPr>
      </w:pPr>
      <w:r w:rsidRPr="00D24974">
        <w:rPr>
          <w:b/>
          <w:sz w:val="28"/>
          <w:szCs w:val="28"/>
        </w:rPr>
        <w:t>Статья 14.1 Инициативные проекты</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1. В целях реализации мероприятий, имеющих приоритетное значение для жителей </w:t>
      </w:r>
      <w:r>
        <w:rPr>
          <w:sz w:val="28"/>
          <w:szCs w:val="28"/>
        </w:rPr>
        <w:t>Андреевского</w:t>
      </w:r>
      <w:r w:rsidRPr="00D24974">
        <w:rPr>
          <w:sz w:val="28"/>
          <w:szCs w:val="28"/>
        </w:rPr>
        <w:t xml:space="preserve"> сельского поселения или его части, по решению вопросов местного значения или иных вопросов, право решения</w:t>
      </w:r>
      <w:r>
        <w:rPr>
          <w:sz w:val="28"/>
          <w:szCs w:val="28"/>
        </w:rPr>
        <w:t>,</w:t>
      </w:r>
      <w:r w:rsidRPr="00D24974">
        <w:rPr>
          <w:sz w:val="28"/>
          <w:szCs w:val="28"/>
        </w:rPr>
        <w:t xml:space="preserve"> которых предоставлено органам местного самоуправления, в Администрацию </w:t>
      </w:r>
      <w:r>
        <w:rPr>
          <w:sz w:val="28"/>
          <w:szCs w:val="28"/>
        </w:rPr>
        <w:t>Андреевского</w:t>
      </w:r>
      <w:r w:rsidRPr="00D24974">
        <w:rPr>
          <w:sz w:val="28"/>
          <w:szCs w:val="28"/>
        </w:rPr>
        <w:t xml:space="preserve"> сельского поселения может быть внесен инициативный проект. Порядок определения части территории </w:t>
      </w:r>
      <w:r>
        <w:rPr>
          <w:sz w:val="28"/>
          <w:szCs w:val="28"/>
        </w:rPr>
        <w:t>Андреевского</w:t>
      </w:r>
      <w:r w:rsidRPr="00D24974">
        <w:rPr>
          <w:sz w:val="28"/>
          <w:szCs w:val="28"/>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r>
        <w:rPr>
          <w:sz w:val="28"/>
          <w:szCs w:val="28"/>
        </w:rPr>
        <w:t>Андреевского</w:t>
      </w:r>
      <w:r w:rsidRPr="00D24974">
        <w:rPr>
          <w:sz w:val="28"/>
          <w:szCs w:val="28"/>
        </w:rPr>
        <w:t xml:space="preserve"> сельского поселения.</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r>
        <w:rPr>
          <w:sz w:val="28"/>
          <w:szCs w:val="28"/>
        </w:rPr>
        <w:t>Андреевского</w:t>
      </w:r>
      <w:r w:rsidRPr="00D24974">
        <w:rPr>
          <w:sz w:val="28"/>
          <w:szCs w:val="28"/>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r>
        <w:rPr>
          <w:sz w:val="28"/>
          <w:szCs w:val="28"/>
        </w:rPr>
        <w:t>Андреевского</w:t>
      </w:r>
      <w:r w:rsidRPr="00D24974">
        <w:rPr>
          <w:sz w:val="28"/>
          <w:szCs w:val="28"/>
        </w:rPr>
        <w:t xml:space="preserve"> сельского поселения. Право выступить инициатором проекта в соответствии с нормативным правовым актом Совета депутатов </w:t>
      </w:r>
      <w:r>
        <w:rPr>
          <w:sz w:val="28"/>
          <w:szCs w:val="28"/>
        </w:rPr>
        <w:t>Андреевского</w:t>
      </w:r>
      <w:r w:rsidRPr="00D24974">
        <w:rPr>
          <w:sz w:val="28"/>
          <w:szCs w:val="28"/>
        </w:rPr>
        <w:t xml:space="preserve"> сельского поселения может быть предоставлено также </w:t>
      </w:r>
      <w:r w:rsidRPr="00D24974">
        <w:rPr>
          <w:sz w:val="28"/>
          <w:szCs w:val="28"/>
        </w:rPr>
        <w:lastRenderedPageBreak/>
        <w:t xml:space="preserve">иным лицам, осуществляющим деятельность на территории </w:t>
      </w:r>
      <w:r>
        <w:rPr>
          <w:sz w:val="28"/>
          <w:szCs w:val="28"/>
        </w:rPr>
        <w:t>Андреевского</w:t>
      </w:r>
      <w:r w:rsidRPr="00D24974">
        <w:rPr>
          <w:sz w:val="28"/>
          <w:szCs w:val="28"/>
        </w:rPr>
        <w:t xml:space="preserve"> сельского поселения.</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3. Инициативный проект должен содержать следующие сведения:</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1) описание проблемы, решение которой имеет приоритетное значение для жителей </w:t>
      </w:r>
      <w:r>
        <w:rPr>
          <w:sz w:val="28"/>
          <w:szCs w:val="28"/>
        </w:rPr>
        <w:t>Андреевского</w:t>
      </w:r>
      <w:r w:rsidRPr="00D24974">
        <w:rPr>
          <w:sz w:val="28"/>
          <w:szCs w:val="28"/>
        </w:rPr>
        <w:t xml:space="preserve"> сельского поселения или его части;</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2) обоснование предложений по решению указанной проблемы;</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3) описание ожидаемого результата (ожидаемых результатов) реализации инициативного проекта;</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4) предварительный расчет необходимых расходов на реализацию инициативного проекта;</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5) планируемые сроки реализации инициативного проекта;</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6) сведения о планируемом (возможном) финансовом, имущественном и (или) трудовом участии заинтересованных лиц в реализации данного проекта;</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8) указание на территорию </w:t>
      </w:r>
      <w:r>
        <w:rPr>
          <w:sz w:val="28"/>
          <w:szCs w:val="28"/>
        </w:rPr>
        <w:t>Андреевского</w:t>
      </w:r>
      <w:r w:rsidRPr="00D24974">
        <w:rPr>
          <w:sz w:val="28"/>
          <w:szCs w:val="28"/>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r>
        <w:rPr>
          <w:sz w:val="28"/>
          <w:szCs w:val="28"/>
        </w:rPr>
        <w:t>Андреевского</w:t>
      </w:r>
      <w:r w:rsidRPr="00D24974">
        <w:rPr>
          <w:sz w:val="28"/>
          <w:szCs w:val="28"/>
        </w:rPr>
        <w:t xml:space="preserve"> сельского поселения;</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9) иные сведения, предусмотренные нормативным правовым актом Совета депутатов </w:t>
      </w:r>
      <w:r>
        <w:rPr>
          <w:sz w:val="28"/>
          <w:szCs w:val="28"/>
        </w:rPr>
        <w:t>Андреевского</w:t>
      </w:r>
      <w:r w:rsidRPr="00D24974">
        <w:rPr>
          <w:sz w:val="28"/>
          <w:szCs w:val="28"/>
        </w:rPr>
        <w:t xml:space="preserve"> сельского поселения.</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4. Инициативный проект до его внесения в Администрацию </w:t>
      </w:r>
      <w:r>
        <w:rPr>
          <w:sz w:val="28"/>
          <w:szCs w:val="28"/>
        </w:rPr>
        <w:t>Андреевского</w:t>
      </w:r>
      <w:r w:rsidRPr="00D24974">
        <w:rPr>
          <w:sz w:val="28"/>
          <w:szCs w:val="28"/>
        </w:rPr>
        <w:t xml:space="preserve"> сельского поселения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r>
        <w:rPr>
          <w:sz w:val="28"/>
          <w:szCs w:val="28"/>
        </w:rPr>
        <w:t>Андреевского</w:t>
      </w:r>
      <w:r w:rsidRPr="00D24974">
        <w:rPr>
          <w:sz w:val="28"/>
          <w:szCs w:val="28"/>
        </w:rPr>
        <w:t xml:space="preserve"> сельского поселения или его части, целесообразности реализации инициативного проекта, а также принятия сходом, собранием или конференцией граждан решения о поддержке инициативного проекта. При этом </w:t>
      </w:r>
      <w:r w:rsidRPr="00D24974">
        <w:rPr>
          <w:sz w:val="28"/>
          <w:szCs w:val="28"/>
        </w:rPr>
        <w:lastRenderedPageBreak/>
        <w:t>возможно рассмотрение нескольких инициативных проектов на одном сходе, одном собрании или на одной конференции граждан.</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Нормативным правовым актом Совета депутатов </w:t>
      </w:r>
      <w:r>
        <w:rPr>
          <w:sz w:val="28"/>
          <w:szCs w:val="28"/>
        </w:rPr>
        <w:t>Андреевского</w:t>
      </w:r>
      <w:r w:rsidRPr="00D24974">
        <w:rPr>
          <w:sz w:val="28"/>
          <w:szCs w:val="28"/>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Инициаторы проекта при внесении инициативного проекта в Администрацию </w:t>
      </w:r>
      <w:r>
        <w:rPr>
          <w:sz w:val="28"/>
          <w:szCs w:val="28"/>
        </w:rPr>
        <w:t>Андреевского</w:t>
      </w:r>
      <w:r w:rsidRPr="00D24974">
        <w:rPr>
          <w:sz w:val="28"/>
          <w:szCs w:val="28"/>
        </w:rPr>
        <w:t xml:space="preserve"> сельского поселения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r>
        <w:rPr>
          <w:sz w:val="28"/>
          <w:szCs w:val="28"/>
        </w:rPr>
        <w:t>Андреевского</w:t>
      </w:r>
      <w:r w:rsidRPr="00D24974">
        <w:rPr>
          <w:sz w:val="28"/>
          <w:szCs w:val="28"/>
        </w:rPr>
        <w:t xml:space="preserve"> сельского поселения или его части.</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5. Информация о внесении инициативного проекта в Администрацию </w:t>
      </w:r>
      <w:r>
        <w:rPr>
          <w:sz w:val="28"/>
          <w:szCs w:val="28"/>
        </w:rPr>
        <w:t>Андреевского</w:t>
      </w:r>
      <w:r w:rsidRPr="00D24974">
        <w:rPr>
          <w:sz w:val="28"/>
          <w:szCs w:val="28"/>
        </w:rPr>
        <w:t xml:space="preserve"> сельского поселения подлежит опубликованию (обнародованию) и размещению на официальном сайте </w:t>
      </w:r>
      <w:r>
        <w:rPr>
          <w:sz w:val="28"/>
          <w:szCs w:val="28"/>
        </w:rPr>
        <w:t>Андреевского</w:t>
      </w:r>
      <w:r w:rsidRPr="00D24974">
        <w:rPr>
          <w:sz w:val="28"/>
          <w:szCs w:val="28"/>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r>
        <w:rPr>
          <w:sz w:val="28"/>
          <w:szCs w:val="28"/>
        </w:rPr>
        <w:t>Андреевского</w:t>
      </w:r>
      <w:r w:rsidRPr="00D24974">
        <w:rPr>
          <w:sz w:val="28"/>
          <w:szCs w:val="28"/>
        </w:rPr>
        <w:t xml:space="preserve"> сельского поселения и должна содержать сведения, указанные в части 3 настоящей статьи, а также об инициаторах проекта. Одновременно граждане информируются о возможности представления в Администрацию </w:t>
      </w:r>
      <w:r>
        <w:rPr>
          <w:sz w:val="28"/>
          <w:szCs w:val="28"/>
        </w:rPr>
        <w:t>Андреевского</w:t>
      </w:r>
      <w:r w:rsidRPr="00D24974">
        <w:rPr>
          <w:sz w:val="28"/>
          <w:szCs w:val="28"/>
        </w:rPr>
        <w:t xml:space="preserve"> сельского поселения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r>
        <w:rPr>
          <w:sz w:val="28"/>
          <w:szCs w:val="28"/>
        </w:rPr>
        <w:t>Андреевского</w:t>
      </w:r>
      <w:r w:rsidRPr="00D24974">
        <w:rPr>
          <w:sz w:val="28"/>
          <w:szCs w:val="28"/>
        </w:rPr>
        <w:t xml:space="preserve"> сельского поселения, достигшие шестнадцатилетнего возраста. В случае, если Администрация </w:t>
      </w:r>
      <w:r>
        <w:rPr>
          <w:sz w:val="28"/>
          <w:szCs w:val="28"/>
        </w:rPr>
        <w:t>Андреевского</w:t>
      </w:r>
      <w:r w:rsidRPr="00D24974">
        <w:rPr>
          <w:sz w:val="28"/>
          <w:szCs w:val="28"/>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D24974" w:rsidRPr="00D24974" w:rsidRDefault="00D24974" w:rsidP="00D24974">
      <w:pPr>
        <w:tabs>
          <w:tab w:val="left" w:pos="1134"/>
        </w:tabs>
        <w:spacing w:line="360" w:lineRule="auto"/>
        <w:ind w:firstLine="709"/>
        <w:jc w:val="both"/>
        <w:rPr>
          <w:sz w:val="28"/>
          <w:szCs w:val="28"/>
        </w:rPr>
      </w:pPr>
      <w:r w:rsidRPr="00D24974">
        <w:rPr>
          <w:sz w:val="28"/>
          <w:szCs w:val="28"/>
        </w:rPr>
        <w:lastRenderedPageBreak/>
        <w:t xml:space="preserve">6. Инициативный проект подлежит обязательному рассмотрению Администрацией </w:t>
      </w:r>
      <w:r>
        <w:rPr>
          <w:sz w:val="28"/>
          <w:szCs w:val="28"/>
        </w:rPr>
        <w:t>Андреевского</w:t>
      </w:r>
      <w:r w:rsidRPr="00D24974">
        <w:rPr>
          <w:sz w:val="28"/>
          <w:szCs w:val="28"/>
        </w:rPr>
        <w:t xml:space="preserve"> сельского поселения в течение 30 дней со дня его внесения. Администрация </w:t>
      </w:r>
      <w:r>
        <w:rPr>
          <w:sz w:val="28"/>
          <w:szCs w:val="28"/>
        </w:rPr>
        <w:t>Андреевского</w:t>
      </w:r>
      <w:r w:rsidRPr="00D24974">
        <w:rPr>
          <w:sz w:val="28"/>
          <w:szCs w:val="28"/>
        </w:rPr>
        <w:t xml:space="preserve"> сельского поселения по результатам рассмотрения инициативного проекта принимает одно из следующих решений:</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7. Администрация </w:t>
      </w:r>
      <w:r>
        <w:rPr>
          <w:sz w:val="28"/>
          <w:szCs w:val="28"/>
        </w:rPr>
        <w:t>Андреевского</w:t>
      </w:r>
      <w:r w:rsidRPr="00D24974">
        <w:rPr>
          <w:sz w:val="28"/>
          <w:szCs w:val="28"/>
        </w:rPr>
        <w:t xml:space="preserve"> сельского поселения принимает решение об отказе в поддержке инициативного проекта в одном из следующих случаев:</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1) несоблюдение установленного порядка внесения инициативного проекта и его рассмотрения;</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w:t>
      </w:r>
      <w:r w:rsidR="0069547E">
        <w:rPr>
          <w:sz w:val="28"/>
          <w:szCs w:val="28"/>
        </w:rPr>
        <w:t>У</w:t>
      </w:r>
      <w:r w:rsidRPr="00D24974">
        <w:rPr>
          <w:sz w:val="28"/>
          <w:szCs w:val="28"/>
        </w:rPr>
        <w:t xml:space="preserve">ставу </w:t>
      </w:r>
      <w:r>
        <w:rPr>
          <w:sz w:val="28"/>
          <w:szCs w:val="28"/>
        </w:rPr>
        <w:t>Андреевского</w:t>
      </w:r>
      <w:r w:rsidRPr="00D24974">
        <w:rPr>
          <w:sz w:val="28"/>
          <w:szCs w:val="28"/>
        </w:rPr>
        <w:t xml:space="preserve"> сельского поселения;</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3) невозможность реализации инициативного проекта ввиду отсутствия у органов местного самоуправления необходимых полномочий и прав;</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5) наличие возможности решения описанной в инициативном проекте проблемы более эффективным способом;</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6) признание инициативного проекта не прошедшим конкурсный отбор.</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8. Администрация </w:t>
      </w:r>
      <w:r>
        <w:rPr>
          <w:sz w:val="28"/>
          <w:szCs w:val="28"/>
        </w:rPr>
        <w:t>Андреевского</w:t>
      </w:r>
      <w:r w:rsidRPr="00D24974">
        <w:rPr>
          <w:sz w:val="28"/>
          <w:szCs w:val="28"/>
        </w:rPr>
        <w:t xml:space="preserve"> сельского поселения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w:t>
      </w:r>
      <w:r w:rsidRPr="00D24974">
        <w:rPr>
          <w:sz w:val="28"/>
          <w:szCs w:val="28"/>
        </w:rPr>
        <w:lastRenderedPageBreak/>
        <w:t>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r>
        <w:rPr>
          <w:sz w:val="28"/>
          <w:szCs w:val="28"/>
        </w:rPr>
        <w:t>Андреевского</w:t>
      </w:r>
      <w:r w:rsidRPr="00D24974">
        <w:rPr>
          <w:sz w:val="28"/>
          <w:szCs w:val="28"/>
        </w:rPr>
        <w:t xml:space="preserve"> сельского поселения.</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10. 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 Российской Федерации. В этом случае требования частей 3, 6, 7, 8, 9, 11 и 12 настоящей статьи не применяются.</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11. В случае, если в Администрацию </w:t>
      </w:r>
      <w:r>
        <w:rPr>
          <w:sz w:val="28"/>
          <w:szCs w:val="28"/>
        </w:rPr>
        <w:t>Андреевского</w:t>
      </w:r>
      <w:r w:rsidRPr="00D24974">
        <w:rPr>
          <w:sz w:val="28"/>
          <w:szCs w:val="28"/>
        </w:rPr>
        <w:t xml:space="preserve"> сельского поселения внесено несколько инициативных проектов, в том числе с описанием аналогичных по содержанию приоритетных проблем, Администрация </w:t>
      </w:r>
      <w:r>
        <w:rPr>
          <w:sz w:val="28"/>
          <w:szCs w:val="28"/>
        </w:rPr>
        <w:t>Андреевского</w:t>
      </w:r>
      <w:r w:rsidRPr="00D24974">
        <w:rPr>
          <w:sz w:val="28"/>
          <w:szCs w:val="28"/>
        </w:rPr>
        <w:t xml:space="preserve"> сельского поселения организует проведение конкурсного отбора и информирует об этом инициаторов проекта.</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r>
        <w:rPr>
          <w:sz w:val="28"/>
          <w:szCs w:val="28"/>
        </w:rPr>
        <w:t>Андреевского</w:t>
      </w:r>
      <w:r w:rsidRPr="00D24974">
        <w:rPr>
          <w:sz w:val="28"/>
          <w:szCs w:val="28"/>
        </w:rPr>
        <w:t xml:space="preserve"> сельского поселения. Состав коллегиального органа (комиссии) формируется местной администрацией. При этом половина от общего числа членов коллегиального органа (комиссии) должна быть назначена на основе предложений Совета депутатов </w:t>
      </w:r>
      <w:r>
        <w:rPr>
          <w:sz w:val="28"/>
          <w:szCs w:val="28"/>
        </w:rPr>
        <w:t>Андреевского</w:t>
      </w:r>
      <w:r w:rsidRPr="00D24974">
        <w:rPr>
          <w:sz w:val="28"/>
          <w:szCs w:val="28"/>
        </w:rPr>
        <w:t xml:space="preserve"> сельского поселения. Инициаторам 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D24974" w:rsidRPr="00D24974" w:rsidRDefault="00D24974" w:rsidP="00D24974">
      <w:pPr>
        <w:tabs>
          <w:tab w:val="left" w:pos="1134"/>
        </w:tabs>
        <w:spacing w:line="360" w:lineRule="auto"/>
        <w:ind w:firstLine="709"/>
        <w:jc w:val="both"/>
        <w:rPr>
          <w:sz w:val="28"/>
          <w:szCs w:val="28"/>
        </w:rPr>
      </w:pPr>
      <w:r w:rsidRPr="00D24974">
        <w:rPr>
          <w:sz w:val="28"/>
          <w:szCs w:val="28"/>
        </w:rPr>
        <w:lastRenderedPageBreak/>
        <w:t xml:space="preserve">13. Инициаторы проекта, другие граждане, проживающие на территории соответствующего </w:t>
      </w:r>
      <w:r>
        <w:rPr>
          <w:sz w:val="28"/>
          <w:szCs w:val="28"/>
        </w:rPr>
        <w:t>Андреевского</w:t>
      </w:r>
      <w:r w:rsidRPr="00D24974">
        <w:rPr>
          <w:sz w:val="28"/>
          <w:szCs w:val="28"/>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контроль за реализацией инициативного проекта в формах, не противоречащих законодательству Российской Федерации.</w:t>
      </w:r>
    </w:p>
    <w:p w:rsidR="00D24974" w:rsidRPr="00D24974" w:rsidRDefault="00D24974" w:rsidP="00D24974">
      <w:pPr>
        <w:tabs>
          <w:tab w:val="left" w:pos="1134"/>
        </w:tabs>
        <w:spacing w:line="360" w:lineRule="auto"/>
        <w:ind w:firstLine="709"/>
        <w:jc w:val="both"/>
        <w:rPr>
          <w:sz w:val="28"/>
          <w:szCs w:val="28"/>
        </w:rPr>
      </w:pPr>
      <w:r w:rsidRPr="00D24974">
        <w:rPr>
          <w:sz w:val="28"/>
          <w:szCs w:val="28"/>
        </w:rPr>
        <w:t xml:space="preserve">14. Информация о рассмотрении инициативного проекта Администрацией </w:t>
      </w:r>
      <w:r>
        <w:rPr>
          <w:sz w:val="28"/>
          <w:szCs w:val="28"/>
        </w:rPr>
        <w:t>Андреевского</w:t>
      </w:r>
      <w:r w:rsidRPr="00D24974">
        <w:rPr>
          <w:sz w:val="28"/>
          <w:szCs w:val="28"/>
        </w:rPr>
        <w:t xml:space="preserve"> сельского поселения,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r>
        <w:rPr>
          <w:sz w:val="28"/>
          <w:szCs w:val="28"/>
        </w:rPr>
        <w:t>Андреевского</w:t>
      </w:r>
      <w:r w:rsidRPr="00D24974">
        <w:rPr>
          <w:sz w:val="28"/>
          <w:szCs w:val="28"/>
        </w:rPr>
        <w:t xml:space="preserve"> сельского поселения в информационно-телекоммуникационной сети «Интернет». Отчет Администрации </w:t>
      </w:r>
      <w:r>
        <w:rPr>
          <w:sz w:val="28"/>
          <w:szCs w:val="28"/>
        </w:rPr>
        <w:t>Андреевского</w:t>
      </w:r>
      <w:r w:rsidRPr="00D24974">
        <w:rPr>
          <w:sz w:val="28"/>
          <w:szCs w:val="28"/>
        </w:rPr>
        <w:t xml:space="preserve"> сельского поселения об итогах реализации инициативного проекта подлежит опубликованию (обнародованию) и размещению на официальном сайте </w:t>
      </w:r>
      <w:r>
        <w:rPr>
          <w:sz w:val="28"/>
          <w:szCs w:val="28"/>
        </w:rPr>
        <w:t>Андреевского</w:t>
      </w:r>
      <w:r w:rsidRPr="00D24974">
        <w:rPr>
          <w:sz w:val="28"/>
          <w:szCs w:val="28"/>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случае, если Администрация </w:t>
      </w:r>
      <w:r>
        <w:rPr>
          <w:sz w:val="28"/>
          <w:szCs w:val="28"/>
        </w:rPr>
        <w:t>Андреевского</w:t>
      </w:r>
      <w:r w:rsidRPr="00D24974">
        <w:rPr>
          <w:sz w:val="28"/>
          <w:szCs w:val="28"/>
        </w:rPr>
        <w:t xml:space="preserve"> сельского поселения не имеет возможности размещать указанную информацию в информационно-телекоммуникационной сети «Интернет», указанная информация размещается на официальном сайте муниципального района, в состав которого входит данное поселение. В сельском населенном пункте указанная информация может доводиться до сведения граждан старостой сельского населенного пункта.;</w:t>
      </w:r>
    </w:p>
    <w:p w:rsidR="00D24974" w:rsidRPr="00D24974" w:rsidRDefault="002743AB" w:rsidP="00D24974">
      <w:pPr>
        <w:spacing w:line="360" w:lineRule="auto"/>
        <w:ind w:firstLine="709"/>
        <w:jc w:val="both"/>
        <w:rPr>
          <w:rFonts w:eastAsia="Calibri"/>
          <w:b/>
          <w:sz w:val="28"/>
          <w:szCs w:val="28"/>
          <w:lang w:eastAsia="en-US"/>
        </w:rPr>
      </w:pPr>
      <w:r>
        <w:rPr>
          <w:rFonts w:eastAsia="Calibri"/>
          <w:b/>
          <w:sz w:val="28"/>
          <w:szCs w:val="28"/>
          <w:lang w:eastAsia="en-US"/>
        </w:rPr>
        <w:t>4</w:t>
      </w:r>
      <w:r w:rsidR="00D24974" w:rsidRPr="00D24974">
        <w:rPr>
          <w:rFonts w:eastAsia="Calibri"/>
          <w:b/>
          <w:sz w:val="28"/>
          <w:szCs w:val="28"/>
          <w:lang w:eastAsia="en-US"/>
        </w:rPr>
        <w:t>) статью 15 части 7 дополнить пунктом 7 следующего содержания:</w:t>
      </w:r>
    </w:p>
    <w:p w:rsidR="00D24974" w:rsidRPr="00D24974" w:rsidRDefault="00D24974" w:rsidP="00D24974">
      <w:pPr>
        <w:spacing w:line="360" w:lineRule="auto"/>
        <w:ind w:firstLine="709"/>
        <w:jc w:val="both"/>
        <w:rPr>
          <w:sz w:val="28"/>
          <w:szCs w:val="28"/>
        </w:rPr>
      </w:pPr>
      <w:r w:rsidRPr="00D24974">
        <w:rPr>
          <w:sz w:val="28"/>
          <w:szCs w:val="28"/>
        </w:rPr>
        <w:t>7)обсуждение инициативного проекта и принятие решения по вопросу о его одобрении.</w:t>
      </w:r>
    </w:p>
    <w:p w:rsidR="00D24974" w:rsidRPr="00D24974" w:rsidRDefault="002743AB" w:rsidP="00D24974">
      <w:pPr>
        <w:spacing w:line="360" w:lineRule="auto"/>
        <w:ind w:firstLine="709"/>
        <w:jc w:val="both"/>
        <w:rPr>
          <w:rFonts w:eastAsia="Calibri"/>
          <w:b/>
          <w:sz w:val="28"/>
          <w:szCs w:val="28"/>
          <w:lang w:eastAsia="en-US"/>
        </w:rPr>
      </w:pPr>
      <w:r>
        <w:rPr>
          <w:rFonts w:eastAsia="Calibri"/>
          <w:b/>
          <w:sz w:val="28"/>
          <w:szCs w:val="28"/>
          <w:lang w:eastAsia="en-US"/>
        </w:rPr>
        <w:t>5</w:t>
      </w:r>
      <w:r w:rsidR="00D24974" w:rsidRPr="00D24974">
        <w:rPr>
          <w:rFonts w:eastAsia="Calibri"/>
          <w:b/>
          <w:sz w:val="28"/>
          <w:szCs w:val="28"/>
          <w:lang w:eastAsia="en-US"/>
        </w:rPr>
        <w:t xml:space="preserve">) статью 16 части 6 дополнить пунктом </w:t>
      </w:r>
      <w:r w:rsidR="0069547E">
        <w:rPr>
          <w:rFonts w:eastAsia="Calibri"/>
          <w:b/>
          <w:sz w:val="28"/>
          <w:szCs w:val="28"/>
          <w:lang w:eastAsia="en-US"/>
        </w:rPr>
        <w:t>6</w:t>
      </w:r>
      <w:r w:rsidR="00D24974" w:rsidRPr="00D24974">
        <w:rPr>
          <w:rFonts w:eastAsia="Calibri"/>
          <w:b/>
          <w:sz w:val="28"/>
          <w:szCs w:val="28"/>
          <w:lang w:eastAsia="en-US"/>
        </w:rPr>
        <w:t xml:space="preserve"> следующего содержания:</w:t>
      </w:r>
    </w:p>
    <w:p w:rsidR="00D24974" w:rsidRPr="00D24974" w:rsidRDefault="0069547E" w:rsidP="00D24974">
      <w:pPr>
        <w:spacing w:line="360" w:lineRule="auto"/>
        <w:ind w:firstLine="709"/>
        <w:jc w:val="both"/>
        <w:rPr>
          <w:sz w:val="28"/>
          <w:szCs w:val="28"/>
        </w:rPr>
      </w:pPr>
      <w:r>
        <w:rPr>
          <w:sz w:val="28"/>
          <w:szCs w:val="28"/>
        </w:rPr>
        <w:t>6</w:t>
      </w:r>
      <w:r w:rsidR="00D24974" w:rsidRPr="00D24974">
        <w:rPr>
          <w:sz w:val="28"/>
          <w:szCs w:val="28"/>
        </w:rPr>
        <w:t>)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r>
        <w:rPr>
          <w:sz w:val="28"/>
          <w:szCs w:val="28"/>
        </w:rPr>
        <w:t>.</w:t>
      </w:r>
    </w:p>
    <w:p w:rsidR="00D24974" w:rsidRPr="00D24974" w:rsidRDefault="002743AB" w:rsidP="00D24974">
      <w:pPr>
        <w:spacing w:line="360" w:lineRule="auto"/>
        <w:ind w:firstLine="709"/>
        <w:jc w:val="both"/>
        <w:rPr>
          <w:rFonts w:eastAsia="Calibri"/>
          <w:sz w:val="28"/>
          <w:szCs w:val="28"/>
          <w:lang w:eastAsia="en-US"/>
        </w:rPr>
      </w:pPr>
      <w:r>
        <w:rPr>
          <w:rFonts w:eastAsia="Calibri"/>
          <w:b/>
          <w:sz w:val="28"/>
          <w:szCs w:val="28"/>
          <w:lang w:eastAsia="en-US"/>
        </w:rPr>
        <w:lastRenderedPageBreak/>
        <w:t>6</w:t>
      </w:r>
      <w:r w:rsidR="00D24974" w:rsidRPr="00D24974">
        <w:rPr>
          <w:rFonts w:eastAsia="Calibri"/>
          <w:b/>
          <w:sz w:val="28"/>
          <w:szCs w:val="28"/>
          <w:lang w:eastAsia="en-US"/>
        </w:rPr>
        <w:t xml:space="preserve">) часть 1 статьи 18 </w:t>
      </w:r>
      <w:r w:rsidR="00D24974" w:rsidRPr="00D24974">
        <w:rPr>
          <w:rFonts w:eastAsia="Calibri"/>
          <w:sz w:val="28"/>
          <w:szCs w:val="28"/>
          <w:lang w:eastAsia="en-US"/>
        </w:rPr>
        <w:t xml:space="preserve">после слов «и </w:t>
      </w:r>
      <w:r w:rsidR="00D24974" w:rsidRPr="00D24974">
        <w:rPr>
          <w:sz w:val="28"/>
          <w:szCs w:val="28"/>
        </w:rPr>
        <w:t xml:space="preserve">должностных лиц местного самоуправления», </w:t>
      </w:r>
      <w:r w:rsidR="00D24974" w:rsidRPr="00D24974">
        <w:rPr>
          <w:b/>
          <w:sz w:val="28"/>
          <w:szCs w:val="28"/>
        </w:rPr>
        <w:t>дополнить словами</w:t>
      </w:r>
      <w:r w:rsidR="00D24974" w:rsidRPr="00D24974">
        <w:rPr>
          <w:sz w:val="28"/>
          <w:szCs w:val="28"/>
        </w:rPr>
        <w:t xml:space="preserve"> «обсуждения вопросов внесения инициативных проектов и их рассмотрения»,</w:t>
      </w:r>
    </w:p>
    <w:p w:rsidR="00D24974" w:rsidRPr="00D24974" w:rsidRDefault="00D24974" w:rsidP="00D24974">
      <w:pPr>
        <w:spacing w:line="360" w:lineRule="auto"/>
        <w:ind w:firstLine="709"/>
        <w:jc w:val="both"/>
        <w:rPr>
          <w:b/>
          <w:i/>
          <w:color w:val="FF0000"/>
          <w:sz w:val="28"/>
          <w:szCs w:val="28"/>
        </w:rPr>
      </w:pPr>
      <w:r w:rsidRPr="00D24974">
        <w:rPr>
          <w:rFonts w:eastAsia="Calibri"/>
          <w:b/>
          <w:sz w:val="28"/>
          <w:szCs w:val="28"/>
          <w:lang w:eastAsia="en-US"/>
        </w:rPr>
        <w:t>часть 2</w:t>
      </w:r>
      <w:r w:rsidRPr="00D24974">
        <w:rPr>
          <w:b/>
          <w:i/>
          <w:color w:val="FF0000"/>
          <w:sz w:val="28"/>
          <w:szCs w:val="28"/>
        </w:rPr>
        <w:t xml:space="preserve"> </w:t>
      </w:r>
      <w:r w:rsidRPr="00D24974">
        <w:rPr>
          <w:b/>
          <w:sz w:val="28"/>
          <w:szCs w:val="28"/>
        </w:rPr>
        <w:t>дополнить абзацем следующего содержания:</w:t>
      </w:r>
    </w:p>
    <w:p w:rsidR="00D24974" w:rsidRPr="00D24974" w:rsidRDefault="00D24974" w:rsidP="00D24974">
      <w:pPr>
        <w:spacing w:line="360" w:lineRule="auto"/>
        <w:ind w:firstLine="709"/>
        <w:jc w:val="both"/>
        <w:rPr>
          <w:sz w:val="28"/>
          <w:szCs w:val="28"/>
        </w:rPr>
      </w:pPr>
      <w:r w:rsidRPr="00D24974">
        <w:rPr>
          <w:sz w:val="28"/>
          <w:szCs w:val="28"/>
        </w:rPr>
        <w:t xml:space="preserve">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решение Совета депутатов </w:t>
      </w:r>
      <w:r>
        <w:rPr>
          <w:sz w:val="28"/>
          <w:szCs w:val="28"/>
        </w:rPr>
        <w:t>Андреевского</w:t>
      </w:r>
      <w:r w:rsidRPr="00D24974">
        <w:rPr>
          <w:sz w:val="28"/>
          <w:szCs w:val="28"/>
        </w:rPr>
        <w:t xml:space="preserve"> сельского поселения."</w:t>
      </w:r>
    </w:p>
    <w:p w:rsidR="00D24974" w:rsidRPr="00D24974" w:rsidRDefault="002743AB" w:rsidP="00D24974">
      <w:pPr>
        <w:spacing w:line="360" w:lineRule="auto"/>
        <w:ind w:firstLine="709"/>
        <w:jc w:val="both"/>
        <w:rPr>
          <w:rFonts w:eastAsia="Calibri"/>
          <w:b/>
          <w:sz w:val="28"/>
          <w:szCs w:val="28"/>
          <w:lang w:eastAsia="en-US"/>
        </w:rPr>
      </w:pPr>
      <w:r>
        <w:rPr>
          <w:rFonts w:eastAsia="Calibri"/>
          <w:b/>
          <w:sz w:val="28"/>
          <w:szCs w:val="28"/>
          <w:lang w:eastAsia="en-US"/>
        </w:rPr>
        <w:t>7</w:t>
      </w:r>
      <w:r w:rsidR="00D24974" w:rsidRPr="00D24974">
        <w:rPr>
          <w:rFonts w:eastAsia="Calibri"/>
          <w:b/>
          <w:sz w:val="28"/>
          <w:szCs w:val="28"/>
          <w:lang w:eastAsia="en-US"/>
        </w:rPr>
        <w:t>) часть 2 статьи 19 дополнить абзацем следующего содержания:</w:t>
      </w:r>
    </w:p>
    <w:p w:rsidR="00D24974" w:rsidRPr="00D24974" w:rsidRDefault="00D24974" w:rsidP="00D24974">
      <w:pPr>
        <w:spacing w:line="360" w:lineRule="auto"/>
        <w:ind w:firstLine="709"/>
        <w:jc w:val="both"/>
        <w:rPr>
          <w:sz w:val="28"/>
          <w:szCs w:val="28"/>
        </w:rPr>
      </w:pPr>
      <w:r w:rsidRPr="00D24974">
        <w:rPr>
          <w:sz w:val="28"/>
          <w:szCs w:val="28"/>
        </w:rPr>
        <w:t>В опросе граждан по вопросу выявления мнения граждан о поддержке инициативного проекта вправе участвовать жители муниципального образования или его части, в которых предлагается реализовать инициативный проект, достигшие шестнадцатилетнего возраста.</w:t>
      </w:r>
    </w:p>
    <w:p w:rsidR="00D24974" w:rsidRPr="00D24974" w:rsidRDefault="00D24974" w:rsidP="00D24974">
      <w:pPr>
        <w:spacing w:line="360" w:lineRule="auto"/>
        <w:ind w:firstLine="709"/>
        <w:jc w:val="both"/>
        <w:rPr>
          <w:rFonts w:eastAsia="Calibri"/>
          <w:b/>
          <w:sz w:val="28"/>
          <w:szCs w:val="28"/>
          <w:lang w:eastAsia="en-US"/>
        </w:rPr>
      </w:pPr>
      <w:r w:rsidRPr="00D24974">
        <w:rPr>
          <w:rFonts w:eastAsia="Calibri"/>
          <w:b/>
          <w:sz w:val="28"/>
          <w:szCs w:val="28"/>
          <w:lang w:eastAsia="en-US"/>
        </w:rPr>
        <w:t>часть 3 дополнить пунктом 3 следующего содержания:</w:t>
      </w:r>
    </w:p>
    <w:p w:rsidR="00D24974" w:rsidRPr="00D24974" w:rsidRDefault="00D24974" w:rsidP="00D24974">
      <w:pPr>
        <w:spacing w:line="360" w:lineRule="auto"/>
        <w:ind w:firstLine="709"/>
        <w:jc w:val="both"/>
        <w:rPr>
          <w:sz w:val="28"/>
          <w:szCs w:val="28"/>
        </w:rPr>
      </w:pPr>
      <w:r w:rsidRPr="00D24974">
        <w:rPr>
          <w:sz w:val="28"/>
          <w:szCs w:val="28"/>
        </w:rPr>
        <w:t xml:space="preserve">3) для выявления мнения граждан о поддержке инициативного проекта – по инициативе жителей </w:t>
      </w:r>
      <w:r>
        <w:rPr>
          <w:sz w:val="28"/>
          <w:szCs w:val="28"/>
        </w:rPr>
        <w:t>Андреевского</w:t>
      </w:r>
      <w:r w:rsidRPr="00D24974">
        <w:rPr>
          <w:sz w:val="28"/>
          <w:szCs w:val="28"/>
        </w:rPr>
        <w:t xml:space="preserve"> сельского поселения или его части, в которых предлагается реализовать данный инициативный проект, достигших шестнадцатилетнего возраста.</w:t>
      </w:r>
    </w:p>
    <w:p w:rsidR="00D24974" w:rsidRPr="00D24974" w:rsidRDefault="00D24974" w:rsidP="00D24974">
      <w:pPr>
        <w:spacing w:line="360" w:lineRule="auto"/>
        <w:ind w:firstLine="709"/>
        <w:jc w:val="both"/>
        <w:rPr>
          <w:rFonts w:eastAsia="Calibri"/>
          <w:sz w:val="28"/>
          <w:szCs w:val="28"/>
          <w:lang w:eastAsia="en-US"/>
        </w:rPr>
      </w:pPr>
      <w:r w:rsidRPr="00D24974">
        <w:rPr>
          <w:rFonts w:eastAsia="Calibri"/>
          <w:b/>
          <w:sz w:val="28"/>
          <w:szCs w:val="28"/>
          <w:lang w:eastAsia="en-US"/>
        </w:rPr>
        <w:t>часть 5</w:t>
      </w:r>
      <w:r w:rsidRPr="00D24974">
        <w:rPr>
          <w:rFonts w:eastAsia="Calibri"/>
          <w:sz w:val="28"/>
          <w:szCs w:val="28"/>
          <w:lang w:eastAsia="en-US"/>
        </w:rPr>
        <w:t xml:space="preserve"> </w:t>
      </w:r>
      <w:r w:rsidRPr="00D24974">
        <w:rPr>
          <w:rFonts w:eastAsia="Calibri"/>
          <w:b/>
          <w:sz w:val="28"/>
          <w:szCs w:val="28"/>
          <w:lang w:eastAsia="en-US"/>
        </w:rPr>
        <w:t>после слов</w:t>
      </w:r>
      <w:r w:rsidRPr="00D24974">
        <w:rPr>
          <w:rFonts w:eastAsia="Calibri"/>
          <w:sz w:val="28"/>
          <w:szCs w:val="28"/>
          <w:lang w:eastAsia="en-US"/>
        </w:rPr>
        <w:t xml:space="preserve"> «Совет депутатов </w:t>
      </w:r>
      <w:r>
        <w:rPr>
          <w:rFonts w:eastAsia="Calibri"/>
          <w:sz w:val="28"/>
          <w:szCs w:val="28"/>
          <w:lang w:eastAsia="en-US"/>
        </w:rPr>
        <w:t>Андреевского</w:t>
      </w:r>
      <w:r w:rsidRPr="00D24974">
        <w:rPr>
          <w:rFonts w:eastAsia="Calibri"/>
          <w:sz w:val="28"/>
          <w:szCs w:val="28"/>
          <w:lang w:eastAsia="en-US"/>
        </w:rPr>
        <w:t xml:space="preserve"> сельского поселения» добавить предложение «</w:t>
      </w:r>
      <w:r w:rsidRPr="00D24974">
        <w:rPr>
          <w:sz w:val="28"/>
          <w:szCs w:val="28"/>
        </w:rPr>
        <w:t xml:space="preserve"> Для проведения опроса граждан может использоваться официальный сайт </w:t>
      </w:r>
      <w:r>
        <w:rPr>
          <w:sz w:val="28"/>
          <w:szCs w:val="28"/>
        </w:rPr>
        <w:t>Андреевского</w:t>
      </w:r>
      <w:r w:rsidRPr="00D24974">
        <w:rPr>
          <w:sz w:val="28"/>
          <w:szCs w:val="28"/>
        </w:rPr>
        <w:t xml:space="preserve"> сельского поселения в информационно-телекоммуникационной сети "Интернет".</w:t>
      </w:r>
    </w:p>
    <w:p w:rsidR="00D24974" w:rsidRPr="00D24974" w:rsidRDefault="00D24974" w:rsidP="00D24974">
      <w:pPr>
        <w:spacing w:line="360" w:lineRule="auto"/>
        <w:ind w:firstLine="709"/>
        <w:jc w:val="both"/>
        <w:rPr>
          <w:b/>
          <w:sz w:val="28"/>
          <w:szCs w:val="28"/>
        </w:rPr>
      </w:pPr>
      <w:r w:rsidRPr="00D24974">
        <w:rPr>
          <w:b/>
          <w:sz w:val="28"/>
          <w:szCs w:val="28"/>
        </w:rPr>
        <w:t>часть 5</w:t>
      </w:r>
      <w:r w:rsidRPr="00D24974">
        <w:rPr>
          <w:i/>
          <w:color w:val="FF0000"/>
          <w:sz w:val="28"/>
          <w:szCs w:val="28"/>
        </w:rPr>
        <w:t xml:space="preserve"> </w:t>
      </w:r>
      <w:r w:rsidRPr="00D24974">
        <w:rPr>
          <w:b/>
          <w:sz w:val="28"/>
          <w:szCs w:val="28"/>
        </w:rPr>
        <w:t>добавить пункт 6 следующего содержания:</w:t>
      </w:r>
    </w:p>
    <w:p w:rsidR="00D24974" w:rsidRPr="00D24974" w:rsidRDefault="00D24974" w:rsidP="00D24974">
      <w:pPr>
        <w:spacing w:line="360" w:lineRule="auto"/>
        <w:ind w:firstLine="709"/>
        <w:jc w:val="both"/>
        <w:rPr>
          <w:color w:val="000000"/>
          <w:sz w:val="28"/>
          <w:szCs w:val="28"/>
        </w:rPr>
      </w:pPr>
      <w:r w:rsidRPr="00D24974">
        <w:rPr>
          <w:color w:val="000000"/>
          <w:sz w:val="28"/>
          <w:szCs w:val="28"/>
        </w:rPr>
        <w:t xml:space="preserve"> порядок идентификации участников опроса в случае проведения опроса граждан с использованием официального сайта </w:t>
      </w:r>
      <w:r>
        <w:rPr>
          <w:color w:val="000000"/>
          <w:sz w:val="28"/>
          <w:szCs w:val="28"/>
        </w:rPr>
        <w:t>Андреевского</w:t>
      </w:r>
      <w:r w:rsidRPr="00D24974">
        <w:rPr>
          <w:color w:val="000000"/>
          <w:sz w:val="28"/>
          <w:szCs w:val="28"/>
        </w:rPr>
        <w:t xml:space="preserve"> сельского поселения в информационно-телекоммуникационной сети "Интернет".</w:t>
      </w:r>
    </w:p>
    <w:p w:rsidR="003B05C8" w:rsidRDefault="00D24974" w:rsidP="00D24974">
      <w:pPr>
        <w:spacing w:line="360" w:lineRule="auto"/>
        <w:ind w:firstLine="709"/>
        <w:jc w:val="both"/>
        <w:rPr>
          <w:sz w:val="28"/>
          <w:szCs w:val="28"/>
        </w:rPr>
      </w:pPr>
      <w:r w:rsidRPr="00D24974">
        <w:rPr>
          <w:b/>
          <w:sz w:val="28"/>
          <w:szCs w:val="28"/>
        </w:rPr>
        <w:t xml:space="preserve">пункт 1 части 7 дополнить словами </w:t>
      </w:r>
      <w:r w:rsidRPr="00D24974">
        <w:rPr>
          <w:sz w:val="28"/>
          <w:szCs w:val="28"/>
        </w:rPr>
        <w:t xml:space="preserve">«или жителей </w:t>
      </w:r>
      <w:r>
        <w:rPr>
          <w:sz w:val="28"/>
          <w:szCs w:val="28"/>
        </w:rPr>
        <w:t>Андреевского</w:t>
      </w:r>
      <w:r w:rsidRPr="00D24974">
        <w:rPr>
          <w:sz w:val="28"/>
          <w:szCs w:val="28"/>
        </w:rPr>
        <w:t xml:space="preserve"> сельского поселения»</w:t>
      </w:r>
    </w:p>
    <w:p w:rsidR="00D24974" w:rsidRPr="00D24974" w:rsidRDefault="002743AB" w:rsidP="00D24974">
      <w:pPr>
        <w:spacing w:line="360" w:lineRule="auto"/>
        <w:ind w:firstLine="709"/>
        <w:jc w:val="both"/>
        <w:rPr>
          <w:b/>
          <w:sz w:val="28"/>
          <w:szCs w:val="28"/>
        </w:rPr>
      </w:pPr>
      <w:r>
        <w:rPr>
          <w:b/>
          <w:sz w:val="28"/>
          <w:szCs w:val="28"/>
        </w:rPr>
        <w:lastRenderedPageBreak/>
        <w:t>8</w:t>
      </w:r>
      <w:r w:rsidR="00D24974" w:rsidRPr="00D24974">
        <w:rPr>
          <w:b/>
          <w:sz w:val="28"/>
          <w:szCs w:val="28"/>
        </w:rPr>
        <w:t>) Статью 28 изложить в новой редакции:</w:t>
      </w:r>
    </w:p>
    <w:p w:rsidR="00D24974" w:rsidRPr="00D24974" w:rsidRDefault="00D24974" w:rsidP="00D24974">
      <w:pPr>
        <w:spacing w:line="360" w:lineRule="auto"/>
        <w:ind w:firstLine="709"/>
        <w:jc w:val="both"/>
        <w:rPr>
          <w:b/>
          <w:sz w:val="28"/>
          <w:szCs w:val="28"/>
        </w:rPr>
      </w:pPr>
      <w:r w:rsidRPr="00D24974">
        <w:rPr>
          <w:b/>
          <w:sz w:val="28"/>
          <w:szCs w:val="28"/>
        </w:rPr>
        <w:t xml:space="preserve">Статья 28. Депутат Совета депутатов </w:t>
      </w:r>
      <w:r>
        <w:rPr>
          <w:b/>
          <w:sz w:val="28"/>
          <w:szCs w:val="28"/>
        </w:rPr>
        <w:t>Андреевского</w:t>
      </w:r>
      <w:r w:rsidRPr="00D24974">
        <w:rPr>
          <w:b/>
          <w:sz w:val="28"/>
          <w:szCs w:val="28"/>
        </w:rPr>
        <w:t xml:space="preserve"> сельского поселения</w:t>
      </w:r>
    </w:p>
    <w:p w:rsidR="00D24974" w:rsidRPr="00D24974" w:rsidRDefault="00D24974" w:rsidP="00D24974">
      <w:pPr>
        <w:spacing w:line="360" w:lineRule="auto"/>
        <w:ind w:firstLine="709"/>
        <w:jc w:val="both"/>
        <w:rPr>
          <w:sz w:val="28"/>
          <w:szCs w:val="28"/>
        </w:rPr>
      </w:pPr>
      <w:r w:rsidRPr="00D24974">
        <w:rPr>
          <w:sz w:val="28"/>
          <w:szCs w:val="28"/>
        </w:rPr>
        <w:t xml:space="preserve">1. Депутату Совета депутатов </w:t>
      </w:r>
      <w:r>
        <w:rPr>
          <w:sz w:val="28"/>
          <w:szCs w:val="28"/>
        </w:rPr>
        <w:t>Андреевского</w:t>
      </w:r>
      <w:r w:rsidRPr="00D24974">
        <w:rPr>
          <w:sz w:val="28"/>
          <w:szCs w:val="28"/>
        </w:rPr>
        <w:t xml:space="preserve"> сельского поселения обеспечиваются условия для беспрепятственного осуществления своих полномочий.</w:t>
      </w:r>
    </w:p>
    <w:p w:rsidR="00D24974" w:rsidRPr="00D24974" w:rsidRDefault="00D24974" w:rsidP="00D24974">
      <w:pPr>
        <w:spacing w:line="360" w:lineRule="auto"/>
        <w:ind w:firstLine="709"/>
        <w:jc w:val="both"/>
        <w:rPr>
          <w:sz w:val="28"/>
          <w:szCs w:val="28"/>
        </w:rPr>
      </w:pPr>
      <w:r w:rsidRPr="00D24974">
        <w:rPr>
          <w:sz w:val="28"/>
          <w:szCs w:val="28"/>
        </w:rPr>
        <w:t xml:space="preserve">2. Решение о возбуждении уголовного дела в отношении депутата Совета депутатов </w:t>
      </w:r>
      <w:r>
        <w:rPr>
          <w:sz w:val="28"/>
          <w:szCs w:val="28"/>
        </w:rPr>
        <w:t>Андреевского</w:t>
      </w:r>
      <w:r w:rsidRPr="00D24974">
        <w:rPr>
          <w:sz w:val="28"/>
          <w:szCs w:val="28"/>
        </w:rPr>
        <w:t xml:space="preserve"> сельского поселения либо о привлечении его в качестве обвиняемого, если уголовное дело было возбуждено в отношении других лиц или по факту совершения деяния, содержащего признаки преступления, принимается в соответствии с Уголовно-процессуальным кодексом Российской Федерации.</w:t>
      </w:r>
    </w:p>
    <w:p w:rsidR="00D24974" w:rsidRPr="00D24974" w:rsidRDefault="00D24974" w:rsidP="00D24974">
      <w:pPr>
        <w:spacing w:line="360" w:lineRule="auto"/>
        <w:ind w:firstLine="709"/>
        <w:jc w:val="both"/>
        <w:rPr>
          <w:sz w:val="28"/>
          <w:szCs w:val="28"/>
        </w:rPr>
      </w:pPr>
      <w:r w:rsidRPr="00D24974">
        <w:rPr>
          <w:sz w:val="28"/>
          <w:szCs w:val="28"/>
        </w:rPr>
        <w:t xml:space="preserve">3. Депутат Совета депутатов </w:t>
      </w:r>
      <w:r>
        <w:rPr>
          <w:sz w:val="28"/>
          <w:szCs w:val="28"/>
        </w:rPr>
        <w:t>Андреевского</w:t>
      </w:r>
      <w:r w:rsidRPr="00D24974">
        <w:rPr>
          <w:sz w:val="28"/>
          <w:szCs w:val="28"/>
        </w:rPr>
        <w:t xml:space="preserve"> сельского поселения не может быть привлечен к уголовной или административной ответственности за высказанное мнение, позицию, выраженную при голосовании, и другие действия, соответствующие статусу депутата, в том числе по истечении срока его полномочий. Данное положение не распространяется на случаи, когда депутатом были допущены публичные оскорбления, клевета или иные нарушения, ответственность за которые предусмотрена федеральным законом.</w:t>
      </w:r>
    </w:p>
    <w:p w:rsidR="00D24974" w:rsidRPr="00D24974" w:rsidRDefault="00D24974" w:rsidP="00D24974">
      <w:pPr>
        <w:spacing w:line="360" w:lineRule="auto"/>
        <w:ind w:firstLine="709"/>
        <w:jc w:val="both"/>
        <w:rPr>
          <w:sz w:val="28"/>
          <w:szCs w:val="28"/>
        </w:rPr>
      </w:pPr>
      <w:r w:rsidRPr="00D24974">
        <w:rPr>
          <w:sz w:val="28"/>
          <w:szCs w:val="28"/>
        </w:rPr>
        <w:t xml:space="preserve">4. Срок полномочий депутата Совета депутатов </w:t>
      </w:r>
      <w:r>
        <w:rPr>
          <w:sz w:val="28"/>
          <w:szCs w:val="28"/>
        </w:rPr>
        <w:t>Андреевского</w:t>
      </w:r>
      <w:r w:rsidRPr="00D24974">
        <w:rPr>
          <w:sz w:val="28"/>
          <w:szCs w:val="28"/>
        </w:rPr>
        <w:t xml:space="preserve"> сельского поселения, составляет пять лет. Полномочия депутата Совета депутатов </w:t>
      </w:r>
      <w:r>
        <w:rPr>
          <w:sz w:val="28"/>
          <w:szCs w:val="28"/>
        </w:rPr>
        <w:t>Андреевского</w:t>
      </w:r>
      <w:r w:rsidRPr="00D24974">
        <w:rPr>
          <w:sz w:val="28"/>
          <w:szCs w:val="28"/>
        </w:rPr>
        <w:t xml:space="preserve"> сельского поселения начинаются со дня его избрания и прекращаются со дня начала работы Совета депутатов </w:t>
      </w:r>
      <w:r>
        <w:rPr>
          <w:sz w:val="28"/>
          <w:szCs w:val="28"/>
        </w:rPr>
        <w:t>Андреевского</w:t>
      </w:r>
      <w:r w:rsidRPr="00D24974">
        <w:rPr>
          <w:sz w:val="28"/>
          <w:szCs w:val="28"/>
        </w:rPr>
        <w:t xml:space="preserve"> сельского поселения нового созыва.</w:t>
      </w:r>
    </w:p>
    <w:p w:rsidR="00D24974" w:rsidRPr="00D24974" w:rsidRDefault="00D24974" w:rsidP="00D24974">
      <w:pPr>
        <w:spacing w:line="360" w:lineRule="auto"/>
        <w:ind w:firstLine="709"/>
        <w:jc w:val="both"/>
        <w:rPr>
          <w:sz w:val="28"/>
          <w:szCs w:val="28"/>
        </w:rPr>
      </w:pPr>
      <w:r w:rsidRPr="00D24974">
        <w:rPr>
          <w:sz w:val="28"/>
          <w:szCs w:val="28"/>
        </w:rPr>
        <w:t xml:space="preserve">5. Депутаты Совета депутатов </w:t>
      </w:r>
      <w:r>
        <w:rPr>
          <w:sz w:val="28"/>
          <w:szCs w:val="28"/>
        </w:rPr>
        <w:t>Андреевского</w:t>
      </w:r>
      <w:r w:rsidRPr="00D24974">
        <w:rPr>
          <w:sz w:val="28"/>
          <w:szCs w:val="28"/>
        </w:rPr>
        <w:t xml:space="preserve"> сельского поселения осуществляют свои полномочия, как правило, на непостоянной основе.</w:t>
      </w:r>
    </w:p>
    <w:p w:rsidR="00D24974" w:rsidRPr="00D24974" w:rsidRDefault="00D24974" w:rsidP="00D24974">
      <w:pPr>
        <w:spacing w:line="360" w:lineRule="auto"/>
        <w:ind w:firstLine="709"/>
        <w:jc w:val="both"/>
        <w:rPr>
          <w:sz w:val="28"/>
          <w:szCs w:val="28"/>
        </w:rPr>
      </w:pPr>
      <w:r w:rsidRPr="00D24974">
        <w:rPr>
          <w:sz w:val="28"/>
          <w:szCs w:val="28"/>
        </w:rPr>
        <w:t xml:space="preserve">6. Депутат Совета депутатов </w:t>
      </w:r>
      <w:r>
        <w:rPr>
          <w:sz w:val="28"/>
          <w:szCs w:val="28"/>
        </w:rPr>
        <w:t>Андреевского</w:t>
      </w:r>
      <w:r w:rsidRPr="00D24974">
        <w:rPr>
          <w:sz w:val="28"/>
          <w:szCs w:val="28"/>
        </w:rPr>
        <w:t xml:space="preserve"> сельского поселения не может одновременно исполнять полномочия депутата представительного органа иного муниципального образования или выборного должностного лица местного самоуправления иного муниципального образования, за исключением случаев, установленных Федеральным законом от 6 октября </w:t>
      </w:r>
      <w:smartTag w:uri="urn:schemas-microsoft-com:office:smarttags" w:element="metricconverter">
        <w:smartTagPr>
          <w:attr w:name="ProductID" w:val="2003 г"/>
        </w:smartTagPr>
        <w:r w:rsidRPr="00D24974">
          <w:rPr>
            <w:sz w:val="28"/>
            <w:szCs w:val="28"/>
          </w:rPr>
          <w:t>2003 г</w:t>
        </w:r>
      </w:smartTag>
      <w:r w:rsidRPr="00D24974">
        <w:rPr>
          <w:sz w:val="28"/>
          <w:szCs w:val="28"/>
        </w:rPr>
        <w:t>. № 131-ФЗ «Об общих принципах организации местного самоуправления в Российской Федерации».</w:t>
      </w:r>
    </w:p>
    <w:p w:rsidR="00D24974" w:rsidRPr="00D24974" w:rsidRDefault="00D24974" w:rsidP="00D24974">
      <w:pPr>
        <w:spacing w:line="360" w:lineRule="auto"/>
        <w:ind w:firstLine="709"/>
        <w:jc w:val="both"/>
        <w:rPr>
          <w:sz w:val="28"/>
          <w:szCs w:val="28"/>
        </w:rPr>
      </w:pPr>
      <w:r w:rsidRPr="00D24974">
        <w:rPr>
          <w:sz w:val="28"/>
          <w:szCs w:val="28"/>
        </w:rPr>
        <w:lastRenderedPageBreak/>
        <w:t xml:space="preserve">Депутаты Совета депутатов </w:t>
      </w:r>
      <w:r>
        <w:rPr>
          <w:sz w:val="28"/>
          <w:szCs w:val="28"/>
        </w:rPr>
        <w:t>Андреевского</w:t>
      </w:r>
      <w:r w:rsidRPr="00D24974">
        <w:rPr>
          <w:sz w:val="28"/>
          <w:szCs w:val="28"/>
        </w:rPr>
        <w:t xml:space="preserve"> сельского поселения не могут замещать должности муниципальной службы, быть депутатами законодательных (представительных) органов государственной власти. Иные ограничения, связанные со статусом депутата, могут устанавливаться Федеральным законом.</w:t>
      </w:r>
    </w:p>
    <w:p w:rsidR="00D24974" w:rsidRPr="002743AB" w:rsidRDefault="00D24974" w:rsidP="00D24974">
      <w:pPr>
        <w:spacing w:line="360" w:lineRule="auto"/>
        <w:ind w:firstLine="709"/>
        <w:jc w:val="both"/>
        <w:rPr>
          <w:sz w:val="28"/>
          <w:szCs w:val="28"/>
        </w:rPr>
      </w:pPr>
      <w:r w:rsidRPr="002743AB">
        <w:rPr>
          <w:sz w:val="28"/>
          <w:szCs w:val="28"/>
        </w:rPr>
        <w:t>7</w:t>
      </w:r>
      <w:r w:rsidRPr="002743AB">
        <w:rPr>
          <w:i/>
          <w:sz w:val="28"/>
          <w:szCs w:val="28"/>
        </w:rPr>
        <w:t>.</w:t>
      </w:r>
      <w:r w:rsidRPr="002743AB">
        <w:rPr>
          <w:sz w:val="28"/>
          <w:szCs w:val="28"/>
        </w:rPr>
        <w:t xml:space="preserve"> Осуществляющий свои полномочия на постоянной основе депутат Совета депутатов Андреевского сельского поселения не вправе:</w:t>
      </w:r>
    </w:p>
    <w:p w:rsidR="00D24974" w:rsidRPr="002743AB" w:rsidRDefault="00D24974" w:rsidP="00D24974">
      <w:pPr>
        <w:spacing w:line="360" w:lineRule="auto"/>
        <w:ind w:firstLine="709"/>
        <w:jc w:val="both"/>
        <w:rPr>
          <w:sz w:val="28"/>
          <w:szCs w:val="28"/>
        </w:rPr>
      </w:pPr>
      <w:r w:rsidRPr="002743AB">
        <w:rPr>
          <w:sz w:val="28"/>
          <w:szCs w:val="28"/>
        </w:rPr>
        <w:t>1) заниматься предпринимательской деятельностью лично или через доверенных лиц;</w:t>
      </w:r>
    </w:p>
    <w:p w:rsidR="00D24974" w:rsidRPr="002743AB" w:rsidRDefault="00D24974" w:rsidP="00D24974">
      <w:pPr>
        <w:spacing w:line="360" w:lineRule="auto"/>
        <w:ind w:firstLine="709"/>
        <w:jc w:val="both"/>
        <w:rPr>
          <w:sz w:val="28"/>
          <w:szCs w:val="28"/>
        </w:rPr>
      </w:pPr>
      <w:r w:rsidRPr="002743AB">
        <w:rPr>
          <w:sz w:val="28"/>
          <w:szCs w:val="28"/>
        </w:rPr>
        <w:t>2) участвовать в управлении коммерческой или некоммерческой организацией, за исключением следующих случаев:</w:t>
      </w:r>
    </w:p>
    <w:p w:rsidR="00D24974" w:rsidRPr="002743AB" w:rsidRDefault="00D24974" w:rsidP="00D24974">
      <w:pPr>
        <w:spacing w:line="360" w:lineRule="auto"/>
        <w:ind w:firstLine="709"/>
        <w:jc w:val="both"/>
        <w:rPr>
          <w:sz w:val="28"/>
          <w:szCs w:val="28"/>
        </w:rPr>
      </w:pPr>
      <w:r w:rsidRPr="002743AB">
        <w:rPr>
          <w:sz w:val="28"/>
          <w:szCs w:val="28"/>
        </w:rPr>
        <w:t>а) участие на безвозмездной основе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участие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
    <w:p w:rsidR="00D24974" w:rsidRPr="002743AB" w:rsidRDefault="00D24974" w:rsidP="00D24974">
      <w:pPr>
        <w:spacing w:line="360" w:lineRule="auto"/>
        <w:ind w:firstLine="709"/>
        <w:jc w:val="both"/>
        <w:rPr>
          <w:sz w:val="28"/>
          <w:szCs w:val="28"/>
        </w:rPr>
      </w:pPr>
      <w:r w:rsidRPr="002743AB">
        <w:rPr>
          <w:sz w:val="28"/>
          <w:szCs w:val="28"/>
        </w:rPr>
        <w:t>б)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 с предварительным уведомлением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D24974" w:rsidRPr="002743AB" w:rsidRDefault="00D24974" w:rsidP="00D24974">
      <w:pPr>
        <w:spacing w:line="360" w:lineRule="auto"/>
        <w:ind w:firstLine="709"/>
        <w:jc w:val="both"/>
        <w:rPr>
          <w:sz w:val="28"/>
          <w:szCs w:val="28"/>
        </w:rPr>
      </w:pPr>
      <w:r w:rsidRPr="002743AB">
        <w:rPr>
          <w:sz w:val="28"/>
          <w:szCs w:val="28"/>
        </w:rPr>
        <w:lastRenderedPageBreak/>
        <w:t>в) представление на безвозмездной основе интересов муниципального образования в совете муниципальных образований субъекта Российской Федерации, иных объединениях муниципальных образований, а также в их органах управления;</w:t>
      </w:r>
    </w:p>
    <w:p w:rsidR="00D24974" w:rsidRPr="002743AB" w:rsidRDefault="00D24974" w:rsidP="00D24974">
      <w:pPr>
        <w:spacing w:line="360" w:lineRule="auto"/>
        <w:ind w:firstLine="709"/>
        <w:jc w:val="both"/>
        <w:rPr>
          <w:sz w:val="28"/>
          <w:szCs w:val="28"/>
        </w:rPr>
      </w:pPr>
      <w:r w:rsidRPr="002743AB">
        <w:rPr>
          <w:sz w:val="28"/>
          <w:szCs w:val="28"/>
        </w:rPr>
        <w:t>г) представление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(долями в уставном капитале);</w:t>
      </w:r>
    </w:p>
    <w:p w:rsidR="00D24974" w:rsidRPr="002743AB" w:rsidRDefault="00D24974" w:rsidP="00D24974">
      <w:pPr>
        <w:spacing w:line="360" w:lineRule="auto"/>
        <w:ind w:firstLine="709"/>
        <w:jc w:val="both"/>
        <w:rPr>
          <w:sz w:val="28"/>
          <w:szCs w:val="28"/>
        </w:rPr>
      </w:pPr>
      <w:r w:rsidRPr="002743AB">
        <w:rPr>
          <w:sz w:val="28"/>
          <w:szCs w:val="28"/>
        </w:rPr>
        <w:t>д) иные случаи, предусмотренные федеральными законами;</w:t>
      </w:r>
    </w:p>
    <w:p w:rsidR="00D24974" w:rsidRPr="002743AB" w:rsidRDefault="00D24974" w:rsidP="00D24974">
      <w:pPr>
        <w:spacing w:line="360" w:lineRule="auto"/>
        <w:ind w:firstLine="709"/>
        <w:jc w:val="both"/>
        <w:rPr>
          <w:sz w:val="28"/>
          <w:szCs w:val="28"/>
        </w:rPr>
      </w:pPr>
      <w:r w:rsidRPr="002743AB">
        <w:rPr>
          <w:sz w:val="28"/>
          <w:szCs w:val="28"/>
        </w:rPr>
        <w:t>3)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D24974" w:rsidRPr="002743AB" w:rsidRDefault="00D24974" w:rsidP="00D24974">
      <w:pPr>
        <w:spacing w:line="360" w:lineRule="auto"/>
        <w:ind w:firstLine="709"/>
        <w:jc w:val="both"/>
        <w:rPr>
          <w:sz w:val="28"/>
          <w:szCs w:val="28"/>
        </w:rPr>
      </w:pPr>
      <w:r w:rsidRPr="002743AB">
        <w:rPr>
          <w:sz w:val="28"/>
          <w:szCs w:val="28"/>
        </w:rPr>
        <w:t>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D24974" w:rsidRPr="00D24974" w:rsidRDefault="00D24974" w:rsidP="00D24974">
      <w:pPr>
        <w:spacing w:line="360" w:lineRule="auto"/>
        <w:ind w:firstLine="709"/>
        <w:jc w:val="both"/>
        <w:rPr>
          <w:sz w:val="28"/>
          <w:szCs w:val="28"/>
        </w:rPr>
      </w:pPr>
      <w:r w:rsidRPr="002743AB">
        <w:rPr>
          <w:sz w:val="28"/>
          <w:szCs w:val="28"/>
        </w:rPr>
        <w:t xml:space="preserve">8. Депутат Совета депутатов Андреевского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Полномочия депутата Совета депутатов Андреевского сельского поселения прекращаются досрочно в случае несоблюдения ограничений, запретов, неисполнения обязанностей, установленных Федеральным законом от 25 декабря 2008 года № 273-ФЗ «О противодействии </w:t>
      </w:r>
      <w:r w:rsidRPr="002743AB">
        <w:rPr>
          <w:sz w:val="28"/>
          <w:szCs w:val="28"/>
        </w:rPr>
        <w:lastRenderedPageBreak/>
        <w:t>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D24974" w:rsidRPr="00D24974" w:rsidRDefault="00D24974" w:rsidP="00D24974">
      <w:pPr>
        <w:spacing w:line="360" w:lineRule="auto"/>
        <w:ind w:firstLine="709"/>
        <w:jc w:val="both"/>
        <w:rPr>
          <w:sz w:val="28"/>
          <w:szCs w:val="28"/>
        </w:rPr>
      </w:pPr>
      <w:r w:rsidRPr="00D24974">
        <w:rPr>
          <w:sz w:val="28"/>
          <w:szCs w:val="28"/>
        </w:rPr>
        <w:t xml:space="preserve">9. Проверка достоверности и полноты сведений о доходах, расходах, об имуществе и обязательствах имущественного характера, представляемых в соответствии с законодательством Российской Федерации о противодействии коррупции депутатом </w:t>
      </w:r>
      <w:r>
        <w:rPr>
          <w:sz w:val="28"/>
          <w:szCs w:val="28"/>
        </w:rPr>
        <w:t>Андреевского</w:t>
      </w:r>
      <w:r w:rsidRPr="00D24974">
        <w:rPr>
          <w:sz w:val="28"/>
          <w:szCs w:val="28"/>
        </w:rPr>
        <w:t xml:space="preserve"> сельского поселения проводится по решению Главы Республики Мордовия в порядке, установленном законом Республики Мордовия.</w:t>
      </w:r>
    </w:p>
    <w:p w:rsidR="00D24974" w:rsidRPr="00D24974" w:rsidRDefault="00D24974" w:rsidP="00D24974">
      <w:pPr>
        <w:spacing w:line="360" w:lineRule="auto"/>
        <w:ind w:firstLine="709"/>
        <w:jc w:val="both"/>
        <w:rPr>
          <w:sz w:val="28"/>
          <w:szCs w:val="28"/>
        </w:rPr>
      </w:pPr>
      <w:r w:rsidRPr="00D24974">
        <w:rPr>
          <w:sz w:val="28"/>
          <w:szCs w:val="28"/>
        </w:rPr>
        <w:t>10. При выявлении в результате проверки, проведенной в соответствии с частью 7.2 статьи 40 Федерального закона от 6 октября 2003 года №131-ФЗ «Об общих принципах организации местного самоуправления в Российской Федерации» фактов несоблюдения ограничений, запретов, неисполнения обязанностей, которые установлены Федеральным законом от 25 декабря 2008 года № 273-ФЗ «О противодействии коррупции», Федеральным законом от 3 декабря 2012 года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депутата, в орган местного самоуправления, уполномоченный принимать соответствующее решение, или в суд.</w:t>
      </w:r>
    </w:p>
    <w:p w:rsidR="00D24974" w:rsidRPr="00D24974" w:rsidRDefault="00D24974" w:rsidP="00D24974">
      <w:pPr>
        <w:spacing w:line="360" w:lineRule="auto"/>
        <w:ind w:firstLine="709"/>
        <w:jc w:val="both"/>
        <w:rPr>
          <w:sz w:val="28"/>
          <w:szCs w:val="28"/>
        </w:rPr>
      </w:pPr>
      <w:r w:rsidRPr="00D24974">
        <w:rPr>
          <w:sz w:val="28"/>
          <w:szCs w:val="28"/>
        </w:rPr>
        <w:t xml:space="preserve">11. К депутату, члену выборного органа местного самоуправления, представившим недостоверные или неполные сведения о своих доходах, расходах, </w:t>
      </w:r>
      <w:r w:rsidRPr="00D24974">
        <w:rPr>
          <w:sz w:val="28"/>
          <w:szCs w:val="28"/>
        </w:rPr>
        <w:lastRenderedPageBreak/>
        <w:t>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следующие меры ответственности:</w:t>
      </w:r>
    </w:p>
    <w:p w:rsidR="00D24974" w:rsidRPr="00D24974" w:rsidRDefault="00D24974" w:rsidP="00D24974">
      <w:pPr>
        <w:spacing w:line="360" w:lineRule="auto"/>
        <w:ind w:firstLine="709"/>
        <w:jc w:val="both"/>
        <w:rPr>
          <w:sz w:val="28"/>
          <w:szCs w:val="28"/>
        </w:rPr>
      </w:pPr>
      <w:r w:rsidRPr="00D24974">
        <w:rPr>
          <w:sz w:val="28"/>
          <w:szCs w:val="28"/>
        </w:rPr>
        <w:t>1) предупреждение;</w:t>
      </w:r>
    </w:p>
    <w:p w:rsidR="00D24974" w:rsidRPr="00D24974" w:rsidRDefault="00D24974" w:rsidP="00D24974">
      <w:pPr>
        <w:spacing w:line="360" w:lineRule="auto"/>
        <w:ind w:firstLine="709"/>
        <w:jc w:val="both"/>
        <w:rPr>
          <w:sz w:val="28"/>
          <w:szCs w:val="28"/>
        </w:rPr>
      </w:pPr>
      <w:r w:rsidRPr="00D24974">
        <w:rPr>
          <w:sz w:val="28"/>
          <w:szCs w:val="28"/>
        </w:rPr>
        <w:t xml:space="preserve">2) освобождение депутата, члена выборного органа местного самоуправления от должности в Совете депутатов </w:t>
      </w:r>
      <w:r>
        <w:rPr>
          <w:sz w:val="28"/>
          <w:szCs w:val="28"/>
        </w:rPr>
        <w:t>Андреевского</w:t>
      </w:r>
      <w:r w:rsidRPr="00D24974">
        <w:rPr>
          <w:sz w:val="28"/>
          <w:szCs w:val="28"/>
        </w:rPr>
        <w:t xml:space="preserve">, выборном органе местного самоуправления с лишением права занимать должности в Совете депутатов </w:t>
      </w:r>
      <w:r>
        <w:rPr>
          <w:sz w:val="28"/>
          <w:szCs w:val="28"/>
        </w:rPr>
        <w:t>Андреевского</w:t>
      </w:r>
      <w:r w:rsidRPr="00D24974">
        <w:rPr>
          <w:sz w:val="28"/>
          <w:szCs w:val="28"/>
        </w:rPr>
        <w:t>, выборном органе местного самоуправления до прекращения срока его полномочий;</w:t>
      </w:r>
    </w:p>
    <w:p w:rsidR="00D24974" w:rsidRPr="00D24974" w:rsidRDefault="00D24974" w:rsidP="00D24974">
      <w:pPr>
        <w:spacing w:line="360" w:lineRule="auto"/>
        <w:ind w:firstLine="709"/>
        <w:jc w:val="both"/>
        <w:rPr>
          <w:sz w:val="28"/>
          <w:szCs w:val="28"/>
        </w:rPr>
      </w:pPr>
      <w:r w:rsidRPr="00D24974">
        <w:rPr>
          <w:sz w:val="28"/>
          <w:szCs w:val="28"/>
        </w:rPr>
        <w:t>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w:t>
      </w:r>
    </w:p>
    <w:p w:rsidR="00D24974" w:rsidRPr="00D24974" w:rsidRDefault="00D24974" w:rsidP="00D24974">
      <w:pPr>
        <w:spacing w:line="360" w:lineRule="auto"/>
        <w:ind w:firstLine="709"/>
        <w:jc w:val="both"/>
        <w:rPr>
          <w:sz w:val="28"/>
          <w:szCs w:val="28"/>
        </w:rPr>
      </w:pPr>
      <w:r w:rsidRPr="00D24974">
        <w:rPr>
          <w:sz w:val="28"/>
          <w:szCs w:val="28"/>
        </w:rPr>
        <w:t xml:space="preserve">4) запрет занимать должности в Совете депутатов </w:t>
      </w:r>
      <w:r>
        <w:rPr>
          <w:sz w:val="28"/>
          <w:szCs w:val="28"/>
        </w:rPr>
        <w:t>Андреевского</w:t>
      </w:r>
      <w:r w:rsidRPr="00D24974">
        <w:rPr>
          <w:sz w:val="28"/>
          <w:szCs w:val="28"/>
        </w:rPr>
        <w:t>, выборном органе местного самоуправления до прекращения срока его полномочий;</w:t>
      </w:r>
    </w:p>
    <w:p w:rsidR="00D24974" w:rsidRPr="00D24974" w:rsidRDefault="00D24974" w:rsidP="00D24974">
      <w:pPr>
        <w:spacing w:line="360" w:lineRule="auto"/>
        <w:ind w:firstLine="709"/>
        <w:jc w:val="both"/>
        <w:rPr>
          <w:sz w:val="28"/>
          <w:szCs w:val="28"/>
        </w:rPr>
      </w:pPr>
      <w:r w:rsidRPr="00D24974">
        <w:rPr>
          <w:sz w:val="28"/>
          <w:szCs w:val="28"/>
        </w:rPr>
        <w:t>5) запрет исполнять полномочия на постоянной основе до прекращения срока его полномочий.</w:t>
      </w:r>
    </w:p>
    <w:p w:rsidR="00D24974" w:rsidRPr="00D24974" w:rsidRDefault="00D24974" w:rsidP="00D24974">
      <w:pPr>
        <w:spacing w:line="360" w:lineRule="auto"/>
        <w:ind w:firstLine="709"/>
        <w:jc w:val="both"/>
        <w:rPr>
          <w:sz w:val="28"/>
          <w:szCs w:val="28"/>
        </w:rPr>
      </w:pPr>
      <w:r w:rsidRPr="00D24974">
        <w:rPr>
          <w:sz w:val="28"/>
          <w:szCs w:val="28"/>
        </w:rPr>
        <w:t>12. Сведения о доходах, расходах, об имуществе и обязательствах имущественного характера, представленные лицами, замещающими муниципальные должности, размещаются на официальных сайтах органов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D24974" w:rsidRPr="00D24974" w:rsidRDefault="00D24974" w:rsidP="00D24974">
      <w:pPr>
        <w:spacing w:line="360" w:lineRule="auto"/>
        <w:ind w:firstLine="709"/>
        <w:jc w:val="both"/>
        <w:rPr>
          <w:sz w:val="28"/>
          <w:szCs w:val="28"/>
        </w:rPr>
      </w:pPr>
      <w:r w:rsidRPr="00D24974">
        <w:rPr>
          <w:sz w:val="28"/>
          <w:szCs w:val="28"/>
        </w:rPr>
        <w:t xml:space="preserve">13. Депутат Совета депутатов </w:t>
      </w:r>
      <w:r>
        <w:rPr>
          <w:sz w:val="28"/>
          <w:szCs w:val="28"/>
        </w:rPr>
        <w:t>Андреевского</w:t>
      </w:r>
      <w:r w:rsidRPr="00D24974">
        <w:rPr>
          <w:sz w:val="28"/>
          <w:szCs w:val="28"/>
        </w:rPr>
        <w:t xml:space="preserve"> сельского поселения имеет удостоверение, подтверждающее его личность и полномочия депутата, которым он пользуется в течение срока своих полномочий. Положение об удостоверении и образец указанного удостоверения утверждаются Советом депутатов </w:t>
      </w:r>
      <w:r>
        <w:rPr>
          <w:sz w:val="28"/>
          <w:szCs w:val="28"/>
        </w:rPr>
        <w:t>Андреевского</w:t>
      </w:r>
      <w:r w:rsidRPr="00D24974">
        <w:rPr>
          <w:sz w:val="28"/>
          <w:szCs w:val="28"/>
        </w:rPr>
        <w:t xml:space="preserve"> сельского поселения.</w:t>
      </w:r>
    </w:p>
    <w:p w:rsidR="00D24974" w:rsidRPr="00D24974" w:rsidRDefault="00D24974" w:rsidP="00D24974">
      <w:pPr>
        <w:spacing w:line="360" w:lineRule="auto"/>
        <w:ind w:firstLine="709"/>
        <w:jc w:val="both"/>
        <w:rPr>
          <w:b/>
          <w:sz w:val="28"/>
          <w:szCs w:val="28"/>
        </w:rPr>
      </w:pPr>
      <w:r w:rsidRPr="00D24974">
        <w:rPr>
          <w:sz w:val="28"/>
          <w:szCs w:val="28"/>
        </w:rPr>
        <w:lastRenderedPageBreak/>
        <w:t xml:space="preserve">14. Деятельность депутатов Совета депутатов </w:t>
      </w:r>
      <w:r>
        <w:rPr>
          <w:sz w:val="28"/>
          <w:szCs w:val="28"/>
        </w:rPr>
        <w:t>Андреевского</w:t>
      </w:r>
      <w:r w:rsidRPr="00D24974">
        <w:rPr>
          <w:sz w:val="28"/>
          <w:szCs w:val="28"/>
        </w:rPr>
        <w:t xml:space="preserve"> сельского поселения направлена на обеспечение совместно с администрацией </w:t>
      </w:r>
      <w:r>
        <w:rPr>
          <w:sz w:val="28"/>
          <w:szCs w:val="28"/>
        </w:rPr>
        <w:t>Андреевского</w:t>
      </w:r>
      <w:r w:rsidRPr="00D24974">
        <w:rPr>
          <w:sz w:val="28"/>
          <w:szCs w:val="28"/>
        </w:rPr>
        <w:t xml:space="preserve"> сельского поселения, иными органами местного самоуправления </w:t>
      </w:r>
      <w:r>
        <w:rPr>
          <w:sz w:val="28"/>
          <w:szCs w:val="28"/>
        </w:rPr>
        <w:t>Андреевского</w:t>
      </w:r>
      <w:r w:rsidRPr="00D24974">
        <w:rPr>
          <w:sz w:val="28"/>
          <w:szCs w:val="28"/>
        </w:rPr>
        <w:t xml:space="preserve"> сельского поселения комплексного развития </w:t>
      </w:r>
      <w:r>
        <w:rPr>
          <w:sz w:val="28"/>
          <w:szCs w:val="28"/>
        </w:rPr>
        <w:t>Андреевского</w:t>
      </w:r>
      <w:r w:rsidRPr="00D24974">
        <w:rPr>
          <w:sz w:val="28"/>
          <w:szCs w:val="28"/>
        </w:rPr>
        <w:t xml:space="preserve"> сельского поселения, прав, свобод и законных интересов своих избирателей, населения </w:t>
      </w:r>
      <w:r>
        <w:rPr>
          <w:sz w:val="28"/>
          <w:szCs w:val="28"/>
        </w:rPr>
        <w:t>Андреевского</w:t>
      </w:r>
      <w:r w:rsidRPr="00D24974">
        <w:rPr>
          <w:sz w:val="28"/>
          <w:szCs w:val="28"/>
        </w:rPr>
        <w:t xml:space="preserve"> сельского поселения. Не реже двух раз в течение года депутат </w:t>
      </w:r>
      <w:r>
        <w:rPr>
          <w:sz w:val="28"/>
          <w:szCs w:val="28"/>
        </w:rPr>
        <w:t>Андреевского</w:t>
      </w:r>
      <w:r w:rsidRPr="00D24974">
        <w:rPr>
          <w:sz w:val="28"/>
          <w:szCs w:val="28"/>
        </w:rPr>
        <w:t xml:space="preserve"> сельского поселения отчитывается перед избирателями своего избирательного округа о результатах проделанной работы, ходе выполнения</w:t>
      </w:r>
    </w:p>
    <w:p w:rsidR="00D24974" w:rsidRPr="00D24974" w:rsidRDefault="002743AB" w:rsidP="00D24974">
      <w:pPr>
        <w:spacing w:line="360" w:lineRule="auto"/>
        <w:ind w:firstLine="709"/>
        <w:jc w:val="both"/>
        <w:rPr>
          <w:b/>
          <w:sz w:val="28"/>
          <w:szCs w:val="28"/>
        </w:rPr>
      </w:pPr>
      <w:r>
        <w:rPr>
          <w:b/>
          <w:sz w:val="28"/>
          <w:szCs w:val="28"/>
        </w:rPr>
        <w:t>9</w:t>
      </w:r>
      <w:r w:rsidR="00D24974" w:rsidRPr="00D24974">
        <w:rPr>
          <w:b/>
          <w:sz w:val="28"/>
          <w:szCs w:val="28"/>
        </w:rPr>
        <w:t>) Статью 2</w:t>
      </w:r>
      <w:r w:rsidR="00D85F76">
        <w:rPr>
          <w:b/>
          <w:sz w:val="28"/>
          <w:szCs w:val="28"/>
        </w:rPr>
        <w:t>9</w:t>
      </w:r>
      <w:r w:rsidR="00D24974" w:rsidRPr="00D85F76">
        <w:rPr>
          <w:b/>
          <w:i/>
          <w:color w:val="000000" w:themeColor="text1"/>
          <w:sz w:val="28"/>
          <w:szCs w:val="28"/>
        </w:rPr>
        <w:t xml:space="preserve"> </w:t>
      </w:r>
      <w:r w:rsidR="00D24974" w:rsidRPr="00D24974">
        <w:rPr>
          <w:b/>
          <w:sz w:val="28"/>
          <w:szCs w:val="28"/>
        </w:rPr>
        <w:t>изложить в новой редакции:</w:t>
      </w:r>
    </w:p>
    <w:p w:rsidR="00D24974" w:rsidRPr="00D24974" w:rsidRDefault="00D24974" w:rsidP="00D24974">
      <w:pPr>
        <w:spacing w:line="360" w:lineRule="auto"/>
        <w:ind w:firstLine="709"/>
        <w:jc w:val="both"/>
        <w:rPr>
          <w:b/>
          <w:sz w:val="28"/>
          <w:szCs w:val="28"/>
        </w:rPr>
      </w:pPr>
      <w:r w:rsidRPr="00D24974">
        <w:rPr>
          <w:b/>
          <w:sz w:val="28"/>
          <w:szCs w:val="28"/>
        </w:rPr>
        <w:t xml:space="preserve">Статья 29. Прекращение полномочий Совета депутатов </w:t>
      </w:r>
      <w:r>
        <w:rPr>
          <w:b/>
          <w:sz w:val="28"/>
          <w:szCs w:val="28"/>
        </w:rPr>
        <w:t>Андреевского</w:t>
      </w:r>
      <w:r w:rsidRPr="00D24974">
        <w:rPr>
          <w:b/>
          <w:sz w:val="28"/>
          <w:szCs w:val="28"/>
        </w:rPr>
        <w:t xml:space="preserve"> сельского поселения</w:t>
      </w:r>
    </w:p>
    <w:p w:rsidR="00D24974" w:rsidRPr="00D24974" w:rsidRDefault="00D24974" w:rsidP="00D24974">
      <w:pPr>
        <w:spacing w:line="360" w:lineRule="auto"/>
        <w:ind w:firstLine="709"/>
        <w:jc w:val="both"/>
        <w:rPr>
          <w:b/>
          <w:sz w:val="28"/>
          <w:szCs w:val="28"/>
        </w:rPr>
      </w:pPr>
      <w:r w:rsidRPr="00D24974">
        <w:rPr>
          <w:sz w:val="28"/>
          <w:szCs w:val="28"/>
        </w:rPr>
        <w:t xml:space="preserve">1.Полномочия Совета депутатов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 прекращаются со дня начала работы Совета депутатов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 нового созыва, а также в случаях досрочного прекращения полномочий, установленных законодательством.</w:t>
      </w:r>
    </w:p>
    <w:p w:rsidR="00D24974" w:rsidRPr="00D24974" w:rsidRDefault="00D24974" w:rsidP="00D24974">
      <w:pPr>
        <w:spacing w:line="360" w:lineRule="auto"/>
        <w:ind w:firstLine="709"/>
        <w:jc w:val="both"/>
        <w:rPr>
          <w:sz w:val="28"/>
          <w:szCs w:val="28"/>
        </w:rPr>
      </w:pPr>
      <w:r w:rsidRPr="00D24974">
        <w:rPr>
          <w:sz w:val="28"/>
          <w:szCs w:val="28"/>
        </w:rPr>
        <w:t xml:space="preserve">2. Полномочия Совета депутатов </w:t>
      </w:r>
      <w:r>
        <w:rPr>
          <w:sz w:val="28"/>
          <w:szCs w:val="28"/>
        </w:rPr>
        <w:t>Андреевского</w:t>
      </w:r>
      <w:r w:rsidRPr="00D24974">
        <w:rPr>
          <w:sz w:val="28"/>
          <w:szCs w:val="28"/>
        </w:rPr>
        <w:t xml:space="preserve"> сельского поселения могут быть прекращены досрочно в порядке и по основаниям, которые предусмотрены статьей 73 Федерального закона от 6 октября </w:t>
      </w:r>
      <w:smartTag w:uri="urn:schemas-microsoft-com:office:smarttags" w:element="metricconverter">
        <w:smartTagPr>
          <w:attr w:name="ProductID" w:val="2003 г"/>
        </w:smartTagPr>
        <w:r w:rsidRPr="00D24974">
          <w:rPr>
            <w:sz w:val="28"/>
            <w:szCs w:val="28"/>
          </w:rPr>
          <w:t>2003 г</w:t>
        </w:r>
      </w:smartTag>
      <w:r w:rsidRPr="00D24974">
        <w:rPr>
          <w:sz w:val="28"/>
          <w:szCs w:val="28"/>
        </w:rPr>
        <w:t xml:space="preserve">. № 131-ФЗ «Об общих принципах организации местного самоуправления в Российской Федерации». Полномочия Совета депутатов </w:t>
      </w:r>
      <w:r>
        <w:rPr>
          <w:sz w:val="28"/>
          <w:szCs w:val="28"/>
        </w:rPr>
        <w:t>Андреевского</w:t>
      </w:r>
      <w:r w:rsidRPr="00D24974">
        <w:rPr>
          <w:sz w:val="28"/>
          <w:szCs w:val="28"/>
        </w:rPr>
        <w:t xml:space="preserve"> сельского поселения также прекращаются:</w:t>
      </w:r>
    </w:p>
    <w:p w:rsidR="00D24974" w:rsidRPr="00D24974" w:rsidRDefault="00D24974" w:rsidP="00D24974">
      <w:pPr>
        <w:spacing w:line="360" w:lineRule="auto"/>
        <w:ind w:firstLine="709"/>
        <w:jc w:val="both"/>
        <w:rPr>
          <w:sz w:val="28"/>
          <w:szCs w:val="28"/>
        </w:rPr>
      </w:pPr>
      <w:r w:rsidRPr="00D24974">
        <w:rPr>
          <w:sz w:val="28"/>
          <w:szCs w:val="28"/>
        </w:rPr>
        <w:t xml:space="preserve">1) в случае принятия Советом депутатов </w:t>
      </w:r>
      <w:r>
        <w:rPr>
          <w:sz w:val="28"/>
          <w:szCs w:val="28"/>
        </w:rPr>
        <w:t>Андреевского</w:t>
      </w:r>
      <w:r w:rsidRPr="00D24974">
        <w:rPr>
          <w:sz w:val="28"/>
          <w:szCs w:val="28"/>
        </w:rPr>
        <w:t xml:space="preserve"> сельского поселения решения о самороспуске. Указанное решение считается принятым, если за него проголосовало не менее чем две трети от установленной численности депутатов Совета депутатов </w:t>
      </w:r>
      <w:r>
        <w:rPr>
          <w:sz w:val="28"/>
          <w:szCs w:val="28"/>
        </w:rPr>
        <w:t>Андреевского</w:t>
      </w:r>
      <w:r w:rsidRPr="00D24974">
        <w:rPr>
          <w:sz w:val="28"/>
          <w:szCs w:val="28"/>
        </w:rPr>
        <w:t xml:space="preserve"> сельского поселения;</w:t>
      </w:r>
    </w:p>
    <w:p w:rsidR="00D24974" w:rsidRPr="00D24974" w:rsidRDefault="00D24974" w:rsidP="00D24974">
      <w:pPr>
        <w:spacing w:line="360" w:lineRule="auto"/>
        <w:ind w:firstLine="709"/>
        <w:jc w:val="both"/>
        <w:rPr>
          <w:sz w:val="28"/>
          <w:szCs w:val="28"/>
        </w:rPr>
      </w:pPr>
      <w:r w:rsidRPr="00D24974">
        <w:rPr>
          <w:sz w:val="28"/>
          <w:szCs w:val="28"/>
        </w:rPr>
        <w:t xml:space="preserve">2) в случае вступления в силу решения Верховного суда Республики Мордовия о неправомочности данного состава депутатов Совета депутатов </w:t>
      </w:r>
      <w:r>
        <w:rPr>
          <w:sz w:val="28"/>
          <w:szCs w:val="28"/>
        </w:rPr>
        <w:t>Андреевского</w:t>
      </w:r>
      <w:r w:rsidRPr="00D24974">
        <w:rPr>
          <w:sz w:val="28"/>
          <w:szCs w:val="28"/>
        </w:rPr>
        <w:t xml:space="preserve"> сельского поселения, в том числе в связи со сложением депутатами своих полномочий;</w:t>
      </w:r>
    </w:p>
    <w:p w:rsidR="00D24974" w:rsidRPr="00D24974" w:rsidRDefault="00D24974" w:rsidP="00D24974">
      <w:pPr>
        <w:spacing w:line="360" w:lineRule="auto"/>
        <w:ind w:firstLine="709"/>
        <w:jc w:val="both"/>
        <w:rPr>
          <w:sz w:val="28"/>
          <w:szCs w:val="28"/>
        </w:rPr>
      </w:pPr>
      <w:r w:rsidRPr="00D24974">
        <w:rPr>
          <w:sz w:val="28"/>
          <w:szCs w:val="28"/>
        </w:rPr>
        <w:lastRenderedPageBreak/>
        <w:t xml:space="preserve">3) в случае преобразования </w:t>
      </w:r>
      <w:r>
        <w:rPr>
          <w:sz w:val="28"/>
          <w:szCs w:val="28"/>
        </w:rPr>
        <w:t>Андреевского</w:t>
      </w:r>
      <w:r w:rsidRPr="00D24974">
        <w:rPr>
          <w:sz w:val="28"/>
          <w:szCs w:val="28"/>
        </w:rPr>
        <w:t xml:space="preserve"> сельского поселения, осуществляемого в соответствии с частями 3, 5, 6.2, 7.2 статьи 13 Федерального закона от 6 октября </w:t>
      </w:r>
      <w:smartTag w:uri="urn:schemas-microsoft-com:office:smarttags" w:element="metricconverter">
        <w:smartTagPr>
          <w:attr w:name="ProductID" w:val="2003 г"/>
        </w:smartTagPr>
        <w:r w:rsidRPr="00D24974">
          <w:rPr>
            <w:sz w:val="28"/>
            <w:szCs w:val="28"/>
          </w:rPr>
          <w:t>2003 г</w:t>
        </w:r>
      </w:smartTag>
      <w:r w:rsidRPr="00D24974">
        <w:rPr>
          <w:sz w:val="28"/>
          <w:szCs w:val="28"/>
        </w:rPr>
        <w:t xml:space="preserve">. № 131-ФЗ «Об общих принципах организации местного самоуправления в Российской Федерации», а также в случае упразднения </w:t>
      </w:r>
      <w:r>
        <w:rPr>
          <w:sz w:val="28"/>
          <w:szCs w:val="28"/>
        </w:rPr>
        <w:t>Андреевского</w:t>
      </w:r>
      <w:r w:rsidRPr="00D24974">
        <w:rPr>
          <w:sz w:val="28"/>
          <w:szCs w:val="28"/>
        </w:rPr>
        <w:t xml:space="preserve"> сельского поселения;</w:t>
      </w:r>
    </w:p>
    <w:p w:rsidR="00D24974" w:rsidRPr="00D24974" w:rsidRDefault="00D24974" w:rsidP="00D24974">
      <w:pPr>
        <w:spacing w:line="360" w:lineRule="auto"/>
        <w:ind w:firstLine="709"/>
        <w:jc w:val="both"/>
        <w:rPr>
          <w:sz w:val="28"/>
          <w:szCs w:val="28"/>
        </w:rPr>
      </w:pPr>
      <w:r w:rsidRPr="00D24974">
        <w:rPr>
          <w:sz w:val="28"/>
          <w:szCs w:val="28"/>
        </w:rPr>
        <w:t>4) в случае утраты поселением статуса муниципального образования в связи с его объединением с городским округом;</w:t>
      </w:r>
    </w:p>
    <w:p w:rsidR="00D24974" w:rsidRPr="00D24974" w:rsidRDefault="00D24974" w:rsidP="00D24974">
      <w:pPr>
        <w:spacing w:line="360" w:lineRule="auto"/>
        <w:ind w:firstLine="709"/>
        <w:jc w:val="both"/>
        <w:rPr>
          <w:sz w:val="28"/>
          <w:szCs w:val="28"/>
        </w:rPr>
      </w:pPr>
      <w:r w:rsidRPr="00D24974">
        <w:rPr>
          <w:sz w:val="28"/>
          <w:szCs w:val="28"/>
        </w:rPr>
        <w:t xml:space="preserve">5) в случае увеличения численности избирателей </w:t>
      </w:r>
      <w:r>
        <w:rPr>
          <w:sz w:val="28"/>
          <w:szCs w:val="28"/>
        </w:rPr>
        <w:t>Андреевского</w:t>
      </w:r>
      <w:r w:rsidRPr="00D24974">
        <w:rPr>
          <w:sz w:val="28"/>
          <w:szCs w:val="28"/>
        </w:rPr>
        <w:t xml:space="preserve"> сельского поселения более чем на 25 процентов, произошедшего вследствие изменения границ </w:t>
      </w:r>
      <w:r>
        <w:rPr>
          <w:sz w:val="28"/>
          <w:szCs w:val="28"/>
        </w:rPr>
        <w:t>Андреевского</w:t>
      </w:r>
      <w:r w:rsidRPr="00D24974">
        <w:rPr>
          <w:sz w:val="28"/>
          <w:szCs w:val="28"/>
        </w:rPr>
        <w:t xml:space="preserve"> сельского поселения или объединения поселения с городским округом;</w:t>
      </w:r>
    </w:p>
    <w:p w:rsidR="00D24974" w:rsidRPr="00D24974" w:rsidRDefault="00D24974" w:rsidP="00D24974">
      <w:pPr>
        <w:spacing w:line="360" w:lineRule="auto"/>
        <w:ind w:firstLine="709"/>
        <w:jc w:val="both"/>
        <w:rPr>
          <w:sz w:val="28"/>
          <w:szCs w:val="28"/>
        </w:rPr>
      </w:pPr>
      <w:r w:rsidRPr="00D24974">
        <w:rPr>
          <w:sz w:val="28"/>
          <w:szCs w:val="28"/>
        </w:rPr>
        <w:t>6) в случае нарушения срока издания муниципального правового акта, требуемого для реализации решения, принятого путем прямого волеизъявления граждан.</w:t>
      </w:r>
    </w:p>
    <w:p w:rsidR="00D24974" w:rsidRPr="00D24974" w:rsidRDefault="00D24974" w:rsidP="00D24974">
      <w:pPr>
        <w:spacing w:line="360" w:lineRule="auto"/>
        <w:ind w:firstLine="709"/>
        <w:jc w:val="both"/>
        <w:rPr>
          <w:sz w:val="28"/>
          <w:szCs w:val="28"/>
        </w:rPr>
      </w:pPr>
      <w:r w:rsidRPr="00D24974">
        <w:rPr>
          <w:sz w:val="28"/>
          <w:szCs w:val="28"/>
        </w:rPr>
        <w:t xml:space="preserve">3.Решение о самороспуске принимается Советом депутатов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 2/3 голосов от установленной численности депутатов Совета депутатов </w:t>
      </w:r>
      <w:r>
        <w:rPr>
          <w:sz w:val="28"/>
          <w:szCs w:val="28"/>
        </w:rPr>
        <w:t>Темниковского</w:t>
      </w:r>
      <w:r w:rsidRPr="00D24974">
        <w:rPr>
          <w:sz w:val="28"/>
          <w:szCs w:val="28"/>
        </w:rPr>
        <w:t xml:space="preserve"> муниципального района.</w:t>
      </w:r>
    </w:p>
    <w:p w:rsidR="00D24974" w:rsidRPr="00D24974" w:rsidRDefault="00D24974" w:rsidP="00D24974">
      <w:pPr>
        <w:spacing w:line="360" w:lineRule="auto"/>
        <w:ind w:firstLine="709"/>
        <w:jc w:val="both"/>
        <w:rPr>
          <w:sz w:val="28"/>
          <w:szCs w:val="28"/>
        </w:rPr>
      </w:pPr>
      <w:r w:rsidRPr="00D24974">
        <w:rPr>
          <w:sz w:val="28"/>
          <w:szCs w:val="28"/>
        </w:rPr>
        <w:t xml:space="preserve">4. Досрочное прекращение полномочий Совета депутатов </w:t>
      </w:r>
      <w:r>
        <w:rPr>
          <w:sz w:val="28"/>
          <w:szCs w:val="28"/>
        </w:rPr>
        <w:t>Андреевского</w:t>
      </w:r>
      <w:r w:rsidRPr="00D24974">
        <w:rPr>
          <w:sz w:val="28"/>
          <w:szCs w:val="28"/>
        </w:rPr>
        <w:t xml:space="preserve"> сельского поселения влечет досрочное прекращение полномочий его депутатов.</w:t>
      </w:r>
    </w:p>
    <w:p w:rsidR="00D24974" w:rsidRPr="00D24974" w:rsidRDefault="00D24974" w:rsidP="00D24974">
      <w:pPr>
        <w:spacing w:line="360" w:lineRule="auto"/>
        <w:ind w:firstLine="709"/>
        <w:jc w:val="both"/>
        <w:rPr>
          <w:b/>
          <w:sz w:val="28"/>
          <w:szCs w:val="28"/>
        </w:rPr>
      </w:pPr>
      <w:r w:rsidRPr="00D24974">
        <w:rPr>
          <w:sz w:val="28"/>
          <w:szCs w:val="28"/>
        </w:rPr>
        <w:t xml:space="preserve">5. В случае досрочного прекращения полномочий Совета депутатов </w:t>
      </w:r>
      <w:r>
        <w:rPr>
          <w:sz w:val="28"/>
          <w:szCs w:val="28"/>
        </w:rPr>
        <w:t>Андреевского</w:t>
      </w:r>
      <w:r w:rsidRPr="00D24974">
        <w:rPr>
          <w:sz w:val="28"/>
          <w:szCs w:val="28"/>
        </w:rPr>
        <w:t xml:space="preserve"> сельского поселения досрочные выборы в Совет депутатов </w:t>
      </w:r>
      <w:r>
        <w:rPr>
          <w:sz w:val="28"/>
          <w:szCs w:val="28"/>
        </w:rPr>
        <w:t>Андреевского</w:t>
      </w:r>
      <w:r w:rsidRPr="00D24974">
        <w:rPr>
          <w:sz w:val="28"/>
          <w:szCs w:val="28"/>
        </w:rPr>
        <w:t xml:space="preserve"> сельского поселения проводятся в сроки, установленные Федеральным законом от 12 июня </w:t>
      </w:r>
      <w:smartTag w:uri="urn:schemas-microsoft-com:office:smarttags" w:element="metricconverter">
        <w:smartTagPr>
          <w:attr w:name="ProductID" w:val="2002 г"/>
        </w:smartTagPr>
        <w:r w:rsidRPr="00D24974">
          <w:rPr>
            <w:sz w:val="28"/>
            <w:szCs w:val="28"/>
          </w:rPr>
          <w:t>2002 г</w:t>
        </w:r>
      </w:smartTag>
      <w:r w:rsidRPr="00D24974">
        <w:rPr>
          <w:sz w:val="28"/>
          <w:szCs w:val="28"/>
        </w:rPr>
        <w:t>. № 67-ФЗ «Об основных гарантиях избирательных прав и права на участие в референдуме граждан Российской Федерации».</w:t>
      </w:r>
    </w:p>
    <w:p w:rsidR="00D24974" w:rsidRPr="00D24974" w:rsidRDefault="002743AB" w:rsidP="00D24974">
      <w:pPr>
        <w:spacing w:line="360" w:lineRule="auto"/>
        <w:ind w:firstLine="709"/>
        <w:jc w:val="both"/>
        <w:rPr>
          <w:b/>
          <w:sz w:val="28"/>
          <w:szCs w:val="28"/>
        </w:rPr>
      </w:pPr>
      <w:r>
        <w:rPr>
          <w:b/>
          <w:sz w:val="28"/>
          <w:szCs w:val="28"/>
        </w:rPr>
        <w:t>10</w:t>
      </w:r>
      <w:r w:rsidR="00D24974" w:rsidRPr="00D24974">
        <w:rPr>
          <w:b/>
          <w:sz w:val="28"/>
          <w:szCs w:val="28"/>
        </w:rPr>
        <w:t>) Статью 30 изложить в новой редакции:</w:t>
      </w:r>
    </w:p>
    <w:p w:rsidR="00D24974" w:rsidRPr="00D24974" w:rsidRDefault="00D24974" w:rsidP="00D24974">
      <w:pPr>
        <w:spacing w:line="360" w:lineRule="auto"/>
        <w:ind w:firstLine="709"/>
        <w:jc w:val="both"/>
        <w:rPr>
          <w:b/>
          <w:sz w:val="28"/>
          <w:szCs w:val="28"/>
        </w:rPr>
      </w:pPr>
      <w:r w:rsidRPr="00D24974">
        <w:rPr>
          <w:b/>
          <w:sz w:val="28"/>
          <w:szCs w:val="28"/>
        </w:rPr>
        <w:t xml:space="preserve">Статья 30. Прекращение полномочий депутата Совета депутатов </w:t>
      </w:r>
      <w:r>
        <w:rPr>
          <w:b/>
          <w:sz w:val="28"/>
          <w:szCs w:val="28"/>
        </w:rPr>
        <w:t>Андреевского</w:t>
      </w:r>
      <w:r w:rsidRPr="00D24974">
        <w:rPr>
          <w:b/>
          <w:sz w:val="28"/>
          <w:szCs w:val="28"/>
        </w:rPr>
        <w:t xml:space="preserve"> сельского поселения</w:t>
      </w:r>
    </w:p>
    <w:p w:rsidR="00D24974" w:rsidRPr="00D24974" w:rsidRDefault="00D24974" w:rsidP="00D24974">
      <w:pPr>
        <w:spacing w:line="360" w:lineRule="auto"/>
        <w:ind w:firstLine="709"/>
        <w:jc w:val="both"/>
        <w:rPr>
          <w:b/>
          <w:sz w:val="28"/>
          <w:szCs w:val="28"/>
        </w:rPr>
      </w:pPr>
      <w:r w:rsidRPr="00D24974">
        <w:rPr>
          <w:sz w:val="28"/>
          <w:szCs w:val="28"/>
        </w:rPr>
        <w:lastRenderedPageBreak/>
        <w:t xml:space="preserve">1. Полномочия депутата Совета депутатов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 прекращаются со дня начала работы Совета депутатов </w:t>
      </w:r>
      <w:r>
        <w:rPr>
          <w:sz w:val="28"/>
          <w:szCs w:val="28"/>
        </w:rPr>
        <w:t>Темниковского</w:t>
      </w:r>
      <w:r w:rsidRPr="00D24974">
        <w:rPr>
          <w:sz w:val="28"/>
          <w:szCs w:val="28"/>
        </w:rPr>
        <w:t xml:space="preserve"> муниципального района нового созыва и в случаях досрочного прекращения полномочий депутатов, установленных законодательством</w:t>
      </w:r>
    </w:p>
    <w:p w:rsidR="00D24974" w:rsidRPr="00D24974" w:rsidRDefault="00D24974" w:rsidP="00D24974">
      <w:pPr>
        <w:spacing w:line="360" w:lineRule="auto"/>
        <w:ind w:firstLine="709"/>
        <w:jc w:val="both"/>
        <w:rPr>
          <w:sz w:val="28"/>
          <w:szCs w:val="28"/>
        </w:rPr>
      </w:pPr>
      <w:r w:rsidRPr="00D24974">
        <w:rPr>
          <w:sz w:val="28"/>
          <w:szCs w:val="28"/>
        </w:rPr>
        <w:t xml:space="preserve">2. Полномочия депутата Совета депутатов </w:t>
      </w:r>
      <w:r>
        <w:rPr>
          <w:sz w:val="28"/>
          <w:szCs w:val="28"/>
        </w:rPr>
        <w:t>Андреевского</w:t>
      </w:r>
      <w:r w:rsidRPr="00D24974">
        <w:rPr>
          <w:sz w:val="28"/>
          <w:szCs w:val="28"/>
        </w:rPr>
        <w:t xml:space="preserve"> сельского поселения прекращаются досрочно в случае:</w:t>
      </w:r>
    </w:p>
    <w:p w:rsidR="00D24974" w:rsidRPr="00D24974" w:rsidRDefault="00D24974" w:rsidP="00D24974">
      <w:pPr>
        <w:spacing w:line="360" w:lineRule="auto"/>
        <w:ind w:firstLine="709"/>
        <w:jc w:val="both"/>
        <w:rPr>
          <w:sz w:val="28"/>
          <w:szCs w:val="28"/>
        </w:rPr>
      </w:pPr>
      <w:r w:rsidRPr="00D24974">
        <w:rPr>
          <w:sz w:val="28"/>
          <w:szCs w:val="28"/>
        </w:rPr>
        <w:t>1) смерти;</w:t>
      </w:r>
    </w:p>
    <w:p w:rsidR="00D24974" w:rsidRPr="00D24974" w:rsidRDefault="00D24974" w:rsidP="00D24974">
      <w:pPr>
        <w:spacing w:line="360" w:lineRule="auto"/>
        <w:ind w:firstLine="709"/>
        <w:jc w:val="both"/>
        <w:rPr>
          <w:sz w:val="28"/>
          <w:szCs w:val="28"/>
        </w:rPr>
      </w:pPr>
      <w:r w:rsidRPr="00D24974">
        <w:rPr>
          <w:sz w:val="28"/>
          <w:szCs w:val="28"/>
        </w:rPr>
        <w:t>2) отставки по собственному желанию;</w:t>
      </w:r>
    </w:p>
    <w:p w:rsidR="00D24974" w:rsidRPr="00D24974" w:rsidRDefault="00D24974" w:rsidP="00D24974">
      <w:pPr>
        <w:spacing w:line="360" w:lineRule="auto"/>
        <w:ind w:firstLine="709"/>
        <w:jc w:val="both"/>
        <w:rPr>
          <w:sz w:val="28"/>
          <w:szCs w:val="28"/>
        </w:rPr>
      </w:pPr>
      <w:r w:rsidRPr="00D24974">
        <w:rPr>
          <w:sz w:val="28"/>
          <w:szCs w:val="28"/>
        </w:rPr>
        <w:t>3) признания судом недееспособным или ограниченно дееспособным;</w:t>
      </w:r>
    </w:p>
    <w:p w:rsidR="00D24974" w:rsidRPr="00D24974" w:rsidRDefault="00D24974" w:rsidP="00D24974">
      <w:pPr>
        <w:spacing w:line="360" w:lineRule="auto"/>
        <w:ind w:firstLine="709"/>
        <w:jc w:val="both"/>
        <w:rPr>
          <w:sz w:val="28"/>
          <w:szCs w:val="28"/>
        </w:rPr>
      </w:pPr>
      <w:r w:rsidRPr="00D24974">
        <w:rPr>
          <w:sz w:val="28"/>
          <w:szCs w:val="28"/>
        </w:rPr>
        <w:t>4) признания судом безвестно отсутствующим или объявления умершим;</w:t>
      </w:r>
    </w:p>
    <w:p w:rsidR="00D24974" w:rsidRPr="00D24974" w:rsidRDefault="00D24974" w:rsidP="00D24974">
      <w:pPr>
        <w:spacing w:line="360" w:lineRule="auto"/>
        <w:ind w:firstLine="709"/>
        <w:jc w:val="both"/>
        <w:rPr>
          <w:sz w:val="28"/>
          <w:szCs w:val="28"/>
        </w:rPr>
      </w:pPr>
      <w:r w:rsidRPr="00D24974">
        <w:rPr>
          <w:sz w:val="28"/>
          <w:szCs w:val="28"/>
        </w:rPr>
        <w:t>5) вступления в отношении его в законную силу обвинительного приговора суда;</w:t>
      </w:r>
    </w:p>
    <w:p w:rsidR="00D24974" w:rsidRPr="00D24974" w:rsidRDefault="00D24974" w:rsidP="00D24974">
      <w:pPr>
        <w:spacing w:line="360" w:lineRule="auto"/>
        <w:ind w:firstLine="709"/>
        <w:jc w:val="both"/>
        <w:rPr>
          <w:sz w:val="28"/>
          <w:szCs w:val="28"/>
        </w:rPr>
      </w:pPr>
      <w:r w:rsidRPr="00D24974">
        <w:rPr>
          <w:sz w:val="28"/>
          <w:szCs w:val="28"/>
        </w:rPr>
        <w:t>6) выезда за пределы Российской Федерации на постоянное место жительства;</w:t>
      </w:r>
    </w:p>
    <w:p w:rsidR="00D24974" w:rsidRPr="00D24974" w:rsidRDefault="00D24974" w:rsidP="00D24974">
      <w:pPr>
        <w:spacing w:line="360" w:lineRule="auto"/>
        <w:ind w:firstLine="709"/>
        <w:jc w:val="both"/>
        <w:rPr>
          <w:sz w:val="28"/>
          <w:szCs w:val="28"/>
        </w:rPr>
      </w:pPr>
      <w:r w:rsidRPr="00D24974">
        <w:rPr>
          <w:sz w:val="28"/>
          <w:szCs w:val="28"/>
        </w:rPr>
        <w:t>7)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D24974" w:rsidRPr="00D24974" w:rsidRDefault="00D24974" w:rsidP="00D24974">
      <w:pPr>
        <w:spacing w:line="360" w:lineRule="auto"/>
        <w:ind w:firstLine="709"/>
        <w:jc w:val="both"/>
        <w:rPr>
          <w:sz w:val="28"/>
          <w:szCs w:val="28"/>
        </w:rPr>
      </w:pPr>
      <w:r w:rsidRPr="00D24974">
        <w:rPr>
          <w:sz w:val="28"/>
          <w:szCs w:val="28"/>
        </w:rPr>
        <w:t>8) отзыва избирателями;</w:t>
      </w:r>
    </w:p>
    <w:p w:rsidR="00D24974" w:rsidRPr="00D24974" w:rsidRDefault="00D24974" w:rsidP="00D24974">
      <w:pPr>
        <w:spacing w:line="360" w:lineRule="auto"/>
        <w:ind w:firstLine="709"/>
        <w:jc w:val="both"/>
        <w:rPr>
          <w:sz w:val="28"/>
          <w:szCs w:val="28"/>
        </w:rPr>
      </w:pPr>
      <w:r w:rsidRPr="00D24974">
        <w:rPr>
          <w:sz w:val="28"/>
          <w:szCs w:val="28"/>
        </w:rPr>
        <w:t xml:space="preserve">9) досрочного прекращения полномочий Совета депутатов </w:t>
      </w:r>
      <w:r>
        <w:rPr>
          <w:sz w:val="28"/>
          <w:szCs w:val="28"/>
        </w:rPr>
        <w:t>Андреевского</w:t>
      </w:r>
      <w:r w:rsidRPr="00D24974">
        <w:rPr>
          <w:sz w:val="28"/>
          <w:szCs w:val="28"/>
        </w:rPr>
        <w:t xml:space="preserve"> сельского поселения;</w:t>
      </w:r>
    </w:p>
    <w:p w:rsidR="00D24974" w:rsidRPr="00D24974" w:rsidRDefault="00D24974" w:rsidP="00D24974">
      <w:pPr>
        <w:spacing w:line="360" w:lineRule="auto"/>
        <w:ind w:firstLine="709"/>
        <w:jc w:val="both"/>
        <w:rPr>
          <w:sz w:val="28"/>
          <w:szCs w:val="28"/>
        </w:rPr>
      </w:pPr>
      <w:r w:rsidRPr="00D24974">
        <w:rPr>
          <w:sz w:val="28"/>
          <w:szCs w:val="28"/>
        </w:rPr>
        <w:t>10) призыва на военную службу или направления на заменяющую ее альтернативную гражданскую службу;</w:t>
      </w:r>
    </w:p>
    <w:p w:rsidR="00D24974" w:rsidRPr="00D24974" w:rsidRDefault="00D24974" w:rsidP="00D24974">
      <w:pPr>
        <w:spacing w:line="360" w:lineRule="auto"/>
        <w:ind w:firstLine="709"/>
        <w:jc w:val="both"/>
        <w:rPr>
          <w:sz w:val="28"/>
          <w:szCs w:val="28"/>
        </w:rPr>
      </w:pPr>
      <w:r w:rsidRPr="00D24974">
        <w:rPr>
          <w:sz w:val="28"/>
          <w:szCs w:val="28"/>
        </w:rPr>
        <w:lastRenderedPageBreak/>
        <w:t xml:space="preserve">11) в иных случаях, установленных Федеральным законом от 6 октября </w:t>
      </w:r>
      <w:smartTag w:uri="urn:schemas-microsoft-com:office:smarttags" w:element="metricconverter">
        <w:smartTagPr>
          <w:attr w:name="ProductID" w:val="2003 г"/>
        </w:smartTagPr>
        <w:r w:rsidRPr="00D24974">
          <w:rPr>
            <w:sz w:val="28"/>
            <w:szCs w:val="28"/>
          </w:rPr>
          <w:t>2003 г</w:t>
        </w:r>
      </w:smartTag>
      <w:r w:rsidRPr="00D24974">
        <w:rPr>
          <w:sz w:val="28"/>
          <w:szCs w:val="28"/>
        </w:rPr>
        <w:t>. № 131-ФЗ «Об общих принципах организации местного самоуправления в Российской Федерации» и иными федеральными законами.</w:t>
      </w:r>
    </w:p>
    <w:p w:rsidR="00D24974" w:rsidRPr="00D24974" w:rsidRDefault="00D24974" w:rsidP="00D24974">
      <w:pPr>
        <w:spacing w:line="360" w:lineRule="auto"/>
        <w:ind w:firstLine="709"/>
        <w:jc w:val="both"/>
        <w:rPr>
          <w:sz w:val="28"/>
          <w:szCs w:val="28"/>
        </w:rPr>
      </w:pPr>
      <w:r w:rsidRPr="00D24974">
        <w:rPr>
          <w:sz w:val="28"/>
          <w:szCs w:val="28"/>
        </w:rPr>
        <w:t xml:space="preserve">2.Полномочия депутата Совета депутатов </w:t>
      </w:r>
      <w:r>
        <w:rPr>
          <w:sz w:val="28"/>
          <w:szCs w:val="28"/>
        </w:rPr>
        <w:t>Андреевского</w:t>
      </w:r>
      <w:r w:rsidRPr="00D24974">
        <w:rPr>
          <w:sz w:val="28"/>
          <w:szCs w:val="28"/>
        </w:rPr>
        <w:t xml:space="preserve"> сельского поселения прекращаются досрочно в случае несоблюдения ограничений, установленных Федеральным законом от 6 октября 2003г. №131-ФЗ «Об общих принципах организации местного самоуправления в Российской Федерации».</w:t>
      </w:r>
    </w:p>
    <w:p w:rsidR="00D24974" w:rsidRPr="00D24974" w:rsidRDefault="00D24974" w:rsidP="00D24974">
      <w:pPr>
        <w:spacing w:line="360" w:lineRule="auto"/>
        <w:ind w:firstLine="709"/>
        <w:jc w:val="both"/>
        <w:rPr>
          <w:sz w:val="28"/>
          <w:szCs w:val="28"/>
        </w:rPr>
      </w:pPr>
      <w:r w:rsidRPr="00D24974">
        <w:rPr>
          <w:sz w:val="28"/>
          <w:szCs w:val="28"/>
        </w:rPr>
        <w:t xml:space="preserve">3. Решение о досрочном прекращении полномочий депутата Совета депутатов </w:t>
      </w:r>
      <w:r>
        <w:rPr>
          <w:sz w:val="28"/>
          <w:szCs w:val="28"/>
        </w:rPr>
        <w:t>Андреевского</w:t>
      </w:r>
      <w:r w:rsidRPr="00D24974">
        <w:rPr>
          <w:sz w:val="28"/>
          <w:szCs w:val="28"/>
        </w:rPr>
        <w:t xml:space="preserve"> сельского поселения принимается Советом депутатов </w:t>
      </w:r>
      <w:r>
        <w:rPr>
          <w:sz w:val="28"/>
          <w:szCs w:val="28"/>
        </w:rPr>
        <w:t>Андреевского</w:t>
      </w:r>
      <w:r w:rsidRPr="00D24974">
        <w:rPr>
          <w:sz w:val="28"/>
          <w:szCs w:val="28"/>
        </w:rPr>
        <w:t xml:space="preserve"> сельского поселения, за исключением случая, предусмотренного пунктом 9 части 1 настоящей статьи. В случаях, предусмотренных пунктами 3 - 5 и 8 части 1 настоящей статьи, указанное решение принимается Советом депутатов </w:t>
      </w:r>
      <w:r>
        <w:rPr>
          <w:sz w:val="28"/>
          <w:szCs w:val="28"/>
        </w:rPr>
        <w:t>Андреевского</w:t>
      </w:r>
      <w:r w:rsidRPr="00D24974">
        <w:rPr>
          <w:sz w:val="28"/>
          <w:szCs w:val="28"/>
        </w:rPr>
        <w:t xml:space="preserve"> сельского поселения на основании соответствующего судебного решения, результатов голосования об отзыве депутата.</w:t>
      </w:r>
    </w:p>
    <w:p w:rsidR="00D24974" w:rsidRPr="00D24974" w:rsidRDefault="00D24974" w:rsidP="00D24974">
      <w:pPr>
        <w:spacing w:line="360" w:lineRule="auto"/>
        <w:ind w:firstLine="709"/>
        <w:jc w:val="both"/>
        <w:rPr>
          <w:sz w:val="28"/>
          <w:szCs w:val="28"/>
        </w:rPr>
      </w:pPr>
      <w:r w:rsidRPr="00D24974">
        <w:rPr>
          <w:sz w:val="28"/>
          <w:szCs w:val="28"/>
        </w:rPr>
        <w:t xml:space="preserve">4. Решение Совета депутатов </w:t>
      </w:r>
      <w:r>
        <w:rPr>
          <w:sz w:val="28"/>
          <w:szCs w:val="28"/>
        </w:rPr>
        <w:t>Андреевского</w:t>
      </w:r>
      <w:r w:rsidRPr="00D24974">
        <w:rPr>
          <w:sz w:val="28"/>
          <w:szCs w:val="28"/>
        </w:rPr>
        <w:t xml:space="preserve"> сельского поселения о досрочном прекращении полномочий депутата Совета депутатов </w:t>
      </w:r>
      <w:r>
        <w:rPr>
          <w:sz w:val="28"/>
          <w:szCs w:val="28"/>
        </w:rPr>
        <w:t>Андреевского</w:t>
      </w:r>
      <w:r w:rsidRPr="00D24974">
        <w:rPr>
          <w:sz w:val="28"/>
          <w:szCs w:val="28"/>
        </w:rPr>
        <w:t xml:space="preserve"> сельского поселения принимается не позднее чем через 30 дней со дня появления основания для досрочного прекращения полномочий, а если это основание появилось в период между сессиями Совета депутатов </w:t>
      </w:r>
      <w:r>
        <w:rPr>
          <w:sz w:val="28"/>
          <w:szCs w:val="28"/>
        </w:rPr>
        <w:t>Андреевского</w:t>
      </w:r>
      <w:r w:rsidRPr="00D24974">
        <w:rPr>
          <w:sz w:val="28"/>
          <w:szCs w:val="28"/>
        </w:rPr>
        <w:t xml:space="preserve"> сельского поселения, - не позднее чем через три месяца со дня появления такого основания.</w:t>
      </w:r>
    </w:p>
    <w:p w:rsidR="00D24974" w:rsidRPr="00D24974" w:rsidRDefault="00D24974" w:rsidP="00D24974">
      <w:pPr>
        <w:spacing w:line="360" w:lineRule="auto"/>
        <w:ind w:firstLine="709"/>
        <w:jc w:val="both"/>
        <w:rPr>
          <w:sz w:val="28"/>
          <w:szCs w:val="28"/>
        </w:rPr>
      </w:pPr>
      <w:r w:rsidRPr="00D24974">
        <w:rPr>
          <w:sz w:val="28"/>
          <w:szCs w:val="28"/>
        </w:rPr>
        <w:t xml:space="preserve">В случае обращения Главы Республики Мордовия с заявлением о досрочном прекращении полномочий депутата </w:t>
      </w:r>
      <w:r>
        <w:rPr>
          <w:sz w:val="28"/>
          <w:szCs w:val="28"/>
        </w:rPr>
        <w:t>Андреевского</w:t>
      </w:r>
      <w:r w:rsidRPr="00D24974">
        <w:rPr>
          <w:sz w:val="28"/>
          <w:szCs w:val="28"/>
        </w:rPr>
        <w:t xml:space="preserve"> сельского поселения днем появления основания для досрочного прекращения полномочий является день поступления в Совет депутатов </w:t>
      </w:r>
      <w:r>
        <w:rPr>
          <w:sz w:val="28"/>
          <w:szCs w:val="28"/>
        </w:rPr>
        <w:t>Андреевского</w:t>
      </w:r>
      <w:r w:rsidRPr="00D24974">
        <w:rPr>
          <w:sz w:val="28"/>
          <w:szCs w:val="28"/>
        </w:rPr>
        <w:t xml:space="preserve"> сельского поселения данного заявления.</w:t>
      </w:r>
    </w:p>
    <w:p w:rsidR="00D24974" w:rsidRPr="00D24974" w:rsidRDefault="00D24974" w:rsidP="00D24974">
      <w:pPr>
        <w:spacing w:line="360" w:lineRule="auto"/>
        <w:ind w:firstLine="709"/>
        <w:jc w:val="both"/>
        <w:rPr>
          <w:b/>
          <w:sz w:val="28"/>
          <w:szCs w:val="28"/>
        </w:rPr>
      </w:pPr>
      <w:r w:rsidRPr="00D24974">
        <w:rPr>
          <w:sz w:val="28"/>
          <w:szCs w:val="28"/>
        </w:rPr>
        <w:t xml:space="preserve">5. В случае досрочного прекращения полномочий депутата Совета депутатов </w:t>
      </w:r>
      <w:r>
        <w:rPr>
          <w:sz w:val="28"/>
          <w:szCs w:val="28"/>
        </w:rPr>
        <w:t>Андреевского</w:t>
      </w:r>
      <w:r w:rsidRPr="00D24974">
        <w:rPr>
          <w:sz w:val="28"/>
          <w:szCs w:val="28"/>
        </w:rPr>
        <w:t xml:space="preserve"> сельского поселения в соответствующем избирательном округе в порядке, установленном действующим законодательством, назначаются и проводятся дополнительные выборы.</w:t>
      </w:r>
    </w:p>
    <w:p w:rsidR="00D24974" w:rsidRPr="00D24974" w:rsidRDefault="00D24974" w:rsidP="00D24974">
      <w:pPr>
        <w:spacing w:line="360" w:lineRule="auto"/>
        <w:ind w:firstLine="709"/>
        <w:jc w:val="both"/>
        <w:rPr>
          <w:b/>
          <w:sz w:val="28"/>
          <w:szCs w:val="28"/>
        </w:rPr>
      </w:pPr>
      <w:r w:rsidRPr="00D24974">
        <w:rPr>
          <w:b/>
          <w:sz w:val="28"/>
          <w:szCs w:val="28"/>
        </w:rPr>
        <w:t>10</w:t>
      </w:r>
      <w:r w:rsidRPr="00D85F76">
        <w:rPr>
          <w:i/>
          <w:color w:val="000000" w:themeColor="text1"/>
          <w:sz w:val="28"/>
          <w:szCs w:val="28"/>
        </w:rPr>
        <w:t xml:space="preserve"> </w:t>
      </w:r>
      <w:r w:rsidRPr="00D24974">
        <w:rPr>
          <w:b/>
          <w:sz w:val="28"/>
          <w:szCs w:val="28"/>
        </w:rPr>
        <w:t>дополнить статьей 30.1.следующего содержания:</w:t>
      </w:r>
    </w:p>
    <w:p w:rsidR="00D24974" w:rsidRPr="00D24974" w:rsidRDefault="00D24974" w:rsidP="00D24974">
      <w:pPr>
        <w:spacing w:line="360" w:lineRule="auto"/>
        <w:ind w:firstLine="709"/>
        <w:jc w:val="both"/>
        <w:rPr>
          <w:b/>
          <w:sz w:val="28"/>
          <w:szCs w:val="28"/>
        </w:rPr>
      </w:pPr>
      <w:r w:rsidRPr="00D24974">
        <w:rPr>
          <w:b/>
          <w:sz w:val="28"/>
          <w:szCs w:val="28"/>
        </w:rPr>
        <w:lastRenderedPageBreak/>
        <w:t xml:space="preserve">Статья 30.1 Заместитель Главы </w:t>
      </w:r>
      <w:r>
        <w:rPr>
          <w:b/>
          <w:sz w:val="28"/>
          <w:szCs w:val="28"/>
        </w:rPr>
        <w:t>Андреевского</w:t>
      </w:r>
      <w:r w:rsidRPr="00D24974">
        <w:rPr>
          <w:b/>
          <w:sz w:val="28"/>
          <w:szCs w:val="28"/>
        </w:rPr>
        <w:t xml:space="preserve"> сельского поселения </w:t>
      </w:r>
      <w:r>
        <w:rPr>
          <w:b/>
          <w:sz w:val="28"/>
          <w:szCs w:val="28"/>
        </w:rPr>
        <w:t>Темниковского</w:t>
      </w:r>
      <w:r w:rsidRPr="00D24974">
        <w:rPr>
          <w:b/>
          <w:sz w:val="28"/>
          <w:szCs w:val="28"/>
        </w:rPr>
        <w:t xml:space="preserve"> муниципального района по работе в Совете</w:t>
      </w:r>
    </w:p>
    <w:p w:rsidR="00D24974" w:rsidRPr="00D24974" w:rsidRDefault="00D24974" w:rsidP="00D24974">
      <w:pPr>
        <w:spacing w:line="360" w:lineRule="auto"/>
        <w:ind w:firstLine="709"/>
        <w:jc w:val="both"/>
        <w:rPr>
          <w:sz w:val="28"/>
          <w:szCs w:val="28"/>
        </w:rPr>
      </w:pPr>
      <w:r w:rsidRPr="00D24974">
        <w:rPr>
          <w:sz w:val="28"/>
          <w:szCs w:val="28"/>
        </w:rPr>
        <w:t xml:space="preserve">1. Совет депутатов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 из своего состава избирает Заместителя Главы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 по работе в Совете (далее также - Заместитель Главы по работе в Совете) в порядке, предусмотренном статьей 31 настоящего Устава для избрания Главы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w:t>
      </w:r>
    </w:p>
    <w:p w:rsidR="00D24974" w:rsidRPr="00D24974" w:rsidRDefault="00D24974" w:rsidP="00D24974">
      <w:pPr>
        <w:spacing w:line="360" w:lineRule="auto"/>
        <w:ind w:firstLine="709"/>
        <w:jc w:val="both"/>
        <w:rPr>
          <w:sz w:val="28"/>
          <w:szCs w:val="28"/>
        </w:rPr>
      </w:pPr>
      <w:r w:rsidRPr="00D24974">
        <w:rPr>
          <w:sz w:val="28"/>
          <w:szCs w:val="28"/>
        </w:rPr>
        <w:t xml:space="preserve">2. Заместитель Председателя по работе в Совете осуществляет полномочия Председателя Совета депутатов </w:t>
      </w:r>
      <w:r w:rsidR="008F389C">
        <w:rPr>
          <w:sz w:val="28"/>
          <w:szCs w:val="28"/>
        </w:rPr>
        <w:t>Андреевского</w:t>
      </w:r>
      <w:r w:rsidR="008F389C" w:rsidRPr="00D24974">
        <w:rPr>
          <w:sz w:val="28"/>
          <w:szCs w:val="28"/>
        </w:rPr>
        <w:t xml:space="preserve"> сельского поселения</w:t>
      </w:r>
      <w:r w:rsidR="008F389C" w:rsidRPr="008F389C">
        <w:rPr>
          <w:color w:val="000000" w:themeColor="text1"/>
          <w:sz w:val="28"/>
          <w:szCs w:val="28"/>
        </w:rPr>
        <w:t xml:space="preserve"> </w:t>
      </w:r>
      <w:r w:rsidRPr="008F389C">
        <w:rPr>
          <w:color w:val="000000" w:themeColor="text1"/>
          <w:sz w:val="28"/>
          <w:szCs w:val="28"/>
        </w:rPr>
        <w:t xml:space="preserve">Темниковского </w:t>
      </w:r>
      <w:r w:rsidRPr="00D24974">
        <w:rPr>
          <w:sz w:val="28"/>
          <w:szCs w:val="28"/>
        </w:rPr>
        <w:t>муниципального района в случае невозможности их осуществления Председателем Совета депутатов (командировка, болезнь, отпуск, непреодолимая сила и т. п.).</w:t>
      </w:r>
    </w:p>
    <w:p w:rsidR="00D24974" w:rsidRDefault="00D24974" w:rsidP="00D24974">
      <w:pPr>
        <w:spacing w:line="360" w:lineRule="auto"/>
        <w:ind w:firstLine="709"/>
        <w:jc w:val="both"/>
        <w:rPr>
          <w:sz w:val="28"/>
          <w:szCs w:val="28"/>
        </w:rPr>
      </w:pPr>
      <w:r w:rsidRPr="00D24974">
        <w:rPr>
          <w:sz w:val="28"/>
          <w:szCs w:val="28"/>
        </w:rPr>
        <w:t xml:space="preserve">3. Заместитель Главы </w:t>
      </w:r>
      <w:r>
        <w:rPr>
          <w:sz w:val="28"/>
          <w:szCs w:val="28"/>
        </w:rPr>
        <w:t>Андреевского</w:t>
      </w:r>
      <w:r w:rsidRPr="00D24974">
        <w:rPr>
          <w:sz w:val="28"/>
          <w:szCs w:val="28"/>
        </w:rPr>
        <w:t xml:space="preserve"> сельского поселения по работе в Совете осуществляет свои обязанности на непостоянной основе без отрыва от основной деятельности.</w:t>
      </w:r>
    </w:p>
    <w:p w:rsidR="00071A1C" w:rsidRPr="00D24974" w:rsidRDefault="001710D2" w:rsidP="00071A1C">
      <w:pPr>
        <w:spacing w:line="360" w:lineRule="auto"/>
        <w:ind w:firstLine="709"/>
        <w:jc w:val="both"/>
        <w:rPr>
          <w:b/>
          <w:sz w:val="28"/>
          <w:szCs w:val="28"/>
        </w:rPr>
      </w:pPr>
      <w:r w:rsidRPr="001710D2">
        <w:rPr>
          <w:b/>
          <w:sz w:val="28"/>
          <w:szCs w:val="28"/>
        </w:rPr>
        <w:t>11</w:t>
      </w:r>
      <w:r w:rsidRPr="00071A1C">
        <w:rPr>
          <w:b/>
          <w:color w:val="000000" w:themeColor="text1"/>
          <w:sz w:val="28"/>
          <w:szCs w:val="28"/>
        </w:rPr>
        <w:t xml:space="preserve">) </w:t>
      </w:r>
      <w:r w:rsidR="00071A1C" w:rsidRPr="00071A1C">
        <w:rPr>
          <w:b/>
          <w:sz w:val="28"/>
          <w:szCs w:val="28"/>
        </w:rPr>
        <w:t xml:space="preserve">дополнить статьей </w:t>
      </w:r>
      <w:r w:rsidR="00071A1C">
        <w:rPr>
          <w:b/>
          <w:sz w:val="28"/>
          <w:szCs w:val="28"/>
        </w:rPr>
        <w:t>60</w:t>
      </w:r>
      <w:r w:rsidR="00071A1C" w:rsidRPr="00071A1C">
        <w:rPr>
          <w:b/>
          <w:sz w:val="28"/>
          <w:szCs w:val="28"/>
        </w:rPr>
        <w:t>.</w:t>
      </w:r>
      <w:r w:rsidR="00071A1C">
        <w:rPr>
          <w:b/>
          <w:sz w:val="28"/>
          <w:szCs w:val="28"/>
        </w:rPr>
        <w:t>8</w:t>
      </w:r>
      <w:r w:rsidR="00071A1C" w:rsidRPr="00071A1C">
        <w:rPr>
          <w:b/>
          <w:sz w:val="28"/>
          <w:szCs w:val="28"/>
        </w:rPr>
        <w:t xml:space="preserve"> следующего</w:t>
      </w:r>
      <w:r w:rsidR="00071A1C" w:rsidRPr="00D24974">
        <w:rPr>
          <w:b/>
          <w:sz w:val="28"/>
          <w:szCs w:val="28"/>
        </w:rPr>
        <w:t xml:space="preserve"> содержания</w:t>
      </w:r>
    </w:p>
    <w:p w:rsidR="001710D2" w:rsidRDefault="001710D2" w:rsidP="00D24974">
      <w:pPr>
        <w:spacing w:line="360" w:lineRule="auto"/>
        <w:ind w:firstLine="709"/>
        <w:jc w:val="both"/>
        <w:rPr>
          <w:b/>
          <w:sz w:val="28"/>
          <w:szCs w:val="28"/>
        </w:rPr>
      </w:pPr>
      <w:r w:rsidRPr="001710D2">
        <w:rPr>
          <w:b/>
          <w:sz w:val="28"/>
          <w:szCs w:val="28"/>
        </w:rPr>
        <w:t>Стать</w:t>
      </w:r>
      <w:r>
        <w:rPr>
          <w:b/>
          <w:sz w:val="28"/>
          <w:szCs w:val="28"/>
        </w:rPr>
        <w:t>я</w:t>
      </w:r>
      <w:r w:rsidRPr="001710D2">
        <w:rPr>
          <w:b/>
          <w:sz w:val="28"/>
          <w:szCs w:val="28"/>
        </w:rPr>
        <w:t xml:space="preserve"> 60</w:t>
      </w:r>
      <w:r>
        <w:rPr>
          <w:b/>
          <w:sz w:val="28"/>
          <w:szCs w:val="28"/>
        </w:rPr>
        <w:t>.</w:t>
      </w:r>
      <w:r w:rsidR="00071A1C">
        <w:rPr>
          <w:b/>
          <w:sz w:val="28"/>
          <w:szCs w:val="28"/>
        </w:rPr>
        <w:t>8</w:t>
      </w:r>
      <w:r>
        <w:rPr>
          <w:b/>
          <w:sz w:val="28"/>
          <w:szCs w:val="28"/>
        </w:rPr>
        <w:t xml:space="preserve"> Устав Андреевского сельского поселения</w:t>
      </w:r>
    </w:p>
    <w:p w:rsidR="002C4E38" w:rsidRPr="001710D2" w:rsidRDefault="001710D2" w:rsidP="00D24974">
      <w:pPr>
        <w:spacing w:line="360" w:lineRule="auto"/>
        <w:ind w:firstLine="709"/>
        <w:jc w:val="both"/>
        <w:rPr>
          <w:sz w:val="28"/>
          <w:szCs w:val="28"/>
        </w:rPr>
      </w:pPr>
      <w:r>
        <w:rPr>
          <w:sz w:val="28"/>
          <w:szCs w:val="28"/>
        </w:rPr>
        <w:t xml:space="preserve">1. В течение семидневного срока исчесляется со дня поступления из территориального органа в сфере регистрации уставов муниципальных образований уведомления </w:t>
      </w:r>
      <w:r w:rsidR="00ED4401">
        <w:rPr>
          <w:sz w:val="28"/>
          <w:szCs w:val="28"/>
        </w:rPr>
        <w:t>о включении сведений об уставе муниципального образования, муниципальном правовом акте о внесении изменений в устав муниципального образования в государственный реестр уставов муницыпальных образовани</w:t>
      </w:r>
      <w:r w:rsidR="007B3D69">
        <w:rPr>
          <w:sz w:val="28"/>
          <w:szCs w:val="28"/>
        </w:rPr>
        <w:t xml:space="preserve">й субъекта Российской Федерации, </w:t>
      </w:r>
      <w:r w:rsidR="007B3D69" w:rsidRPr="002743AB">
        <w:rPr>
          <w:sz w:val="28"/>
          <w:szCs w:val="28"/>
        </w:rPr>
        <w:t>которые установлены</w:t>
      </w:r>
      <w:r w:rsidR="007B3D69">
        <w:rPr>
          <w:sz w:val="28"/>
          <w:szCs w:val="28"/>
        </w:rPr>
        <w:t xml:space="preserve"> </w:t>
      </w:r>
      <w:r w:rsidR="002C4E38">
        <w:rPr>
          <w:sz w:val="28"/>
          <w:szCs w:val="28"/>
        </w:rPr>
        <w:t>Федеральны</w:t>
      </w:r>
      <w:r w:rsidR="007B3D69">
        <w:rPr>
          <w:sz w:val="28"/>
          <w:szCs w:val="28"/>
        </w:rPr>
        <w:t>м</w:t>
      </w:r>
      <w:r w:rsidR="002C4E38">
        <w:rPr>
          <w:sz w:val="28"/>
          <w:szCs w:val="28"/>
        </w:rPr>
        <w:t xml:space="preserve"> закон</w:t>
      </w:r>
      <w:r w:rsidR="007B3D69">
        <w:rPr>
          <w:sz w:val="28"/>
          <w:szCs w:val="28"/>
        </w:rPr>
        <w:t>ом</w:t>
      </w:r>
      <w:r w:rsidR="002C4E38">
        <w:rPr>
          <w:sz w:val="28"/>
          <w:szCs w:val="28"/>
        </w:rPr>
        <w:t xml:space="preserve"> от 08.12.2020 № 411-ФЗ «О внесении изменений в Федеральный закон «О государственной регистрации уставов муниципальных образований»</w:t>
      </w:r>
      <w:r w:rsidR="00071A1C">
        <w:rPr>
          <w:sz w:val="28"/>
          <w:szCs w:val="28"/>
        </w:rPr>
        <w:t xml:space="preserve"> </w:t>
      </w:r>
      <w:r w:rsidR="002C4E38">
        <w:rPr>
          <w:sz w:val="28"/>
          <w:szCs w:val="28"/>
        </w:rPr>
        <w:t xml:space="preserve">и </w:t>
      </w:r>
      <w:r w:rsidR="00071A1C">
        <w:rPr>
          <w:sz w:val="28"/>
          <w:szCs w:val="28"/>
        </w:rPr>
        <w:t>статья 44 Федерального закона «Об общих принципах организации местного самоуправления в Российской Федерации»</w:t>
      </w:r>
    </w:p>
    <w:p w:rsidR="00D24974" w:rsidRPr="00071A1C" w:rsidRDefault="00D24974" w:rsidP="00D24974">
      <w:pPr>
        <w:spacing w:line="360" w:lineRule="auto"/>
        <w:ind w:firstLine="709"/>
        <w:jc w:val="both"/>
        <w:rPr>
          <w:b/>
          <w:sz w:val="28"/>
          <w:szCs w:val="28"/>
        </w:rPr>
      </w:pPr>
      <w:r w:rsidRPr="00071A1C">
        <w:rPr>
          <w:b/>
          <w:sz w:val="28"/>
          <w:szCs w:val="28"/>
        </w:rPr>
        <w:t>1</w:t>
      </w:r>
      <w:r w:rsidR="001710D2" w:rsidRPr="00071A1C">
        <w:rPr>
          <w:b/>
          <w:sz w:val="28"/>
          <w:szCs w:val="28"/>
        </w:rPr>
        <w:t>2</w:t>
      </w:r>
      <w:r w:rsidRPr="00071A1C">
        <w:rPr>
          <w:b/>
          <w:sz w:val="28"/>
          <w:szCs w:val="28"/>
        </w:rPr>
        <w:t>) Статью 6</w:t>
      </w:r>
      <w:r w:rsidR="00A54CC7" w:rsidRPr="00071A1C">
        <w:rPr>
          <w:b/>
          <w:sz w:val="28"/>
          <w:szCs w:val="28"/>
        </w:rPr>
        <w:t>3</w:t>
      </w:r>
      <w:r w:rsidRPr="00071A1C">
        <w:rPr>
          <w:b/>
          <w:sz w:val="28"/>
          <w:szCs w:val="28"/>
        </w:rPr>
        <w:t xml:space="preserve"> части 3 дополнить пунктом 3 следующего содержания</w:t>
      </w:r>
    </w:p>
    <w:p w:rsidR="00D24974" w:rsidRPr="00071A1C" w:rsidRDefault="00D24974" w:rsidP="00D24974">
      <w:pPr>
        <w:spacing w:line="360" w:lineRule="auto"/>
        <w:ind w:firstLine="709"/>
        <w:jc w:val="both"/>
        <w:rPr>
          <w:sz w:val="28"/>
          <w:szCs w:val="28"/>
        </w:rPr>
      </w:pPr>
      <w:r w:rsidRPr="00071A1C">
        <w:rPr>
          <w:sz w:val="28"/>
          <w:szCs w:val="28"/>
        </w:rPr>
        <w:lastRenderedPageBreak/>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
    <w:p w:rsidR="00D24974" w:rsidRPr="00D24974" w:rsidRDefault="00D24974" w:rsidP="00D24974">
      <w:pPr>
        <w:spacing w:line="360" w:lineRule="auto"/>
        <w:ind w:firstLine="709"/>
        <w:jc w:val="both"/>
        <w:rPr>
          <w:b/>
          <w:sz w:val="28"/>
          <w:szCs w:val="28"/>
        </w:rPr>
      </w:pPr>
      <w:r w:rsidRPr="00071A1C">
        <w:rPr>
          <w:b/>
          <w:sz w:val="28"/>
          <w:szCs w:val="28"/>
        </w:rPr>
        <w:t>1</w:t>
      </w:r>
      <w:r w:rsidR="001710D2" w:rsidRPr="00071A1C">
        <w:rPr>
          <w:b/>
          <w:sz w:val="28"/>
          <w:szCs w:val="28"/>
        </w:rPr>
        <w:t>3</w:t>
      </w:r>
      <w:r w:rsidRPr="00071A1C">
        <w:rPr>
          <w:b/>
          <w:sz w:val="28"/>
          <w:szCs w:val="28"/>
        </w:rPr>
        <w:t>) дополнить статьей 7</w:t>
      </w:r>
      <w:r w:rsidR="00224CBF" w:rsidRPr="00071A1C">
        <w:rPr>
          <w:b/>
          <w:sz w:val="28"/>
          <w:szCs w:val="28"/>
        </w:rPr>
        <w:t>1</w:t>
      </w:r>
      <w:r w:rsidRPr="00071A1C">
        <w:rPr>
          <w:b/>
          <w:sz w:val="28"/>
          <w:szCs w:val="28"/>
        </w:rPr>
        <w:t>.1 следующего</w:t>
      </w:r>
      <w:r w:rsidRPr="00D24974">
        <w:rPr>
          <w:b/>
          <w:sz w:val="28"/>
          <w:szCs w:val="28"/>
        </w:rPr>
        <w:t xml:space="preserve"> содержания</w:t>
      </w:r>
    </w:p>
    <w:p w:rsidR="00D24974" w:rsidRPr="00D24974" w:rsidRDefault="00D24974" w:rsidP="00D24974">
      <w:pPr>
        <w:spacing w:line="360" w:lineRule="auto"/>
        <w:ind w:firstLine="709"/>
        <w:jc w:val="both"/>
        <w:rPr>
          <w:b/>
          <w:sz w:val="28"/>
          <w:szCs w:val="28"/>
        </w:rPr>
      </w:pPr>
      <w:r w:rsidRPr="00224CBF">
        <w:rPr>
          <w:b/>
          <w:sz w:val="28"/>
          <w:szCs w:val="28"/>
        </w:rPr>
        <w:t>Статья</w:t>
      </w:r>
      <w:r w:rsidR="00224CBF" w:rsidRPr="00224CBF">
        <w:rPr>
          <w:b/>
          <w:sz w:val="28"/>
          <w:szCs w:val="28"/>
        </w:rPr>
        <w:t xml:space="preserve"> 71</w:t>
      </w:r>
      <w:r w:rsidRPr="00224CBF">
        <w:rPr>
          <w:b/>
          <w:sz w:val="28"/>
          <w:szCs w:val="28"/>
        </w:rPr>
        <w:t>.1 Финансовое и иное обеспечение реализации инициативных проектов</w:t>
      </w:r>
    </w:p>
    <w:p w:rsidR="00D24974" w:rsidRPr="00D24974" w:rsidRDefault="00D24974" w:rsidP="00D24974">
      <w:pPr>
        <w:spacing w:line="360" w:lineRule="auto"/>
        <w:ind w:firstLine="709"/>
        <w:jc w:val="both"/>
        <w:rPr>
          <w:sz w:val="28"/>
          <w:szCs w:val="28"/>
        </w:rPr>
      </w:pPr>
      <w:r w:rsidRPr="00D24974">
        <w:rPr>
          <w:sz w:val="28"/>
          <w:szCs w:val="28"/>
        </w:rPr>
        <w:t xml:space="preserve">1. Источником финансового обеспечения реализации инициативных проектов, предусмотренных статьей (15) настоящего Устава, являются предусмотренные решением Совета депутатов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 о бюджете бюджетные ассигнования на реализацию инициативных проектов, формируемые</w:t>
      </w:r>
      <w:r w:rsidR="00A46286">
        <w:rPr>
          <w:sz w:val="28"/>
          <w:szCs w:val="28"/>
        </w:rPr>
        <w:t>,</w:t>
      </w:r>
      <w:r w:rsidRPr="00D24974">
        <w:rPr>
          <w:sz w:val="28"/>
          <w:szCs w:val="28"/>
        </w:rPr>
        <w:t xml:space="preserve"> в том числе с учетом объемов инициативных платежей и (или) межбюджетных трансфертов из бюджета Республики Мордовия, предоставленных в целях финансового обеспечения соответствующих расходных обязательств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w:t>
      </w:r>
    </w:p>
    <w:p w:rsidR="00D24974" w:rsidRPr="00D24974" w:rsidRDefault="00D24974" w:rsidP="00D24974">
      <w:pPr>
        <w:spacing w:line="360" w:lineRule="auto"/>
        <w:ind w:firstLine="709"/>
        <w:jc w:val="both"/>
        <w:rPr>
          <w:sz w:val="28"/>
          <w:szCs w:val="28"/>
        </w:rPr>
      </w:pPr>
      <w:r w:rsidRPr="00D24974">
        <w:rPr>
          <w:sz w:val="28"/>
          <w:szCs w:val="28"/>
        </w:rPr>
        <w:t xml:space="preserve">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бюджет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 в целях реализации конкретных инициативных проектов.</w:t>
      </w:r>
    </w:p>
    <w:p w:rsidR="00D24974" w:rsidRPr="00D24974" w:rsidRDefault="00D24974" w:rsidP="00D24974">
      <w:pPr>
        <w:spacing w:line="360" w:lineRule="auto"/>
        <w:ind w:firstLine="709"/>
        <w:jc w:val="both"/>
        <w:rPr>
          <w:sz w:val="28"/>
          <w:szCs w:val="28"/>
        </w:rPr>
      </w:pPr>
      <w:r w:rsidRPr="00D24974">
        <w:rPr>
          <w:sz w:val="28"/>
          <w:szCs w:val="28"/>
        </w:rPr>
        <w:t xml:space="preserve">3. В случае, если инициативный проект не был реализован, или по итогам его реализации образовался остаток инициативных платежей, не использованных в целях реализации инициативного проекта, инициативные платежи подлежат возврату лицам (в том числе организациям), осуществившим их перечисление в бюджет </w:t>
      </w:r>
      <w:r>
        <w:rPr>
          <w:sz w:val="28"/>
          <w:szCs w:val="28"/>
        </w:rPr>
        <w:t>Андреевского</w:t>
      </w:r>
      <w:r w:rsidRPr="00D24974">
        <w:rPr>
          <w:sz w:val="28"/>
          <w:szCs w:val="28"/>
        </w:rPr>
        <w:t xml:space="preserve"> сельского поселения </w:t>
      </w:r>
      <w:r>
        <w:rPr>
          <w:sz w:val="28"/>
          <w:szCs w:val="28"/>
        </w:rPr>
        <w:t>Темниковского</w:t>
      </w:r>
      <w:r w:rsidRPr="00D24974">
        <w:rPr>
          <w:sz w:val="28"/>
          <w:szCs w:val="28"/>
        </w:rPr>
        <w:t xml:space="preserve"> муниципального района.</w:t>
      </w:r>
    </w:p>
    <w:p w:rsidR="00D24974" w:rsidRPr="00D24974" w:rsidRDefault="00D24974" w:rsidP="00D24974">
      <w:pPr>
        <w:spacing w:line="360" w:lineRule="auto"/>
        <w:ind w:firstLine="709"/>
        <w:jc w:val="both"/>
        <w:rPr>
          <w:sz w:val="28"/>
          <w:szCs w:val="28"/>
        </w:rPr>
      </w:pPr>
      <w:r w:rsidRPr="00D24974">
        <w:rPr>
          <w:sz w:val="28"/>
          <w:szCs w:val="28"/>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
    <w:p w:rsidR="00D24974" w:rsidRPr="00D24974" w:rsidRDefault="00D24974" w:rsidP="00D24974">
      <w:pPr>
        <w:spacing w:line="360" w:lineRule="auto"/>
        <w:ind w:firstLine="709"/>
        <w:jc w:val="both"/>
        <w:rPr>
          <w:sz w:val="28"/>
          <w:szCs w:val="28"/>
        </w:rPr>
      </w:pPr>
      <w:r w:rsidRPr="00D24974">
        <w:rPr>
          <w:sz w:val="28"/>
          <w:szCs w:val="28"/>
        </w:rPr>
        <w:lastRenderedPageBreak/>
        <w:t>II. Настоящие изменения подлежат государственной регистрации в установленном законом порядке.</w:t>
      </w:r>
    </w:p>
    <w:p w:rsidR="00D24974" w:rsidRPr="00D24974" w:rsidRDefault="00D24974" w:rsidP="00A46286">
      <w:pPr>
        <w:spacing w:line="360" w:lineRule="auto"/>
        <w:ind w:firstLine="709"/>
        <w:jc w:val="both"/>
        <w:rPr>
          <w:sz w:val="28"/>
          <w:szCs w:val="28"/>
        </w:rPr>
      </w:pPr>
      <w:r w:rsidRPr="00D24974">
        <w:rPr>
          <w:sz w:val="28"/>
          <w:szCs w:val="28"/>
        </w:rPr>
        <w:t xml:space="preserve">III. Настоящее решение вступает в силу со дня его опубликования  на официальном сайте органов местного самоуправления </w:t>
      </w:r>
      <w:r>
        <w:rPr>
          <w:sz w:val="28"/>
          <w:szCs w:val="28"/>
        </w:rPr>
        <w:t>Темниковского</w:t>
      </w:r>
      <w:r w:rsidRPr="00D24974">
        <w:rPr>
          <w:sz w:val="28"/>
          <w:szCs w:val="28"/>
        </w:rPr>
        <w:t xml:space="preserve"> муниципального района в сети «Интернет». </w:t>
      </w:r>
    </w:p>
    <w:p w:rsidR="00D24974" w:rsidRPr="00D24974" w:rsidRDefault="00D24974" w:rsidP="00A46286">
      <w:pPr>
        <w:jc w:val="both"/>
        <w:rPr>
          <w:sz w:val="28"/>
          <w:szCs w:val="28"/>
        </w:rPr>
      </w:pPr>
    </w:p>
    <w:p w:rsidR="00D24974" w:rsidRPr="00D24974" w:rsidRDefault="00D24974" w:rsidP="00A46286">
      <w:pPr>
        <w:jc w:val="both"/>
        <w:rPr>
          <w:sz w:val="28"/>
          <w:szCs w:val="28"/>
        </w:rPr>
      </w:pPr>
    </w:p>
    <w:p w:rsidR="00D24974" w:rsidRPr="00D24974" w:rsidRDefault="00D24974" w:rsidP="00A46286">
      <w:pPr>
        <w:jc w:val="both"/>
        <w:rPr>
          <w:sz w:val="28"/>
          <w:szCs w:val="28"/>
        </w:rPr>
      </w:pPr>
    </w:p>
    <w:tbl>
      <w:tblPr>
        <w:tblW w:w="0" w:type="auto"/>
        <w:tblInd w:w="108" w:type="dxa"/>
        <w:tblLook w:val="0000"/>
      </w:tblPr>
      <w:tblGrid>
        <w:gridCol w:w="10206"/>
      </w:tblGrid>
      <w:tr w:rsidR="00D24974" w:rsidRPr="00D24974" w:rsidTr="00A46286">
        <w:trPr>
          <w:trHeight w:val="1077"/>
        </w:trPr>
        <w:tc>
          <w:tcPr>
            <w:tcW w:w="10206" w:type="dxa"/>
            <w:tcBorders>
              <w:top w:val="nil"/>
              <w:left w:val="nil"/>
              <w:bottom w:val="nil"/>
              <w:right w:val="nil"/>
            </w:tcBorders>
          </w:tcPr>
          <w:p w:rsidR="00D24974" w:rsidRPr="00D24974" w:rsidRDefault="00D24974" w:rsidP="00A46286">
            <w:pPr>
              <w:widowControl w:val="0"/>
              <w:autoSpaceDE w:val="0"/>
              <w:autoSpaceDN w:val="0"/>
              <w:adjustRightInd w:val="0"/>
              <w:rPr>
                <w:sz w:val="28"/>
                <w:szCs w:val="28"/>
              </w:rPr>
            </w:pPr>
            <w:r w:rsidRPr="00D24974">
              <w:rPr>
                <w:sz w:val="28"/>
                <w:szCs w:val="28"/>
              </w:rPr>
              <w:t xml:space="preserve">Глава </w:t>
            </w:r>
            <w:r>
              <w:rPr>
                <w:sz w:val="28"/>
                <w:szCs w:val="28"/>
              </w:rPr>
              <w:t>Андреевского</w:t>
            </w:r>
          </w:p>
          <w:p w:rsidR="00D24974" w:rsidRPr="00D24974" w:rsidRDefault="00D24974" w:rsidP="00A46286">
            <w:pPr>
              <w:widowControl w:val="0"/>
              <w:autoSpaceDE w:val="0"/>
              <w:autoSpaceDN w:val="0"/>
              <w:adjustRightInd w:val="0"/>
              <w:rPr>
                <w:sz w:val="28"/>
                <w:szCs w:val="28"/>
              </w:rPr>
            </w:pPr>
            <w:r w:rsidRPr="00D24974">
              <w:rPr>
                <w:sz w:val="28"/>
                <w:szCs w:val="28"/>
              </w:rPr>
              <w:t xml:space="preserve">сельского поселения                                                </w:t>
            </w:r>
            <w:r w:rsidR="00A46286">
              <w:rPr>
                <w:sz w:val="28"/>
                <w:szCs w:val="28"/>
              </w:rPr>
              <w:t xml:space="preserve">                                Т.В.Максимова</w:t>
            </w:r>
          </w:p>
          <w:p w:rsidR="00D24974" w:rsidRPr="00D24974" w:rsidRDefault="00D24974" w:rsidP="00A46286">
            <w:pPr>
              <w:widowControl w:val="0"/>
              <w:autoSpaceDE w:val="0"/>
              <w:autoSpaceDN w:val="0"/>
              <w:adjustRightInd w:val="0"/>
              <w:jc w:val="both"/>
              <w:rPr>
                <w:sz w:val="28"/>
                <w:szCs w:val="28"/>
              </w:rPr>
            </w:pPr>
          </w:p>
        </w:tc>
      </w:tr>
    </w:tbl>
    <w:p w:rsidR="00D24974" w:rsidRPr="00D24974" w:rsidRDefault="00D24974" w:rsidP="00A46286">
      <w:pPr>
        <w:widowControl w:val="0"/>
        <w:tabs>
          <w:tab w:val="left" w:pos="10206"/>
        </w:tabs>
        <w:autoSpaceDE w:val="0"/>
        <w:autoSpaceDN w:val="0"/>
        <w:adjustRightInd w:val="0"/>
        <w:spacing w:line="360" w:lineRule="auto"/>
        <w:ind w:firstLine="709"/>
        <w:jc w:val="both"/>
        <w:rPr>
          <w:sz w:val="28"/>
          <w:szCs w:val="28"/>
        </w:rPr>
      </w:pPr>
    </w:p>
    <w:p w:rsidR="00A632BE" w:rsidRPr="00D24974" w:rsidRDefault="00A632BE" w:rsidP="00A46286">
      <w:pPr>
        <w:spacing w:line="360" w:lineRule="auto"/>
        <w:contextualSpacing/>
        <w:jc w:val="both"/>
        <w:rPr>
          <w:b/>
          <w:sz w:val="28"/>
          <w:szCs w:val="28"/>
        </w:rPr>
      </w:pPr>
    </w:p>
    <w:p w:rsidR="00BC3EC7" w:rsidRPr="00D24974" w:rsidRDefault="00BC3EC7" w:rsidP="00D24974">
      <w:pPr>
        <w:spacing w:line="360" w:lineRule="auto"/>
        <w:ind w:firstLine="709"/>
        <w:jc w:val="both"/>
        <w:rPr>
          <w:sz w:val="28"/>
          <w:szCs w:val="28"/>
        </w:rPr>
      </w:pPr>
    </w:p>
    <w:sectPr w:rsidR="00BC3EC7" w:rsidRPr="00D24974" w:rsidSect="00F238D6">
      <w:headerReference w:type="default" r:id="rId10"/>
      <w:pgSz w:w="11906" w:h="16838"/>
      <w:pgMar w:top="1134" w:right="567" w:bottom="1134" w:left="1134" w:header="709" w:footer="709"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50811" w:rsidRDefault="00F50811">
      <w:r>
        <w:separator/>
      </w:r>
    </w:p>
  </w:endnote>
  <w:endnote w:type="continuationSeparator" w:id="1">
    <w:p w:rsidR="00F50811" w:rsidRDefault="00F5081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onsolas">
    <w:panose1 w:val="020B0609020204030204"/>
    <w:charset w:val="CC"/>
    <w:family w:val="modern"/>
    <w:pitch w:val="fixed"/>
    <w:sig w:usb0="A00002EF" w:usb1="4000204B" w:usb2="00000000" w:usb3="00000000" w:csb0="0000009F" w:csb1="00000000"/>
  </w:font>
  <w:font w:name="Georgia">
    <w:panose1 w:val="02040502050405020303"/>
    <w:charset w:val="CC"/>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Mangal">
    <w:panose1 w:val="00000400000000000000"/>
    <w:charset w:val="01"/>
    <w:family w:val="roman"/>
    <w:notTrueType/>
    <w:pitch w:val="variable"/>
    <w:sig w:usb0="00002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50811" w:rsidRDefault="00F50811">
      <w:r>
        <w:separator/>
      </w:r>
    </w:p>
  </w:footnote>
  <w:footnote w:type="continuationSeparator" w:id="1">
    <w:p w:rsidR="00F50811" w:rsidRDefault="00F5081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4412" w:rsidRDefault="001C03AC">
    <w:pPr>
      <w:pStyle w:val="aff5"/>
      <w:jc w:val="center"/>
    </w:pPr>
    <w:fldSimple w:instr=" PAGE   \* MERGEFORMAT ">
      <w:r w:rsidR="007B3D69">
        <w:rPr>
          <w:noProof/>
        </w:rPr>
        <w:t>2</w:t>
      </w:r>
    </w:fldSimple>
  </w:p>
  <w:p w:rsidR="00B44412" w:rsidRDefault="00B44412">
    <w:pPr>
      <w:pStyle w:val="aff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lvl>
    <w:lvl w:ilvl="1">
      <w:start w:val="1"/>
      <w:numFmt w:val="decimal"/>
      <w:lvlText w:val="%2."/>
      <w:lvlJc w:val="left"/>
      <w:pPr>
        <w:tabs>
          <w:tab w:val="num" w:pos="720"/>
        </w:tabs>
        <w:ind w:left="1200" w:hanging="480"/>
      </w:pPr>
    </w:lvl>
    <w:lvl w:ilvl="2">
      <w:start w:val="1"/>
      <w:numFmt w:val="decimal"/>
      <w:lvlText w:val="%3."/>
      <w:lvlJc w:val="left"/>
      <w:pPr>
        <w:tabs>
          <w:tab w:val="num" w:pos="1440"/>
        </w:tabs>
        <w:ind w:left="1920" w:hanging="480"/>
      </w:pPr>
    </w:lvl>
    <w:lvl w:ilvl="3">
      <w:start w:val="1"/>
      <w:numFmt w:val="decimal"/>
      <w:lvlText w:val="%4."/>
      <w:lvlJc w:val="left"/>
      <w:pPr>
        <w:tabs>
          <w:tab w:val="num" w:pos="2160"/>
        </w:tabs>
        <w:ind w:left="2640" w:hanging="480"/>
      </w:pPr>
    </w:lvl>
    <w:lvl w:ilvl="4">
      <w:start w:val="1"/>
      <w:numFmt w:val="decimal"/>
      <w:lvlText w:val="%5."/>
      <w:lvlJc w:val="left"/>
      <w:pPr>
        <w:tabs>
          <w:tab w:val="num" w:pos="2880"/>
        </w:tabs>
        <w:ind w:left="3360" w:hanging="480"/>
      </w:pPr>
    </w:lvl>
    <w:lvl w:ilvl="5">
      <w:start w:val="1"/>
      <w:numFmt w:val="decimal"/>
      <w:lvlText w:val="%6."/>
      <w:lvlJc w:val="left"/>
      <w:pPr>
        <w:tabs>
          <w:tab w:val="num" w:pos="3600"/>
        </w:tabs>
        <w:ind w:left="4080" w:hanging="480"/>
      </w:pPr>
    </w:lvl>
    <w:lvl w:ilvl="6">
      <w:start w:val="1"/>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2">
    <w:nsid w:val="F412ED6A"/>
    <w:multiLevelType w:val="multilevel"/>
    <w:tmpl w:val="FFFFFFFF"/>
    <w:lvl w:ilvl="0">
      <w:start w:val="3"/>
      <w:numFmt w:val="decimal"/>
      <w:lvlText w:val="%1."/>
      <w:lvlJc w:val="left"/>
      <w:pPr>
        <w:tabs>
          <w:tab w:val="num" w:pos="0"/>
        </w:tabs>
        <w:ind w:left="480" w:hanging="480"/>
      </w:pPr>
    </w:lvl>
    <w:lvl w:ilvl="1">
      <w:start w:val="3"/>
      <w:numFmt w:val="decimal"/>
      <w:lvlText w:val="%2."/>
      <w:lvlJc w:val="left"/>
      <w:pPr>
        <w:tabs>
          <w:tab w:val="num" w:pos="720"/>
        </w:tabs>
        <w:ind w:left="1200" w:hanging="480"/>
      </w:pPr>
    </w:lvl>
    <w:lvl w:ilvl="2">
      <w:start w:val="3"/>
      <w:numFmt w:val="decimal"/>
      <w:lvlText w:val="%3."/>
      <w:lvlJc w:val="left"/>
      <w:pPr>
        <w:tabs>
          <w:tab w:val="num" w:pos="1440"/>
        </w:tabs>
        <w:ind w:left="1920" w:hanging="480"/>
      </w:pPr>
    </w:lvl>
    <w:lvl w:ilvl="3">
      <w:start w:val="3"/>
      <w:numFmt w:val="decimal"/>
      <w:lvlText w:val="%4."/>
      <w:lvlJc w:val="left"/>
      <w:pPr>
        <w:tabs>
          <w:tab w:val="num" w:pos="2160"/>
        </w:tabs>
        <w:ind w:left="2640" w:hanging="480"/>
      </w:pPr>
    </w:lvl>
    <w:lvl w:ilvl="4">
      <w:start w:val="3"/>
      <w:numFmt w:val="decimal"/>
      <w:lvlText w:val="%5."/>
      <w:lvlJc w:val="left"/>
      <w:pPr>
        <w:tabs>
          <w:tab w:val="num" w:pos="2880"/>
        </w:tabs>
        <w:ind w:left="3360" w:hanging="480"/>
      </w:pPr>
    </w:lvl>
    <w:lvl w:ilvl="5">
      <w:start w:val="3"/>
      <w:numFmt w:val="decimal"/>
      <w:lvlText w:val="%6."/>
      <w:lvlJc w:val="left"/>
      <w:pPr>
        <w:tabs>
          <w:tab w:val="num" w:pos="3600"/>
        </w:tabs>
        <w:ind w:left="4080" w:hanging="480"/>
      </w:pPr>
    </w:lvl>
    <w:lvl w:ilvl="6">
      <w:start w:val="3"/>
      <w:numFmt w:val="decimal"/>
      <w:lvlText w:val="%7."/>
      <w:lvlJc w:val="left"/>
      <w:pPr>
        <w:tabs>
          <w:tab w:val="num" w:pos="4320"/>
        </w:tabs>
        <w:ind w:left="4800" w:hanging="480"/>
      </w:pPr>
    </w:lvl>
    <w:lvl w:ilvl="7">
      <w:numFmt w:val="decimal"/>
      <w:lvlText w:val=""/>
      <w:lvlJc w:val="left"/>
    </w:lvl>
    <w:lvl w:ilvl="8">
      <w:numFmt w:val="decimal"/>
      <w:lvlText w:val=""/>
      <w:lvlJc w:val="left"/>
    </w:lvl>
  </w:abstractNum>
  <w:abstractNum w:abstractNumId="3">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0AF5828"/>
    <w:multiLevelType w:val="multilevel"/>
    <w:tmpl w:val="9DA8C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7D34B5A"/>
    <w:multiLevelType w:val="multilevel"/>
    <w:tmpl w:val="83DAE290"/>
    <w:lvl w:ilvl="0">
      <w:start w:val="8"/>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6">
    <w:nsid w:val="093B5A04"/>
    <w:multiLevelType w:val="multilevel"/>
    <w:tmpl w:val="1BDC4CD6"/>
    <w:lvl w:ilvl="0">
      <w:start w:val="4"/>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7">
    <w:nsid w:val="0AB5753D"/>
    <w:multiLevelType w:val="multilevel"/>
    <w:tmpl w:val="E272E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0F321203"/>
    <w:multiLevelType w:val="multilevel"/>
    <w:tmpl w:val="80548AC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10C0537D"/>
    <w:multiLevelType w:val="multilevel"/>
    <w:tmpl w:val="36549F66"/>
    <w:lvl w:ilvl="0">
      <w:start w:val="3"/>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0">
    <w:nsid w:val="1F2E58A2"/>
    <w:multiLevelType w:val="multilevel"/>
    <w:tmpl w:val="266AFE80"/>
    <w:lvl w:ilvl="0">
      <w:start w:val="1"/>
      <w:numFmt w:val="none"/>
      <w:lvlText w:val="9.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1">
    <w:nsid w:val="26901BB1"/>
    <w:multiLevelType w:val="hybridMultilevel"/>
    <w:tmpl w:val="1310945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2931669F"/>
    <w:multiLevelType w:val="multilevel"/>
    <w:tmpl w:val="5A5600F8"/>
    <w:lvl w:ilvl="0">
      <w:start w:val="2"/>
      <w:numFmt w:val="decimal"/>
      <w:lvlText w:val="%1."/>
      <w:lvlJc w:val="left"/>
      <w:pPr>
        <w:ind w:left="450" w:hanging="450"/>
      </w:pPr>
      <w:rPr>
        <w:rFonts w:cs="Times New Roman" w:hint="default"/>
      </w:rPr>
    </w:lvl>
    <w:lvl w:ilvl="1">
      <w:start w:val="2"/>
      <w:numFmt w:val="decimal"/>
      <w:lvlText w:val="%1.%2."/>
      <w:lvlJc w:val="left"/>
      <w:pPr>
        <w:ind w:left="1080" w:hanging="72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960" w:hanging="180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3">
    <w:nsid w:val="338126DC"/>
    <w:multiLevelType w:val="hybridMultilevel"/>
    <w:tmpl w:val="632AA138"/>
    <w:lvl w:ilvl="0" w:tplc="D6D2BC04">
      <w:start w:val="1"/>
      <w:numFmt w:val="decimal"/>
      <w:lvlText w:val="%1."/>
      <w:lvlJc w:val="left"/>
      <w:pPr>
        <w:ind w:left="919" w:hanging="360"/>
      </w:pPr>
      <w:rPr>
        <w:rFonts w:hint="default"/>
      </w:rPr>
    </w:lvl>
    <w:lvl w:ilvl="1" w:tplc="04190019" w:tentative="1">
      <w:start w:val="1"/>
      <w:numFmt w:val="lowerLetter"/>
      <w:lvlText w:val="%2."/>
      <w:lvlJc w:val="left"/>
      <w:pPr>
        <w:ind w:left="1639" w:hanging="360"/>
      </w:pPr>
    </w:lvl>
    <w:lvl w:ilvl="2" w:tplc="0419001B" w:tentative="1">
      <w:start w:val="1"/>
      <w:numFmt w:val="lowerRoman"/>
      <w:lvlText w:val="%3."/>
      <w:lvlJc w:val="right"/>
      <w:pPr>
        <w:ind w:left="2359" w:hanging="180"/>
      </w:pPr>
    </w:lvl>
    <w:lvl w:ilvl="3" w:tplc="0419000F" w:tentative="1">
      <w:start w:val="1"/>
      <w:numFmt w:val="decimal"/>
      <w:lvlText w:val="%4."/>
      <w:lvlJc w:val="left"/>
      <w:pPr>
        <w:ind w:left="3079" w:hanging="360"/>
      </w:pPr>
    </w:lvl>
    <w:lvl w:ilvl="4" w:tplc="04190019" w:tentative="1">
      <w:start w:val="1"/>
      <w:numFmt w:val="lowerLetter"/>
      <w:lvlText w:val="%5."/>
      <w:lvlJc w:val="left"/>
      <w:pPr>
        <w:ind w:left="3799" w:hanging="360"/>
      </w:pPr>
    </w:lvl>
    <w:lvl w:ilvl="5" w:tplc="0419001B" w:tentative="1">
      <w:start w:val="1"/>
      <w:numFmt w:val="lowerRoman"/>
      <w:lvlText w:val="%6."/>
      <w:lvlJc w:val="right"/>
      <w:pPr>
        <w:ind w:left="4519" w:hanging="180"/>
      </w:pPr>
    </w:lvl>
    <w:lvl w:ilvl="6" w:tplc="0419000F" w:tentative="1">
      <w:start w:val="1"/>
      <w:numFmt w:val="decimal"/>
      <w:lvlText w:val="%7."/>
      <w:lvlJc w:val="left"/>
      <w:pPr>
        <w:ind w:left="5239" w:hanging="360"/>
      </w:pPr>
    </w:lvl>
    <w:lvl w:ilvl="7" w:tplc="04190019" w:tentative="1">
      <w:start w:val="1"/>
      <w:numFmt w:val="lowerLetter"/>
      <w:lvlText w:val="%8."/>
      <w:lvlJc w:val="left"/>
      <w:pPr>
        <w:ind w:left="5959" w:hanging="360"/>
      </w:pPr>
    </w:lvl>
    <w:lvl w:ilvl="8" w:tplc="0419001B" w:tentative="1">
      <w:start w:val="1"/>
      <w:numFmt w:val="lowerRoman"/>
      <w:lvlText w:val="%9."/>
      <w:lvlJc w:val="right"/>
      <w:pPr>
        <w:ind w:left="6679" w:hanging="180"/>
      </w:pPr>
    </w:lvl>
  </w:abstractNum>
  <w:abstractNum w:abstractNumId="14">
    <w:nsid w:val="347E169C"/>
    <w:multiLevelType w:val="multilevel"/>
    <w:tmpl w:val="3E743CE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nsid w:val="3AC30D73"/>
    <w:multiLevelType w:val="multilevel"/>
    <w:tmpl w:val="5720FF0E"/>
    <w:lvl w:ilvl="0">
      <w:start w:val="1"/>
      <w:numFmt w:val="none"/>
      <w:lvlText w:val="2.1. "/>
      <w:lvlJc w:val="left"/>
      <w:pPr>
        <w:ind w:left="360" w:hanging="360"/>
      </w:pPr>
      <w:rPr>
        <w:rFonts w:cs="Times New Roman" w:hint="default"/>
      </w:rPr>
    </w:lvl>
    <w:lvl w:ilvl="1">
      <w:start w:val="1"/>
      <w:numFmt w:val="none"/>
      <w:lvlText w:val="2.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6">
    <w:nsid w:val="3D4B2AA5"/>
    <w:multiLevelType w:val="multilevel"/>
    <w:tmpl w:val="6D4ECE4A"/>
    <w:lvl w:ilvl="0">
      <w:start w:val="6"/>
      <w:numFmt w:val="decimal"/>
      <w:lvlText w:val="%1."/>
      <w:lvlJc w:val="left"/>
      <w:pPr>
        <w:ind w:left="450" w:hanging="450"/>
      </w:pPr>
      <w:rPr>
        <w:rFonts w:cs="Times New Roman" w:hint="default"/>
      </w:rPr>
    </w:lvl>
    <w:lvl w:ilvl="1">
      <w:start w:val="1"/>
      <w:numFmt w:val="decimal"/>
      <w:lvlText w:val="%1.%2."/>
      <w:lvlJc w:val="left"/>
      <w:pPr>
        <w:ind w:left="1170" w:hanging="720"/>
      </w:pPr>
      <w:rPr>
        <w:rFonts w:cs="Times New Roman" w:hint="default"/>
      </w:rPr>
    </w:lvl>
    <w:lvl w:ilvl="2">
      <w:start w:val="1"/>
      <w:numFmt w:val="decimal"/>
      <w:lvlText w:val="%1.%2.%3."/>
      <w:lvlJc w:val="left"/>
      <w:pPr>
        <w:ind w:left="1620" w:hanging="720"/>
      </w:pPr>
      <w:rPr>
        <w:rFonts w:cs="Times New Roman" w:hint="default"/>
      </w:rPr>
    </w:lvl>
    <w:lvl w:ilvl="3">
      <w:start w:val="1"/>
      <w:numFmt w:val="decimal"/>
      <w:lvlText w:val="%1.%2.%3.%4."/>
      <w:lvlJc w:val="left"/>
      <w:pPr>
        <w:ind w:left="2430" w:hanging="1080"/>
      </w:pPr>
      <w:rPr>
        <w:rFonts w:cs="Times New Roman" w:hint="default"/>
      </w:rPr>
    </w:lvl>
    <w:lvl w:ilvl="4">
      <w:start w:val="1"/>
      <w:numFmt w:val="decimal"/>
      <w:lvlText w:val="%1.%2.%3.%4.%5."/>
      <w:lvlJc w:val="left"/>
      <w:pPr>
        <w:ind w:left="2880" w:hanging="1080"/>
      </w:pPr>
      <w:rPr>
        <w:rFonts w:cs="Times New Roman" w:hint="default"/>
      </w:rPr>
    </w:lvl>
    <w:lvl w:ilvl="5">
      <w:start w:val="1"/>
      <w:numFmt w:val="decimal"/>
      <w:lvlText w:val="%1.%2.%3.%4.%5.%6."/>
      <w:lvlJc w:val="left"/>
      <w:pPr>
        <w:ind w:left="3690" w:hanging="1440"/>
      </w:pPr>
      <w:rPr>
        <w:rFonts w:cs="Times New Roman" w:hint="default"/>
      </w:rPr>
    </w:lvl>
    <w:lvl w:ilvl="6">
      <w:start w:val="1"/>
      <w:numFmt w:val="decimal"/>
      <w:lvlText w:val="%1.%2.%3.%4.%5.%6.%7."/>
      <w:lvlJc w:val="left"/>
      <w:pPr>
        <w:ind w:left="4500" w:hanging="1800"/>
      </w:pPr>
      <w:rPr>
        <w:rFonts w:cs="Times New Roman" w:hint="default"/>
      </w:rPr>
    </w:lvl>
    <w:lvl w:ilvl="7">
      <w:start w:val="1"/>
      <w:numFmt w:val="decimal"/>
      <w:lvlText w:val="%1.%2.%3.%4.%5.%6.%7.%8."/>
      <w:lvlJc w:val="left"/>
      <w:pPr>
        <w:ind w:left="4950" w:hanging="1800"/>
      </w:pPr>
      <w:rPr>
        <w:rFonts w:cs="Times New Roman" w:hint="default"/>
      </w:rPr>
    </w:lvl>
    <w:lvl w:ilvl="8">
      <w:start w:val="1"/>
      <w:numFmt w:val="decimal"/>
      <w:lvlText w:val="%1.%2.%3.%4.%5.%6.%7.%8.%9."/>
      <w:lvlJc w:val="left"/>
      <w:pPr>
        <w:ind w:left="5760" w:hanging="2160"/>
      </w:pPr>
      <w:rPr>
        <w:rFonts w:cs="Times New Roman" w:hint="default"/>
      </w:rPr>
    </w:lvl>
  </w:abstractNum>
  <w:abstractNum w:abstractNumId="17">
    <w:nsid w:val="3EC24A86"/>
    <w:multiLevelType w:val="multilevel"/>
    <w:tmpl w:val="4F18E55C"/>
    <w:lvl w:ilvl="0">
      <w:start w:val="1"/>
      <w:numFmt w:val="none"/>
      <w:lvlText w:val="3.1. "/>
      <w:lvlJc w:val="left"/>
      <w:pPr>
        <w:ind w:left="360" w:hanging="360"/>
      </w:pPr>
      <w:rPr>
        <w:rFonts w:cs="Times New Roman" w:hint="default"/>
      </w:rPr>
    </w:lvl>
    <w:lvl w:ilvl="1">
      <w:start w:val="1"/>
      <w:numFmt w:val="none"/>
      <w:lvlText w:val="3.1. "/>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18">
    <w:nsid w:val="3EE51624"/>
    <w:multiLevelType w:val="multilevel"/>
    <w:tmpl w:val="125CCA3E"/>
    <w:lvl w:ilvl="0">
      <w:start w:val="1"/>
      <w:numFmt w:val="decimal"/>
      <w:lvlText w:val="%1"/>
      <w:lvlJc w:val="left"/>
      <w:pPr>
        <w:ind w:left="375" w:hanging="375"/>
      </w:pPr>
      <w:rPr>
        <w:rFonts w:hint="default"/>
      </w:rPr>
    </w:lvl>
    <w:lvl w:ilvl="1">
      <w:start w:val="3"/>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9">
    <w:nsid w:val="3F735E3B"/>
    <w:multiLevelType w:val="hybridMultilevel"/>
    <w:tmpl w:val="8BB055B2"/>
    <w:lvl w:ilvl="0" w:tplc="2312D8D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423F3D92"/>
    <w:multiLevelType w:val="multilevel"/>
    <w:tmpl w:val="9F6EC720"/>
    <w:lvl w:ilvl="0">
      <w:start w:val="7"/>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1">
    <w:nsid w:val="45175439"/>
    <w:multiLevelType w:val="hybridMultilevel"/>
    <w:tmpl w:val="4A0E72E4"/>
    <w:lvl w:ilvl="0" w:tplc="63B0C7FA">
      <w:start w:val="3"/>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2">
    <w:nsid w:val="4BD158F4"/>
    <w:multiLevelType w:val="hybridMultilevel"/>
    <w:tmpl w:val="1138EA48"/>
    <w:lvl w:ilvl="0" w:tplc="332EE3F6">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3">
    <w:nsid w:val="51027D9F"/>
    <w:multiLevelType w:val="multilevel"/>
    <w:tmpl w:val="152EF81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536C1B42"/>
    <w:multiLevelType w:val="hybridMultilevel"/>
    <w:tmpl w:val="89924A36"/>
    <w:lvl w:ilvl="0" w:tplc="DBAE2B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56D040F8"/>
    <w:multiLevelType w:val="hybridMultilevel"/>
    <w:tmpl w:val="EDE28962"/>
    <w:lvl w:ilvl="0" w:tplc="F12A6E82">
      <w:start w:val="1"/>
      <w:numFmt w:val="decimal"/>
      <w:lvlText w:val="%1."/>
      <w:lvlJc w:val="left"/>
      <w:pPr>
        <w:ind w:left="1482" w:hanging="915"/>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6">
    <w:nsid w:val="59D74B58"/>
    <w:multiLevelType w:val="hybridMultilevel"/>
    <w:tmpl w:val="89923346"/>
    <w:lvl w:ilvl="0" w:tplc="CC30DC3C">
      <w:start w:val="1"/>
      <w:numFmt w:val="decimal"/>
      <w:lvlText w:val="%1."/>
      <w:lvlJc w:val="left"/>
      <w:pPr>
        <w:ind w:left="1144" w:hanging="43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7">
    <w:nsid w:val="5CE9274A"/>
    <w:multiLevelType w:val="multilevel"/>
    <w:tmpl w:val="D1D21CD6"/>
    <w:lvl w:ilvl="0">
      <w:start w:val="1"/>
      <w:numFmt w:val="none"/>
      <w:lvlText w:val="9.1."/>
      <w:lvlJc w:val="left"/>
      <w:pPr>
        <w:ind w:left="360" w:hanging="360"/>
      </w:pPr>
      <w:rPr>
        <w:rFonts w:cs="Times New Roman" w:hint="default"/>
      </w:rPr>
    </w:lvl>
    <w:lvl w:ilvl="1">
      <w:start w:val="1"/>
      <w:numFmt w:val="none"/>
      <w:lvlText w:val="1.1."/>
      <w:lvlJc w:val="left"/>
      <w:pPr>
        <w:ind w:left="720" w:hanging="360"/>
      </w:pPr>
      <w:rPr>
        <w:rFonts w:cs="Times New Roman" w:hint="default"/>
      </w:rPr>
    </w:lvl>
    <w:lvl w:ilvl="2">
      <w:start w:val="1"/>
      <w:numFmt w:val="lowerRoman"/>
      <w:lvlText w:val="%3)"/>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28">
    <w:nsid w:val="5F1147A1"/>
    <w:multiLevelType w:val="hybridMultilevel"/>
    <w:tmpl w:val="06123438"/>
    <w:lvl w:ilvl="0" w:tplc="478A0EAA">
      <w:start w:val="1"/>
      <w:numFmt w:val="decimal"/>
      <w:lvlText w:val="%1."/>
      <w:lvlJc w:val="left"/>
      <w:pPr>
        <w:ind w:left="3945" w:hanging="360"/>
      </w:pPr>
      <w:rPr>
        <w:rFonts w:hint="default"/>
      </w:rPr>
    </w:lvl>
    <w:lvl w:ilvl="1" w:tplc="04190019" w:tentative="1">
      <w:start w:val="1"/>
      <w:numFmt w:val="lowerLetter"/>
      <w:lvlText w:val="%2."/>
      <w:lvlJc w:val="left"/>
      <w:pPr>
        <w:ind w:left="4665" w:hanging="360"/>
      </w:pPr>
    </w:lvl>
    <w:lvl w:ilvl="2" w:tplc="0419001B" w:tentative="1">
      <w:start w:val="1"/>
      <w:numFmt w:val="lowerRoman"/>
      <w:lvlText w:val="%3."/>
      <w:lvlJc w:val="right"/>
      <w:pPr>
        <w:ind w:left="5385" w:hanging="180"/>
      </w:pPr>
    </w:lvl>
    <w:lvl w:ilvl="3" w:tplc="0419000F" w:tentative="1">
      <w:start w:val="1"/>
      <w:numFmt w:val="decimal"/>
      <w:lvlText w:val="%4."/>
      <w:lvlJc w:val="left"/>
      <w:pPr>
        <w:ind w:left="6105" w:hanging="360"/>
      </w:pPr>
    </w:lvl>
    <w:lvl w:ilvl="4" w:tplc="04190019" w:tentative="1">
      <w:start w:val="1"/>
      <w:numFmt w:val="lowerLetter"/>
      <w:lvlText w:val="%5."/>
      <w:lvlJc w:val="left"/>
      <w:pPr>
        <w:ind w:left="6825" w:hanging="360"/>
      </w:pPr>
    </w:lvl>
    <w:lvl w:ilvl="5" w:tplc="0419001B" w:tentative="1">
      <w:start w:val="1"/>
      <w:numFmt w:val="lowerRoman"/>
      <w:lvlText w:val="%6."/>
      <w:lvlJc w:val="right"/>
      <w:pPr>
        <w:ind w:left="7545" w:hanging="180"/>
      </w:pPr>
    </w:lvl>
    <w:lvl w:ilvl="6" w:tplc="0419000F" w:tentative="1">
      <w:start w:val="1"/>
      <w:numFmt w:val="decimal"/>
      <w:lvlText w:val="%7."/>
      <w:lvlJc w:val="left"/>
      <w:pPr>
        <w:ind w:left="8265" w:hanging="360"/>
      </w:pPr>
    </w:lvl>
    <w:lvl w:ilvl="7" w:tplc="04190019" w:tentative="1">
      <w:start w:val="1"/>
      <w:numFmt w:val="lowerLetter"/>
      <w:lvlText w:val="%8."/>
      <w:lvlJc w:val="left"/>
      <w:pPr>
        <w:ind w:left="8985" w:hanging="360"/>
      </w:pPr>
    </w:lvl>
    <w:lvl w:ilvl="8" w:tplc="0419001B" w:tentative="1">
      <w:start w:val="1"/>
      <w:numFmt w:val="lowerRoman"/>
      <w:lvlText w:val="%9."/>
      <w:lvlJc w:val="right"/>
      <w:pPr>
        <w:ind w:left="9705" w:hanging="180"/>
      </w:pPr>
    </w:lvl>
  </w:abstractNum>
  <w:abstractNum w:abstractNumId="29">
    <w:nsid w:val="620C2DCE"/>
    <w:multiLevelType w:val="multilevel"/>
    <w:tmpl w:val="C55004B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0">
    <w:nsid w:val="63EF0C0D"/>
    <w:multiLevelType w:val="multilevel"/>
    <w:tmpl w:val="9FE49398"/>
    <w:lvl w:ilvl="0">
      <w:start w:val="1"/>
      <w:numFmt w:val="none"/>
      <w:lvlText w:val="3.1. "/>
      <w:lvlJc w:val="left"/>
      <w:pPr>
        <w:ind w:left="360" w:hanging="360"/>
      </w:pPr>
      <w:rPr>
        <w:rFonts w:cs="Times New Roman" w:hint="default"/>
      </w:rPr>
    </w:lvl>
    <w:lvl w:ilvl="1">
      <w:start w:val="1"/>
      <w:numFmt w:val="none"/>
      <w:lvlText w:val="4.1. "/>
      <w:lvlJc w:val="left"/>
      <w:pPr>
        <w:ind w:left="720" w:hanging="360"/>
      </w:pPr>
      <w:rPr>
        <w:rFonts w:cs="Times New Roman" w:hint="default"/>
      </w:rPr>
    </w:lvl>
    <w:lvl w:ilvl="2">
      <w:start w:val="1"/>
      <w:numFmt w:val="none"/>
      <w:lvlText w:val="4.1.  "/>
      <w:lvlJc w:val="left"/>
      <w:pPr>
        <w:ind w:left="1080" w:hanging="360"/>
      </w:pPr>
      <w:rPr>
        <w:rFonts w:cs="Times New Roman" w:hint="default"/>
      </w:rPr>
    </w:lvl>
    <w:lvl w:ilvl="3">
      <w:start w:val="1"/>
      <w:numFmt w:val="decimal"/>
      <w:lvlText w:val="(%4)"/>
      <w:lvlJc w:val="left"/>
      <w:pPr>
        <w:ind w:left="1440" w:hanging="360"/>
      </w:pPr>
      <w:rPr>
        <w:rFonts w:cs="Times New Roman" w:hint="default"/>
      </w:rPr>
    </w:lvl>
    <w:lvl w:ilvl="4">
      <w:start w:val="1"/>
      <w:numFmt w:val="lowerLetter"/>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1">
    <w:nsid w:val="646133DA"/>
    <w:multiLevelType w:val="multilevel"/>
    <w:tmpl w:val="BAD04670"/>
    <w:lvl w:ilvl="0">
      <w:start w:val="9"/>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lvl>
    <w:lvl w:ilvl="8">
      <w:numFmt w:val="decimal"/>
      <w:lvlText w:val=""/>
      <w:lvlJc w:val="left"/>
    </w:lvl>
  </w:abstractNum>
  <w:abstractNum w:abstractNumId="33">
    <w:nsid w:val="6A4243B1"/>
    <w:multiLevelType w:val="hybridMultilevel"/>
    <w:tmpl w:val="08E0D03C"/>
    <w:lvl w:ilvl="0" w:tplc="992E0DEA">
      <w:start w:val="1"/>
      <w:numFmt w:val="decimal"/>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4">
    <w:nsid w:val="6A551ED7"/>
    <w:multiLevelType w:val="hybridMultilevel"/>
    <w:tmpl w:val="AD1CADA2"/>
    <w:lvl w:ilvl="0" w:tplc="C9E60B38">
      <w:start w:val="1"/>
      <w:numFmt w:val="decimal"/>
      <w:lvlText w:val="%1."/>
      <w:lvlJc w:val="left"/>
      <w:pPr>
        <w:ind w:left="1875" w:hanging="115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5">
    <w:nsid w:val="6AE06355"/>
    <w:multiLevelType w:val="multilevel"/>
    <w:tmpl w:val="A2FC0B4A"/>
    <w:lvl w:ilvl="0">
      <w:start w:val="5"/>
      <w:numFmt w:val="decimal"/>
      <w:lvlText w:val="%1."/>
      <w:lvlJc w:val="left"/>
      <w:pPr>
        <w:ind w:left="450" w:hanging="450"/>
      </w:pPr>
      <w:rPr>
        <w:rFonts w:cs="Times New Roman" w:hint="default"/>
      </w:rPr>
    </w:lvl>
    <w:lvl w:ilvl="1">
      <w:start w:val="1"/>
      <w:numFmt w:val="decimal"/>
      <w:lvlText w:val="%1.%2."/>
      <w:lvlJc w:val="left"/>
      <w:pPr>
        <w:ind w:left="1800" w:hanging="720"/>
      </w:pPr>
      <w:rPr>
        <w:rFonts w:cs="Times New Roman" w:hint="default"/>
      </w:rPr>
    </w:lvl>
    <w:lvl w:ilvl="2">
      <w:start w:val="1"/>
      <w:numFmt w:val="decimal"/>
      <w:lvlText w:val="%1.%2.%3."/>
      <w:lvlJc w:val="left"/>
      <w:pPr>
        <w:ind w:left="2880" w:hanging="720"/>
      </w:pPr>
      <w:rPr>
        <w:rFonts w:cs="Times New Roman" w:hint="default"/>
      </w:rPr>
    </w:lvl>
    <w:lvl w:ilvl="3">
      <w:start w:val="1"/>
      <w:numFmt w:val="decimal"/>
      <w:lvlText w:val="%1.%2.%3.%4."/>
      <w:lvlJc w:val="left"/>
      <w:pPr>
        <w:ind w:left="4320" w:hanging="108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840" w:hanging="1440"/>
      </w:pPr>
      <w:rPr>
        <w:rFonts w:cs="Times New Roman" w:hint="default"/>
      </w:rPr>
    </w:lvl>
    <w:lvl w:ilvl="6">
      <w:start w:val="1"/>
      <w:numFmt w:val="decimal"/>
      <w:lvlText w:val="%1.%2.%3.%4.%5.%6.%7."/>
      <w:lvlJc w:val="left"/>
      <w:pPr>
        <w:ind w:left="8280" w:hanging="1800"/>
      </w:pPr>
      <w:rPr>
        <w:rFonts w:cs="Times New Roman" w:hint="default"/>
      </w:rPr>
    </w:lvl>
    <w:lvl w:ilvl="7">
      <w:start w:val="1"/>
      <w:numFmt w:val="decimal"/>
      <w:lvlText w:val="%1.%2.%3.%4.%5.%6.%7.%8."/>
      <w:lvlJc w:val="left"/>
      <w:pPr>
        <w:ind w:left="9360" w:hanging="1800"/>
      </w:pPr>
      <w:rPr>
        <w:rFonts w:cs="Times New Roman" w:hint="default"/>
      </w:rPr>
    </w:lvl>
    <w:lvl w:ilvl="8">
      <w:start w:val="1"/>
      <w:numFmt w:val="decimal"/>
      <w:lvlText w:val="%1.%2.%3.%4.%5.%6.%7.%8.%9."/>
      <w:lvlJc w:val="left"/>
      <w:pPr>
        <w:ind w:left="10800" w:hanging="2160"/>
      </w:pPr>
      <w:rPr>
        <w:rFonts w:cs="Times New Roman" w:hint="default"/>
      </w:rPr>
    </w:lvl>
  </w:abstractNum>
  <w:abstractNum w:abstractNumId="36">
    <w:nsid w:val="6B6C6B83"/>
    <w:multiLevelType w:val="hybridMultilevel"/>
    <w:tmpl w:val="BB961EA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E5F78B2"/>
    <w:multiLevelType w:val="multilevel"/>
    <w:tmpl w:val="35961918"/>
    <w:lvl w:ilvl="0">
      <w:start w:val="1"/>
      <w:numFmt w:val="decimal"/>
      <w:lvlText w:val="%1."/>
      <w:lvlJc w:val="left"/>
      <w:pPr>
        <w:ind w:left="450" w:hanging="450"/>
      </w:pPr>
      <w:rPr>
        <w:rFonts w:cs="Times New Roman" w:hint="default"/>
      </w:rPr>
    </w:lvl>
    <w:lvl w:ilvl="1">
      <w:start w:val="2"/>
      <w:numFmt w:val="decimal"/>
      <w:lvlText w:val="%1.%2."/>
      <w:lvlJc w:val="left"/>
      <w:pPr>
        <w:ind w:left="1440" w:hanging="720"/>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3240" w:hanging="108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5040" w:hanging="1440"/>
      </w:pPr>
      <w:rPr>
        <w:rFonts w:cs="Times New Roman" w:hint="default"/>
      </w:rPr>
    </w:lvl>
    <w:lvl w:ilvl="6">
      <w:start w:val="1"/>
      <w:numFmt w:val="decimal"/>
      <w:lvlText w:val="%1.%2.%3.%4.%5.%6.%7."/>
      <w:lvlJc w:val="left"/>
      <w:pPr>
        <w:ind w:left="6120" w:hanging="1800"/>
      </w:pPr>
      <w:rPr>
        <w:rFonts w:cs="Times New Roman" w:hint="default"/>
      </w:rPr>
    </w:lvl>
    <w:lvl w:ilvl="7">
      <w:start w:val="1"/>
      <w:numFmt w:val="decimal"/>
      <w:lvlText w:val="%1.%2.%3.%4.%5.%6.%7.%8."/>
      <w:lvlJc w:val="left"/>
      <w:pPr>
        <w:ind w:left="6840" w:hanging="1800"/>
      </w:pPr>
      <w:rPr>
        <w:rFonts w:cs="Times New Roman" w:hint="default"/>
      </w:rPr>
    </w:lvl>
    <w:lvl w:ilvl="8">
      <w:start w:val="1"/>
      <w:numFmt w:val="decimal"/>
      <w:lvlText w:val="%1.%2.%3.%4.%5.%6.%7.%8.%9."/>
      <w:lvlJc w:val="left"/>
      <w:pPr>
        <w:ind w:left="7920" w:hanging="2160"/>
      </w:pPr>
      <w:rPr>
        <w:rFonts w:cs="Times New Roman" w:hint="default"/>
      </w:rPr>
    </w:lvl>
  </w:abstractNum>
  <w:abstractNum w:abstractNumId="38">
    <w:nsid w:val="76A604C5"/>
    <w:multiLevelType w:val="multilevel"/>
    <w:tmpl w:val="68AE3F4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9">
    <w:nsid w:val="792A0B05"/>
    <w:multiLevelType w:val="hybridMultilevel"/>
    <w:tmpl w:val="85245DD0"/>
    <w:lvl w:ilvl="0" w:tplc="89F26FD4">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0">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lvl>
    <w:lvl w:ilvl="8">
      <w:numFmt w:val="decimal"/>
      <w:lvlText w:val=""/>
      <w:lvlJc w:val="left"/>
    </w:lvl>
  </w:abstractNum>
  <w:num w:numId="1">
    <w:abstractNumId w:val="38"/>
  </w:num>
  <w:num w:numId="2">
    <w:abstractNumId w:val="8"/>
  </w:num>
  <w:num w:numId="3">
    <w:abstractNumId w:val="29"/>
  </w:num>
  <w:num w:numId="4">
    <w:abstractNumId w:val="23"/>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6">
    <w:abstractNumId w:val="1"/>
  </w:num>
  <w:num w:numId="7">
    <w:abstractNumId w:val="32"/>
  </w:num>
  <w:num w:numId="8">
    <w:abstractNumId w:val="40"/>
  </w:num>
  <w:num w:numId="9">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10">
    <w:abstractNumId w:val="22"/>
  </w:num>
  <w:num w:numId="11">
    <w:abstractNumId w:val="33"/>
  </w:num>
  <w:num w:numId="12">
    <w:abstractNumId w:val="14"/>
  </w:num>
  <w:num w:numId="13">
    <w:abstractNumId w:val="21"/>
  </w:num>
  <w:num w:numId="14">
    <w:abstractNumId w:val="28"/>
  </w:num>
  <w:num w:numId="15">
    <w:abstractNumId w:val="3"/>
  </w:num>
  <w:num w:numId="16">
    <w:abstractNumId w:val="11"/>
  </w:num>
  <w:num w:numId="17">
    <w:abstractNumId w:val="24"/>
  </w:num>
  <w:num w:numId="18">
    <w:abstractNumId w:val="13"/>
  </w:num>
  <w:num w:numId="19">
    <w:abstractNumId w:val="26"/>
  </w:num>
  <w:num w:numId="20">
    <w:abstractNumId w:val="34"/>
  </w:num>
  <w:num w:numId="21">
    <w:abstractNumId w:val="19"/>
  </w:num>
  <w:num w:numId="22">
    <w:abstractNumId w:val="5"/>
  </w:num>
  <w:num w:numId="23">
    <w:abstractNumId w:val="20"/>
  </w:num>
  <w:num w:numId="24">
    <w:abstractNumId w:val="10"/>
  </w:num>
  <w:num w:numId="25">
    <w:abstractNumId w:val="31"/>
  </w:num>
  <w:num w:numId="26">
    <w:abstractNumId w:val="27"/>
  </w:num>
  <w:num w:numId="27">
    <w:abstractNumId w:val="37"/>
  </w:num>
  <w:num w:numId="28">
    <w:abstractNumId w:val="15"/>
  </w:num>
  <w:num w:numId="29">
    <w:abstractNumId w:val="12"/>
  </w:num>
  <w:num w:numId="30">
    <w:abstractNumId w:val="17"/>
  </w:num>
  <w:num w:numId="31">
    <w:abstractNumId w:val="9"/>
  </w:num>
  <w:num w:numId="32">
    <w:abstractNumId w:val="30"/>
  </w:num>
  <w:num w:numId="33">
    <w:abstractNumId w:val="6"/>
  </w:num>
  <w:num w:numId="34">
    <w:abstractNumId w:val="35"/>
  </w:num>
  <w:num w:numId="35">
    <w:abstractNumId w:val="16"/>
  </w:num>
  <w:num w:numId="36">
    <w:abstractNumId w:val="18"/>
  </w:num>
  <w:num w:numId="37">
    <w:abstractNumId w:val="39"/>
  </w:num>
  <w:num w:numId="38">
    <w:abstractNumId w:val="25"/>
  </w:num>
  <w:num w:numId="39">
    <w:abstractNumId w:val="36"/>
  </w:num>
  <w:num w:numId="40">
    <w:abstractNumId w:val="7"/>
  </w:num>
  <w:num w:numId="41">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08"/>
  <w:doNotHyphenateCaps/>
  <w:drawingGridHorizontalSpacing w:val="120"/>
  <w:displayHorizontalDrawingGridEvery w:val="2"/>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A4408"/>
    <w:rsid w:val="00003FE9"/>
    <w:rsid w:val="00005DBC"/>
    <w:rsid w:val="000103D8"/>
    <w:rsid w:val="000213FB"/>
    <w:rsid w:val="00036F61"/>
    <w:rsid w:val="00036F76"/>
    <w:rsid w:val="00041454"/>
    <w:rsid w:val="00042C1D"/>
    <w:rsid w:val="00050018"/>
    <w:rsid w:val="00051F98"/>
    <w:rsid w:val="00053F60"/>
    <w:rsid w:val="0005434F"/>
    <w:rsid w:val="00056457"/>
    <w:rsid w:val="00065349"/>
    <w:rsid w:val="00071A1C"/>
    <w:rsid w:val="000750AD"/>
    <w:rsid w:val="00086DDC"/>
    <w:rsid w:val="000A022F"/>
    <w:rsid w:val="000A18F5"/>
    <w:rsid w:val="000A2A5E"/>
    <w:rsid w:val="000B2272"/>
    <w:rsid w:val="000B55BE"/>
    <w:rsid w:val="000B7192"/>
    <w:rsid w:val="000B7532"/>
    <w:rsid w:val="000C1E7B"/>
    <w:rsid w:val="000D04DE"/>
    <w:rsid w:val="000D2F56"/>
    <w:rsid w:val="000E0B57"/>
    <w:rsid w:val="000E1D2F"/>
    <w:rsid w:val="000E3556"/>
    <w:rsid w:val="000E454D"/>
    <w:rsid w:val="000E4FFD"/>
    <w:rsid w:val="000F01A0"/>
    <w:rsid w:val="000F50FB"/>
    <w:rsid w:val="00106DC1"/>
    <w:rsid w:val="00113E13"/>
    <w:rsid w:val="0011768A"/>
    <w:rsid w:val="00117F2E"/>
    <w:rsid w:val="001356BF"/>
    <w:rsid w:val="00136137"/>
    <w:rsid w:val="00140A35"/>
    <w:rsid w:val="00140F39"/>
    <w:rsid w:val="00146E4B"/>
    <w:rsid w:val="001507F9"/>
    <w:rsid w:val="00153B49"/>
    <w:rsid w:val="00154788"/>
    <w:rsid w:val="00155E79"/>
    <w:rsid w:val="00156E76"/>
    <w:rsid w:val="00162BE4"/>
    <w:rsid w:val="00166292"/>
    <w:rsid w:val="00170331"/>
    <w:rsid w:val="001710D2"/>
    <w:rsid w:val="001735CE"/>
    <w:rsid w:val="001744C7"/>
    <w:rsid w:val="0017580C"/>
    <w:rsid w:val="001846AF"/>
    <w:rsid w:val="00186560"/>
    <w:rsid w:val="00187CF1"/>
    <w:rsid w:val="0019469F"/>
    <w:rsid w:val="00195F01"/>
    <w:rsid w:val="00195F92"/>
    <w:rsid w:val="00196580"/>
    <w:rsid w:val="001A0D84"/>
    <w:rsid w:val="001A39F2"/>
    <w:rsid w:val="001B3B0B"/>
    <w:rsid w:val="001B7D63"/>
    <w:rsid w:val="001C03AC"/>
    <w:rsid w:val="001C63B1"/>
    <w:rsid w:val="001D1391"/>
    <w:rsid w:val="001D2C9D"/>
    <w:rsid w:val="001D51A2"/>
    <w:rsid w:val="001E2B50"/>
    <w:rsid w:val="001E2EFC"/>
    <w:rsid w:val="001E5786"/>
    <w:rsid w:val="001F55D4"/>
    <w:rsid w:val="001F69B8"/>
    <w:rsid w:val="00200678"/>
    <w:rsid w:val="0020104A"/>
    <w:rsid w:val="00202CD0"/>
    <w:rsid w:val="002106C2"/>
    <w:rsid w:val="00210D6A"/>
    <w:rsid w:val="00213BAF"/>
    <w:rsid w:val="00214019"/>
    <w:rsid w:val="0022470D"/>
    <w:rsid w:val="00224CBF"/>
    <w:rsid w:val="002276E0"/>
    <w:rsid w:val="00232441"/>
    <w:rsid w:val="002331AE"/>
    <w:rsid w:val="002349B5"/>
    <w:rsid w:val="0024680B"/>
    <w:rsid w:val="00252F16"/>
    <w:rsid w:val="002569F0"/>
    <w:rsid w:val="00266441"/>
    <w:rsid w:val="00270CEC"/>
    <w:rsid w:val="00273DD5"/>
    <w:rsid w:val="002743AB"/>
    <w:rsid w:val="002A4A97"/>
    <w:rsid w:val="002A7894"/>
    <w:rsid w:val="002B18CA"/>
    <w:rsid w:val="002B1AF4"/>
    <w:rsid w:val="002C1946"/>
    <w:rsid w:val="002C2EB2"/>
    <w:rsid w:val="002C2F90"/>
    <w:rsid w:val="002C4E38"/>
    <w:rsid w:val="002D6580"/>
    <w:rsid w:val="002E0280"/>
    <w:rsid w:val="002E4F7F"/>
    <w:rsid w:val="002E50FE"/>
    <w:rsid w:val="002F0D13"/>
    <w:rsid w:val="002F1AFC"/>
    <w:rsid w:val="002F2C27"/>
    <w:rsid w:val="002F6722"/>
    <w:rsid w:val="003024FC"/>
    <w:rsid w:val="00312DDA"/>
    <w:rsid w:val="00322F47"/>
    <w:rsid w:val="00323C72"/>
    <w:rsid w:val="00332936"/>
    <w:rsid w:val="00334E99"/>
    <w:rsid w:val="00337CDC"/>
    <w:rsid w:val="0036464A"/>
    <w:rsid w:val="0036582C"/>
    <w:rsid w:val="00381EBA"/>
    <w:rsid w:val="003828FF"/>
    <w:rsid w:val="00384717"/>
    <w:rsid w:val="003A1F9E"/>
    <w:rsid w:val="003A2B01"/>
    <w:rsid w:val="003B05C8"/>
    <w:rsid w:val="003B4659"/>
    <w:rsid w:val="003B5CCF"/>
    <w:rsid w:val="003C483A"/>
    <w:rsid w:val="003C6448"/>
    <w:rsid w:val="003C6E05"/>
    <w:rsid w:val="003D0088"/>
    <w:rsid w:val="003D2246"/>
    <w:rsid w:val="003D24A7"/>
    <w:rsid w:val="003D58B8"/>
    <w:rsid w:val="003E483C"/>
    <w:rsid w:val="003F7830"/>
    <w:rsid w:val="00400174"/>
    <w:rsid w:val="004106AA"/>
    <w:rsid w:val="00412259"/>
    <w:rsid w:val="004240A9"/>
    <w:rsid w:val="00436275"/>
    <w:rsid w:val="004414F6"/>
    <w:rsid w:val="0044190F"/>
    <w:rsid w:val="004449FB"/>
    <w:rsid w:val="004465C2"/>
    <w:rsid w:val="00447201"/>
    <w:rsid w:val="0046059C"/>
    <w:rsid w:val="0046683D"/>
    <w:rsid w:val="00480CF0"/>
    <w:rsid w:val="004870B5"/>
    <w:rsid w:val="0049311E"/>
    <w:rsid w:val="00495EBF"/>
    <w:rsid w:val="0049678A"/>
    <w:rsid w:val="004A5E8C"/>
    <w:rsid w:val="004B2C6A"/>
    <w:rsid w:val="004C1B2C"/>
    <w:rsid w:val="004C70CF"/>
    <w:rsid w:val="004D235F"/>
    <w:rsid w:val="004D2551"/>
    <w:rsid w:val="004E2713"/>
    <w:rsid w:val="004E2B59"/>
    <w:rsid w:val="004F5DB5"/>
    <w:rsid w:val="004F6E2F"/>
    <w:rsid w:val="0050078A"/>
    <w:rsid w:val="00500E9D"/>
    <w:rsid w:val="00503E53"/>
    <w:rsid w:val="0051223A"/>
    <w:rsid w:val="00517C1C"/>
    <w:rsid w:val="005404C1"/>
    <w:rsid w:val="00541301"/>
    <w:rsid w:val="00541891"/>
    <w:rsid w:val="00545D7C"/>
    <w:rsid w:val="00547C2F"/>
    <w:rsid w:val="00552FD1"/>
    <w:rsid w:val="0055641B"/>
    <w:rsid w:val="005570AF"/>
    <w:rsid w:val="00582A9F"/>
    <w:rsid w:val="00586882"/>
    <w:rsid w:val="005913A4"/>
    <w:rsid w:val="005947FF"/>
    <w:rsid w:val="0059660D"/>
    <w:rsid w:val="005A357B"/>
    <w:rsid w:val="005C3CAD"/>
    <w:rsid w:val="005C68C8"/>
    <w:rsid w:val="005C69DC"/>
    <w:rsid w:val="005C7FD3"/>
    <w:rsid w:val="005D3E57"/>
    <w:rsid w:val="005D5206"/>
    <w:rsid w:val="005D64C7"/>
    <w:rsid w:val="005E2810"/>
    <w:rsid w:val="005E679E"/>
    <w:rsid w:val="005F16F0"/>
    <w:rsid w:val="006008AD"/>
    <w:rsid w:val="006010E2"/>
    <w:rsid w:val="00603D4E"/>
    <w:rsid w:val="00604B9B"/>
    <w:rsid w:val="00607C99"/>
    <w:rsid w:val="00611277"/>
    <w:rsid w:val="00613D7B"/>
    <w:rsid w:val="00622261"/>
    <w:rsid w:val="006428EB"/>
    <w:rsid w:val="0064589A"/>
    <w:rsid w:val="0066187A"/>
    <w:rsid w:val="00664DB7"/>
    <w:rsid w:val="00672896"/>
    <w:rsid w:val="00685A18"/>
    <w:rsid w:val="00693443"/>
    <w:rsid w:val="0069547E"/>
    <w:rsid w:val="0069558D"/>
    <w:rsid w:val="006A36F8"/>
    <w:rsid w:val="006A3CCC"/>
    <w:rsid w:val="006A4408"/>
    <w:rsid w:val="006B2511"/>
    <w:rsid w:val="006B5412"/>
    <w:rsid w:val="006C5925"/>
    <w:rsid w:val="006C7CCC"/>
    <w:rsid w:val="006D3526"/>
    <w:rsid w:val="006D6C48"/>
    <w:rsid w:val="006F03E6"/>
    <w:rsid w:val="006F549E"/>
    <w:rsid w:val="00703D6B"/>
    <w:rsid w:val="007043B1"/>
    <w:rsid w:val="007046F6"/>
    <w:rsid w:val="00707AA0"/>
    <w:rsid w:val="00720622"/>
    <w:rsid w:val="00723A96"/>
    <w:rsid w:val="0073169A"/>
    <w:rsid w:val="00743646"/>
    <w:rsid w:val="00750357"/>
    <w:rsid w:val="00760BA4"/>
    <w:rsid w:val="007665C3"/>
    <w:rsid w:val="00771290"/>
    <w:rsid w:val="00771B86"/>
    <w:rsid w:val="00781049"/>
    <w:rsid w:val="007837AC"/>
    <w:rsid w:val="00784327"/>
    <w:rsid w:val="00787C68"/>
    <w:rsid w:val="00794270"/>
    <w:rsid w:val="00797DD1"/>
    <w:rsid w:val="007A1F7A"/>
    <w:rsid w:val="007A2E3F"/>
    <w:rsid w:val="007A349A"/>
    <w:rsid w:val="007B2902"/>
    <w:rsid w:val="007B2A47"/>
    <w:rsid w:val="007B3D69"/>
    <w:rsid w:val="007B47B7"/>
    <w:rsid w:val="007B4931"/>
    <w:rsid w:val="007B5F16"/>
    <w:rsid w:val="007C1E27"/>
    <w:rsid w:val="007C4B3D"/>
    <w:rsid w:val="007D2CEA"/>
    <w:rsid w:val="007E4D9A"/>
    <w:rsid w:val="007E53A9"/>
    <w:rsid w:val="007E546A"/>
    <w:rsid w:val="007E5CD5"/>
    <w:rsid w:val="007E63D2"/>
    <w:rsid w:val="00800FC5"/>
    <w:rsid w:val="008022CE"/>
    <w:rsid w:val="00802450"/>
    <w:rsid w:val="0081007E"/>
    <w:rsid w:val="00814813"/>
    <w:rsid w:val="00822A2D"/>
    <w:rsid w:val="00835D76"/>
    <w:rsid w:val="008361A9"/>
    <w:rsid w:val="00837A7D"/>
    <w:rsid w:val="00837B67"/>
    <w:rsid w:val="00842C85"/>
    <w:rsid w:val="0085253A"/>
    <w:rsid w:val="00857AC9"/>
    <w:rsid w:val="00861488"/>
    <w:rsid w:val="0086192B"/>
    <w:rsid w:val="00862AA0"/>
    <w:rsid w:val="008671D5"/>
    <w:rsid w:val="00876204"/>
    <w:rsid w:val="00876361"/>
    <w:rsid w:val="00882035"/>
    <w:rsid w:val="0089069F"/>
    <w:rsid w:val="00892738"/>
    <w:rsid w:val="008941EB"/>
    <w:rsid w:val="00897FBE"/>
    <w:rsid w:val="008A4C6D"/>
    <w:rsid w:val="008A4FF5"/>
    <w:rsid w:val="008A74DF"/>
    <w:rsid w:val="008B1C9C"/>
    <w:rsid w:val="008B3DFE"/>
    <w:rsid w:val="008C7A2B"/>
    <w:rsid w:val="008D29F2"/>
    <w:rsid w:val="008F1F00"/>
    <w:rsid w:val="008F2281"/>
    <w:rsid w:val="008F389C"/>
    <w:rsid w:val="008F5583"/>
    <w:rsid w:val="008F5B34"/>
    <w:rsid w:val="008F72A3"/>
    <w:rsid w:val="00901551"/>
    <w:rsid w:val="00907A49"/>
    <w:rsid w:val="00920ADE"/>
    <w:rsid w:val="00921548"/>
    <w:rsid w:val="009351E7"/>
    <w:rsid w:val="00946D4D"/>
    <w:rsid w:val="0095181F"/>
    <w:rsid w:val="0096604A"/>
    <w:rsid w:val="00971989"/>
    <w:rsid w:val="00973F64"/>
    <w:rsid w:val="00975A34"/>
    <w:rsid w:val="00982CBF"/>
    <w:rsid w:val="00990029"/>
    <w:rsid w:val="0099179D"/>
    <w:rsid w:val="009B73FB"/>
    <w:rsid w:val="009C18A4"/>
    <w:rsid w:val="009C61D7"/>
    <w:rsid w:val="009C6469"/>
    <w:rsid w:val="009C6FC5"/>
    <w:rsid w:val="009E0126"/>
    <w:rsid w:val="009E0D18"/>
    <w:rsid w:val="009E7591"/>
    <w:rsid w:val="009F1DBC"/>
    <w:rsid w:val="009F251A"/>
    <w:rsid w:val="00A07ECA"/>
    <w:rsid w:val="00A13CB8"/>
    <w:rsid w:val="00A16D35"/>
    <w:rsid w:val="00A277EA"/>
    <w:rsid w:val="00A33BE6"/>
    <w:rsid w:val="00A40B23"/>
    <w:rsid w:val="00A41708"/>
    <w:rsid w:val="00A41E62"/>
    <w:rsid w:val="00A44FBF"/>
    <w:rsid w:val="00A46286"/>
    <w:rsid w:val="00A47F3F"/>
    <w:rsid w:val="00A54CC7"/>
    <w:rsid w:val="00A632BE"/>
    <w:rsid w:val="00A650C5"/>
    <w:rsid w:val="00A726E8"/>
    <w:rsid w:val="00A728C8"/>
    <w:rsid w:val="00A732B1"/>
    <w:rsid w:val="00A85F16"/>
    <w:rsid w:val="00A860B9"/>
    <w:rsid w:val="00A90C70"/>
    <w:rsid w:val="00A95826"/>
    <w:rsid w:val="00AA3F4C"/>
    <w:rsid w:val="00AA7C00"/>
    <w:rsid w:val="00AB1631"/>
    <w:rsid w:val="00AB446C"/>
    <w:rsid w:val="00AC2824"/>
    <w:rsid w:val="00AC5152"/>
    <w:rsid w:val="00AD1A39"/>
    <w:rsid w:val="00AD30B2"/>
    <w:rsid w:val="00AD745D"/>
    <w:rsid w:val="00AE04A0"/>
    <w:rsid w:val="00AE257C"/>
    <w:rsid w:val="00AF6001"/>
    <w:rsid w:val="00AF6A49"/>
    <w:rsid w:val="00B03E5C"/>
    <w:rsid w:val="00B040B3"/>
    <w:rsid w:val="00B058F3"/>
    <w:rsid w:val="00B118A7"/>
    <w:rsid w:val="00B13B88"/>
    <w:rsid w:val="00B1497C"/>
    <w:rsid w:val="00B1779B"/>
    <w:rsid w:val="00B21C4B"/>
    <w:rsid w:val="00B30E96"/>
    <w:rsid w:val="00B44412"/>
    <w:rsid w:val="00B466DF"/>
    <w:rsid w:val="00B47CF0"/>
    <w:rsid w:val="00B544CD"/>
    <w:rsid w:val="00B80BEE"/>
    <w:rsid w:val="00B818EA"/>
    <w:rsid w:val="00B90A2F"/>
    <w:rsid w:val="00B96145"/>
    <w:rsid w:val="00BB581F"/>
    <w:rsid w:val="00BB7EE0"/>
    <w:rsid w:val="00BC1F32"/>
    <w:rsid w:val="00BC3EC7"/>
    <w:rsid w:val="00BD74A8"/>
    <w:rsid w:val="00BE5FA7"/>
    <w:rsid w:val="00C35AA8"/>
    <w:rsid w:val="00C36E5C"/>
    <w:rsid w:val="00C419A6"/>
    <w:rsid w:val="00C559CE"/>
    <w:rsid w:val="00C632AD"/>
    <w:rsid w:val="00C6789C"/>
    <w:rsid w:val="00C67A57"/>
    <w:rsid w:val="00C7194D"/>
    <w:rsid w:val="00C73F88"/>
    <w:rsid w:val="00C76713"/>
    <w:rsid w:val="00C80844"/>
    <w:rsid w:val="00C82A10"/>
    <w:rsid w:val="00C85C34"/>
    <w:rsid w:val="00C87BFE"/>
    <w:rsid w:val="00C90F2F"/>
    <w:rsid w:val="00C915C2"/>
    <w:rsid w:val="00C95B22"/>
    <w:rsid w:val="00CA2F53"/>
    <w:rsid w:val="00CA363C"/>
    <w:rsid w:val="00CB5D85"/>
    <w:rsid w:val="00CC2F78"/>
    <w:rsid w:val="00CC6A23"/>
    <w:rsid w:val="00CD36BD"/>
    <w:rsid w:val="00CD78FA"/>
    <w:rsid w:val="00CE7995"/>
    <w:rsid w:val="00CF24DF"/>
    <w:rsid w:val="00CF2B9A"/>
    <w:rsid w:val="00CF31F4"/>
    <w:rsid w:val="00CF66D7"/>
    <w:rsid w:val="00D10768"/>
    <w:rsid w:val="00D13CB6"/>
    <w:rsid w:val="00D2064D"/>
    <w:rsid w:val="00D24974"/>
    <w:rsid w:val="00D24D18"/>
    <w:rsid w:val="00D24DE3"/>
    <w:rsid w:val="00D30894"/>
    <w:rsid w:val="00D34AD5"/>
    <w:rsid w:val="00D366C8"/>
    <w:rsid w:val="00D46115"/>
    <w:rsid w:val="00D5052E"/>
    <w:rsid w:val="00D51692"/>
    <w:rsid w:val="00D55663"/>
    <w:rsid w:val="00D5682E"/>
    <w:rsid w:val="00D60CE8"/>
    <w:rsid w:val="00D71D7E"/>
    <w:rsid w:val="00D7722D"/>
    <w:rsid w:val="00D77736"/>
    <w:rsid w:val="00D839E4"/>
    <w:rsid w:val="00D850DA"/>
    <w:rsid w:val="00D85F76"/>
    <w:rsid w:val="00D91445"/>
    <w:rsid w:val="00D97443"/>
    <w:rsid w:val="00DA025D"/>
    <w:rsid w:val="00DA0ED1"/>
    <w:rsid w:val="00DA3388"/>
    <w:rsid w:val="00DA5A1F"/>
    <w:rsid w:val="00DB12B4"/>
    <w:rsid w:val="00DB1BC0"/>
    <w:rsid w:val="00DB406A"/>
    <w:rsid w:val="00DC7725"/>
    <w:rsid w:val="00DD7467"/>
    <w:rsid w:val="00DE07FA"/>
    <w:rsid w:val="00DE6869"/>
    <w:rsid w:val="00E0025D"/>
    <w:rsid w:val="00E01107"/>
    <w:rsid w:val="00E10B2D"/>
    <w:rsid w:val="00E119C6"/>
    <w:rsid w:val="00E1317B"/>
    <w:rsid w:val="00E155E1"/>
    <w:rsid w:val="00E175C0"/>
    <w:rsid w:val="00E34539"/>
    <w:rsid w:val="00E34E5D"/>
    <w:rsid w:val="00E36161"/>
    <w:rsid w:val="00E36BDB"/>
    <w:rsid w:val="00E42A35"/>
    <w:rsid w:val="00E47A16"/>
    <w:rsid w:val="00E47F67"/>
    <w:rsid w:val="00E56DE3"/>
    <w:rsid w:val="00E5706A"/>
    <w:rsid w:val="00E57180"/>
    <w:rsid w:val="00E742D1"/>
    <w:rsid w:val="00E76240"/>
    <w:rsid w:val="00E7788C"/>
    <w:rsid w:val="00E821B1"/>
    <w:rsid w:val="00E87EFF"/>
    <w:rsid w:val="00E96AF2"/>
    <w:rsid w:val="00EA2950"/>
    <w:rsid w:val="00EA2F77"/>
    <w:rsid w:val="00EB6989"/>
    <w:rsid w:val="00EC4F1B"/>
    <w:rsid w:val="00ED3026"/>
    <w:rsid w:val="00ED41DF"/>
    <w:rsid w:val="00ED4401"/>
    <w:rsid w:val="00EF1778"/>
    <w:rsid w:val="00EF3760"/>
    <w:rsid w:val="00EF4760"/>
    <w:rsid w:val="00F021B7"/>
    <w:rsid w:val="00F10DB9"/>
    <w:rsid w:val="00F124DE"/>
    <w:rsid w:val="00F14428"/>
    <w:rsid w:val="00F16E7C"/>
    <w:rsid w:val="00F208DC"/>
    <w:rsid w:val="00F238D6"/>
    <w:rsid w:val="00F256A5"/>
    <w:rsid w:val="00F46902"/>
    <w:rsid w:val="00F50811"/>
    <w:rsid w:val="00F6023C"/>
    <w:rsid w:val="00F8502F"/>
    <w:rsid w:val="00F85169"/>
    <w:rsid w:val="00FA21DD"/>
    <w:rsid w:val="00FB180D"/>
    <w:rsid w:val="00FC50CC"/>
    <w:rsid w:val="00FE44E3"/>
    <w:rsid w:val="00FE600C"/>
    <w:rsid w:val="00FE6E3F"/>
    <w:rsid w:val="00FF0B67"/>
    <w:rsid w:val="00FF70B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945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2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
    <w:name w:val="Normal"/>
    <w:qFormat/>
    <w:rsid w:val="001E2EFC"/>
    <w:rPr>
      <w:sz w:val="24"/>
      <w:szCs w:val="24"/>
    </w:rPr>
  </w:style>
  <w:style w:type="paragraph" w:styleId="1">
    <w:name w:val="heading 1"/>
    <w:basedOn w:val="a"/>
    <w:link w:val="10"/>
    <w:uiPriority w:val="99"/>
    <w:qFormat/>
    <w:rsid w:val="006A4408"/>
    <w:pPr>
      <w:keepNext/>
      <w:spacing w:before="482"/>
      <w:outlineLvl w:val="0"/>
    </w:pPr>
    <w:rPr>
      <w:b/>
      <w:bCs/>
      <w:color w:val="365F91"/>
      <w:kern w:val="36"/>
      <w:sz w:val="48"/>
      <w:szCs w:val="48"/>
    </w:rPr>
  </w:style>
  <w:style w:type="paragraph" w:styleId="2">
    <w:name w:val="heading 2"/>
    <w:basedOn w:val="a"/>
    <w:next w:val="a"/>
    <w:link w:val="20"/>
    <w:uiPriority w:val="99"/>
    <w:qFormat/>
    <w:locked/>
    <w:rsid w:val="00547C2F"/>
    <w:pPr>
      <w:keepNext/>
      <w:spacing w:before="240" w:after="60"/>
      <w:outlineLvl w:val="1"/>
    </w:pPr>
    <w:rPr>
      <w:rFonts w:ascii="Arial" w:hAnsi="Arial" w:cs="Arial"/>
      <w:b/>
      <w:bCs/>
      <w:i/>
      <w:iCs/>
      <w:sz w:val="28"/>
      <w:szCs w:val="28"/>
    </w:rPr>
  </w:style>
  <w:style w:type="paragraph" w:styleId="3">
    <w:name w:val="heading 3"/>
    <w:basedOn w:val="a"/>
    <w:next w:val="a0"/>
    <w:link w:val="30"/>
    <w:uiPriority w:val="99"/>
    <w:qFormat/>
    <w:locked/>
    <w:rsid w:val="005C3CAD"/>
    <w:pPr>
      <w:keepNext/>
      <w:keepLines/>
      <w:spacing w:before="200"/>
      <w:outlineLvl w:val="2"/>
    </w:pPr>
    <w:rPr>
      <w:rFonts w:ascii="Calibri" w:hAnsi="Calibri" w:cs="Calibri"/>
      <w:b/>
      <w:bCs/>
      <w:color w:val="4F81BD"/>
      <w:sz w:val="28"/>
      <w:szCs w:val="28"/>
      <w:lang w:val="en-US" w:eastAsia="en-US"/>
    </w:rPr>
  </w:style>
  <w:style w:type="paragraph" w:styleId="4">
    <w:name w:val="heading 4"/>
    <w:basedOn w:val="a"/>
    <w:next w:val="a0"/>
    <w:link w:val="40"/>
    <w:uiPriority w:val="99"/>
    <w:qFormat/>
    <w:locked/>
    <w:rsid w:val="005C3CAD"/>
    <w:pPr>
      <w:keepNext/>
      <w:keepLines/>
      <w:spacing w:before="200"/>
      <w:outlineLvl w:val="3"/>
    </w:pPr>
    <w:rPr>
      <w:rFonts w:ascii="Calibri" w:hAnsi="Calibri" w:cs="Calibri"/>
      <w:b/>
      <w:bCs/>
      <w:color w:val="4F81BD"/>
      <w:lang w:val="en-US" w:eastAsia="en-US"/>
    </w:rPr>
  </w:style>
  <w:style w:type="paragraph" w:styleId="5">
    <w:name w:val="heading 5"/>
    <w:basedOn w:val="a"/>
    <w:next w:val="a0"/>
    <w:link w:val="50"/>
    <w:uiPriority w:val="99"/>
    <w:qFormat/>
    <w:locked/>
    <w:rsid w:val="005C3CAD"/>
    <w:pPr>
      <w:keepNext/>
      <w:keepLines/>
      <w:spacing w:before="200"/>
      <w:outlineLvl w:val="4"/>
    </w:pPr>
    <w:rPr>
      <w:rFonts w:ascii="Calibri" w:hAnsi="Calibri" w:cs="Calibri"/>
      <w:i/>
      <w:iCs/>
      <w:color w:val="4F81BD"/>
      <w:lang w:val="en-US" w:eastAsia="en-US"/>
    </w:rPr>
  </w:style>
  <w:style w:type="paragraph" w:styleId="6">
    <w:name w:val="heading 6"/>
    <w:basedOn w:val="a"/>
    <w:next w:val="a0"/>
    <w:link w:val="60"/>
    <w:uiPriority w:val="99"/>
    <w:qFormat/>
    <w:locked/>
    <w:rsid w:val="005C3CAD"/>
    <w:pPr>
      <w:keepNext/>
      <w:keepLines/>
      <w:spacing w:before="200"/>
      <w:outlineLvl w:val="5"/>
    </w:pPr>
    <w:rPr>
      <w:rFonts w:ascii="Calibri" w:hAnsi="Calibri" w:cs="Calibri"/>
      <w:color w:val="4F81BD"/>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uiPriority w:val="99"/>
    <w:locked/>
    <w:rsid w:val="008F5B34"/>
    <w:rPr>
      <w:rFonts w:ascii="Cambria" w:hAnsi="Cambria" w:cs="Cambria"/>
      <w:b/>
      <w:bCs/>
      <w:kern w:val="32"/>
      <w:sz w:val="32"/>
      <w:szCs w:val="32"/>
    </w:rPr>
  </w:style>
  <w:style w:type="character" w:customStyle="1" w:styleId="20">
    <w:name w:val="Заголовок 2 Знак"/>
    <w:basedOn w:val="a1"/>
    <w:link w:val="2"/>
    <w:uiPriority w:val="99"/>
    <w:semiHidden/>
    <w:locked/>
    <w:rsid w:val="007E546A"/>
    <w:rPr>
      <w:rFonts w:ascii="Cambria" w:hAnsi="Cambria" w:cs="Cambria"/>
      <w:b/>
      <w:bCs/>
      <w:i/>
      <w:iCs/>
      <w:sz w:val="28"/>
      <w:szCs w:val="28"/>
    </w:rPr>
  </w:style>
  <w:style w:type="character" w:customStyle="1" w:styleId="30">
    <w:name w:val="Заголовок 3 Знак"/>
    <w:basedOn w:val="a1"/>
    <w:link w:val="3"/>
    <w:uiPriority w:val="99"/>
    <w:semiHidden/>
    <w:locked/>
    <w:rsid w:val="007046F6"/>
    <w:rPr>
      <w:rFonts w:ascii="Cambria" w:hAnsi="Cambria" w:cs="Cambria"/>
      <w:b/>
      <w:bCs/>
      <w:sz w:val="26"/>
      <w:szCs w:val="26"/>
    </w:rPr>
  </w:style>
  <w:style w:type="character" w:customStyle="1" w:styleId="40">
    <w:name w:val="Заголовок 4 Знак"/>
    <w:basedOn w:val="a1"/>
    <w:link w:val="4"/>
    <w:uiPriority w:val="99"/>
    <w:semiHidden/>
    <w:locked/>
    <w:rsid w:val="007046F6"/>
    <w:rPr>
      <w:rFonts w:ascii="Calibri" w:hAnsi="Calibri" w:cs="Calibri"/>
      <w:b/>
      <w:bCs/>
      <w:sz w:val="28"/>
      <w:szCs w:val="28"/>
    </w:rPr>
  </w:style>
  <w:style w:type="character" w:customStyle="1" w:styleId="50">
    <w:name w:val="Заголовок 5 Знак"/>
    <w:basedOn w:val="a1"/>
    <w:link w:val="5"/>
    <w:uiPriority w:val="99"/>
    <w:semiHidden/>
    <w:locked/>
    <w:rsid w:val="007046F6"/>
    <w:rPr>
      <w:rFonts w:ascii="Calibri" w:hAnsi="Calibri" w:cs="Calibri"/>
      <w:b/>
      <w:bCs/>
      <w:i/>
      <w:iCs/>
      <w:sz w:val="26"/>
      <w:szCs w:val="26"/>
    </w:rPr>
  </w:style>
  <w:style w:type="character" w:customStyle="1" w:styleId="60">
    <w:name w:val="Заголовок 6 Знак"/>
    <w:basedOn w:val="a1"/>
    <w:link w:val="6"/>
    <w:uiPriority w:val="99"/>
    <w:semiHidden/>
    <w:locked/>
    <w:rsid w:val="007046F6"/>
    <w:rPr>
      <w:rFonts w:ascii="Calibri" w:hAnsi="Calibri" w:cs="Calibri"/>
      <w:b/>
      <w:bCs/>
    </w:rPr>
  </w:style>
  <w:style w:type="character" w:styleId="a4">
    <w:name w:val="Hyperlink"/>
    <w:basedOn w:val="a1"/>
    <w:uiPriority w:val="99"/>
    <w:rsid w:val="006A4408"/>
    <w:rPr>
      <w:color w:val="000080"/>
      <w:u w:val="single"/>
    </w:rPr>
  </w:style>
  <w:style w:type="paragraph" w:styleId="a5">
    <w:name w:val="Normal (Web)"/>
    <w:basedOn w:val="a"/>
    <w:uiPriority w:val="99"/>
    <w:rsid w:val="006A4408"/>
    <w:pPr>
      <w:spacing w:before="100" w:beforeAutospacing="1" w:after="119"/>
    </w:pPr>
  </w:style>
  <w:style w:type="character" w:customStyle="1" w:styleId="SubtitleChar">
    <w:name w:val="Subtitle Char"/>
    <w:uiPriority w:val="99"/>
    <w:locked/>
    <w:rsid w:val="006A4408"/>
    <w:rPr>
      <w:b/>
      <w:bCs/>
      <w:sz w:val="32"/>
      <w:szCs w:val="32"/>
      <w:lang w:val="ru-RU" w:eastAsia="ru-RU"/>
    </w:rPr>
  </w:style>
  <w:style w:type="paragraph" w:styleId="a6">
    <w:name w:val="Subtitle"/>
    <w:basedOn w:val="a"/>
    <w:link w:val="a7"/>
    <w:uiPriority w:val="99"/>
    <w:qFormat/>
    <w:rsid w:val="006A4408"/>
    <w:pPr>
      <w:jc w:val="center"/>
    </w:pPr>
    <w:rPr>
      <w:b/>
      <w:bCs/>
      <w:sz w:val="32"/>
      <w:szCs w:val="32"/>
    </w:rPr>
  </w:style>
  <w:style w:type="character" w:customStyle="1" w:styleId="a7">
    <w:name w:val="Подзаголовок Знак"/>
    <w:basedOn w:val="a1"/>
    <w:link w:val="a6"/>
    <w:uiPriority w:val="99"/>
    <w:locked/>
    <w:rsid w:val="008F5B34"/>
    <w:rPr>
      <w:rFonts w:ascii="Cambria" w:hAnsi="Cambria" w:cs="Cambria"/>
      <w:sz w:val="24"/>
      <w:szCs w:val="24"/>
    </w:rPr>
  </w:style>
  <w:style w:type="table" w:styleId="a8">
    <w:name w:val="Table Grid"/>
    <w:basedOn w:val="a2"/>
    <w:uiPriority w:val="59"/>
    <w:rsid w:val="008361A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
    <w:link w:val="aa"/>
    <w:uiPriority w:val="99"/>
    <w:semiHidden/>
    <w:rsid w:val="00D77736"/>
    <w:rPr>
      <w:rFonts w:ascii="Tahoma" w:hAnsi="Tahoma" w:cs="Tahoma"/>
      <w:sz w:val="16"/>
      <w:szCs w:val="16"/>
    </w:rPr>
  </w:style>
  <w:style w:type="character" w:customStyle="1" w:styleId="aa">
    <w:name w:val="Текст выноски Знак"/>
    <w:basedOn w:val="a1"/>
    <w:link w:val="a9"/>
    <w:uiPriority w:val="99"/>
    <w:semiHidden/>
    <w:locked/>
    <w:rsid w:val="008F5B34"/>
    <w:rPr>
      <w:sz w:val="2"/>
      <w:szCs w:val="2"/>
    </w:rPr>
  </w:style>
  <w:style w:type="paragraph" w:styleId="a0">
    <w:name w:val="Body Text"/>
    <w:basedOn w:val="a"/>
    <w:link w:val="ab"/>
    <w:uiPriority w:val="99"/>
    <w:rsid w:val="00547C2F"/>
    <w:pPr>
      <w:widowControl w:val="0"/>
      <w:suppressAutoHyphens/>
      <w:spacing w:after="120"/>
    </w:pPr>
    <w:rPr>
      <w:rFonts w:eastAsia="SimSun"/>
      <w:kern w:val="1"/>
      <w:lang w:eastAsia="hi-IN" w:bidi="hi-IN"/>
    </w:rPr>
  </w:style>
  <w:style w:type="character" w:customStyle="1" w:styleId="ab">
    <w:name w:val="Основной текст Знак"/>
    <w:basedOn w:val="a1"/>
    <w:link w:val="a0"/>
    <w:uiPriority w:val="99"/>
    <w:locked/>
    <w:rsid w:val="00547C2F"/>
    <w:rPr>
      <w:rFonts w:eastAsia="SimSun"/>
      <w:kern w:val="1"/>
      <w:sz w:val="24"/>
      <w:szCs w:val="24"/>
      <w:lang w:val="ru-RU" w:eastAsia="hi-IN" w:bidi="hi-IN"/>
    </w:rPr>
  </w:style>
  <w:style w:type="character" w:customStyle="1" w:styleId="ac">
    <w:name w:val="Название объекта Знак"/>
    <w:basedOn w:val="a1"/>
    <w:link w:val="ad"/>
    <w:uiPriority w:val="99"/>
    <w:semiHidden/>
    <w:locked/>
    <w:rsid w:val="007E546A"/>
    <w:rPr>
      <w:sz w:val="24"/>
      <w:szCs w:val="24"/>
    </w:rPr>
  </w:style>
  <w:style w:type="paragraph" w:customStyle="1" w:styleId="ae">
    <w:name w:val="Содержимое таблицы"/>
    <w:basedOn w:val="a"/>
    <w:rsid w:val="00547C2F"/>
    <w:pPr>
      <w:widowControl w:val="0"/>
      <w:suppressLineNumbers/>
      <w:suppressAutoHyphens/>
    </w:pPr>
    <w:rPr>
      <w:rFonts w:eastAsia="SimSun"/>
      <w:kern w:val="1"/>
      <w:lang w:eastAsia="hi-IN" w:bidi="hi-IN"/>
    </w:rPr>
  </w:style>
  <w:style w:type="character" w:customStyle="1" w:styleId="af">
    <w:name w:val="Гипертекстовая ссылка"/>
    <w:rsid w:val="00E47F67"/>
    <w:rPr>
      <w:color w:val="auto"/>
    </w:rPr>
  </w:style>
  <w:style w:type="character" w:styleId="af0">
    <w:name w:val="Emphasis"/>
    <w:basedOn w:val="a1"/>
    <w:uiPriority w:val="20"/>
    <w:qFormat/>
    <w:locked/>
    <w:rsid w:val="00AB446C"/>
    <w:rPr>
      <w:i/>
      <w:iCs/>
    </w:rPr>
  </w:style>
  <w:style w:type="paragraph" w:styleId="af1">
    <w:name w:val="No Spacing"/>
    <w:link w:val="af2"/>
    <w:uiPriority w:val="99"/>
    <w:qFormat/>
    <w:rsid w:val="003D58B8"/>
    <w:rPr>
      <w:rFonts w:ascii="Calibri" w:hAnsi="Calibri"/>
      <w:sz w:val="22"/>
      <w:szCs w:val="22"/>
      <w:lang w:eastAsia="en-US"/>
    </w:rPr>
  </w:style>
  <w:style w:type="paragraph" w:customStyle="1" w:styleId="ConsPlusNormal">
    <w:name w:val="ConsPlusNormal"/>
    <w:rsid w:val="002B18CA"/>
    <w:pPr>
      <w:widowControl w:val="0"/>
      <w:autoSpaceDE w:val="0"/>
      <w:autoSpaceDN w:val="0"/>
    </w:pPr>
    <w:rPr>
      <w:rFonts w:ascii="Calibri" w:hAnsi="Calibri" w:cs="Calibri"/>
      <w:sz w:val="22"/>
      <w:szCs w:val="22"/>
    </w:rPr>
  </w:style>
  <w:style w:type="character" w:styleId="af3">
    <w:name w:val="Strong"/>
    <w:basedOn w:val="a1"/>
    <w:uiPriority w:val="99"/>
    <w:qFormat/>
    <w:locked/>
    <w:rsid w:val="00B21C4B"/>
    <w:rPr>
      <w:b/>
      <w:bCs/>
    </w:rPr>
  </w:style>
  <w:style w:type="paragraph" w:styleId="af4">
    <w:name w:val="Document Map"/>
    <w:basedOn w:val="a"/>
    <w:link w:val="af5"/>
    <w:uiPriority w:val="99"/>
    <w:semiHidden/>
    <w:rsid w:val="00901551"/>
    <w:pPr>
      <w:shd w:val="clear" w:color="auto" w:fill="000080"/>
    </w:pPr>
    <w:rPr>
      <w:rFonts w:ascii="Tahoma" w:hAnsi="Tahoma" w:cs="Tahoma"/>
      <w:sz w:val="20"/>
      <w:szCs w:val="20"/>
    </w:rPr>
  </w:style>
  <w:style w:type="character" w:customStyle="1" w:styleId="af5">
    <w:name w:val="Схема документа Знак"/>
    <w:basedOn w:val="a1"/>
    <w:link w:val="af4"/>
    <w:uiPriority w:val="99"/>
    <w:semiHidden/>
    <w:locked/>
    <w:rsid w:val="00F10DB9"/>
    <w:rPr>
      <w:sz w:val="2"/>
      <w:szCs w:val="2"/>
    </w:rPr>
  </w:style>
  <w:style w:type="paragraph" w:customStyle="1" w:styleId="FirstParagraph">
    <w:name w:val="First Paragraph"/>
    <w:basedOn w:val="a0"/>
    <w:next w:val="a0"/>
    <w:uiPriority w:val="99"/>
    <w:rsid w:val="00946D4D"/>
    <w:pPr>
      <w:widowControl/>
      <w:suppressAutoHyphens w:val="0"/>
      <w:spacing w:before="180" w:after="180"/>
    </w:pPr>
    <w:rPr>
      <w:rFonts w:ascii="Cambria" w:eastAsia="Times New Roman" w:hAnsi="Cambria" w:cs="Cambria"/>
      <w:kern w:val="0"/>
      <w:lang w:val="en-US" w:eastAsia="en-US" w:bidi="ar-SA"/>
    </w:rPr>
  </w:style>
  <w:style w:type="paragraph" w:customStyle="1" w:styleId="Compact">
    <w:name w:val="Compact"/>
    <w:basedOn w:val="a0"/>
    <w:uiPriority w:val="99"/>
    <w:rsid w:val="00946D4D"/>
    <w:pPr>
      <w:widowControl/>
      <w:suppressAutoHyphens w:val="0"/>
      <w:spacing w:before="36" w:after="36"/>
    </w:pPr>
    <w:rPr>
      <w:rFonts w:ascii="Cambria" w:eastAsia="Times New Roman" w:hAnsi="Cambria" w:cs="Cambria"/>
      <w:kern w:val="0"/>
      <w:lang w:val="en-US" w:eastAsia="en-US" w:bidi="ar-SA"/>
    </w:rPr>
  </w:style>
  <w:style w:type="paragraph" w:styleId="af6">
    <w:name w:val="Title"/>
    <w:basedOn w:val="a"/>
    <w:next w:val="a0"/>
    <w:link w:val="af7"/>
    <w:uiPriority w:val="99"/>
    <w:qFormat/>
    <w:locked/>
    <w:rsid w:val="005C3CAD"/>
    <w:pPr>
      <w:keepNext/>
      <w:keepLines/>
      <w:spacing w:before="480" w:after="240"/>
      <w:jc w:val="center"/>
    </w:pPr>
    <w:rPr>
      <w:rFonts w:ascii="Calibri" w:hAnsi="Calibri" w:cs="Calibri"/>
      <w:b/>
      <w:bCs/>
      <w:color w:val="345A8A"/>
      <w:sz w:val="36"/>
      <w:szCs w:val="36"/>
      <w:lang w:val="en-US" w:eastAsia="en-US"/>
    </w:rPr>
  </w:style>
  <w:style w:type="character" w:customStyle="1" w:styleId="af7">
    <w:name w:val="Название Знак"/>
    <w:basedOn w:val="a1"/>
    <w:link w:val="af6"/>
    <w:uiPriority w:val="99"/>
    <w:locked/>
    <w:rsid w:val="007046F6"/>
    <w:rPr>
      <w:rFonts w:ascii="Cambria" w:hAnsi="Cambria" w:cs="Cambria"/>
      <w:b/>
      <w:bCs/>
      <w:kern w:val="28"/>
      <w:sz w:val="32"/>
      <w:szCs w:val="32"/>
    </w:rPr>
  </w:style>
  <w:style w:type="paragraph" w:customStyle="1" w:styleId="Author">
    <w:name w:val="Author"/>
    <w:next w:val="a0"/>
    <w:uiPriority w:val="99"/>
    <w:rsid w:val="005C3CAD"/>
    <w:pPr>
      <w:keepNext/>
      <w:keepLines/>
      <w:spacing w:after="200"/>
      <w:jc w:val="center"/>
    </w:pPr>
    <w:rPr>
      <w:rFonts w:ascii="Cambria" w:hAnsi="Cambria" w:cs="Cambria"/>
      <w:sz w:val="24"/>
      <w:szCs w:val="24"/>
      <w:lang w:val="en-US" w:eastAsia="en-US"/>
    </w:rPr>
  </w:style>
  <w:style w:type="paragraph" w:styleId="af8">
    <w:name w:val="Date"/>
    <w:basedOn w:val="a"/>
    <w:next w:val="a0"/>
    <w:link w:val="af9"/>
    <w:uiPriority w:val="99"/>
    <w:rsid w:val="005C3CAD"/>
    <w:pPr>
      <w:keepNext/>
      <w:keepLines/>
      <w:spacing w:after="200"/>
      <w:jc w:val="center"/>
    </w:pPr>
    <w:rPr>
      <w:rFonts w:ascii="Cambria" w:hAnsi="Cambria" w:cs="Cambria"/>
      <w:lang w:val="en-US" w:eastAsia="en-US"/>
    </w:rPr>
  </w:style>
  <w:style w:type="character" w:customStyle="1" w:styleId="af9">
    <w:name w:val="Дата Знак"/>
    <w:basedOn w:val="a1"/>
    <w:link w:val="af8"/>
    <w:uiPriority w:val="99"/>
    <w:semiHidden/>
    <w:locked/>
    <w:rsid w:val="007046F6"/>
    <w:rPr>
      <w:sz w:val="24"/>
      <w:szCs w:val="24"/>
    </w:rPr>
  </w:style>
  <w:style w:type="paragraph" w:customStyle="1" w:styleId="Abstract">
    <w:name w:val="Abstract"/>
    <w:basedOn w:val="a"/>
    <w:next w:val="a0"/>
    <w:uiPriority w:val="99"/>
    <w:rsid w:val="005C3CAD"/>
    <w:pPr>
      <w:keepNext/>
      <w:keepLines/>
      <w:spacing w:before="300" w:after="300"/>
    </w:pPr>
    <w:rPr>
      <w:rFonts w:ascii="Cambria" w:hAnsi="Cambria" w:cs="Cambria"/>
      <w:sz w:val="20"/>
      <w:szCs w:val="20"/>
      <w:lang w:val="en-US" w:eastAsia="en-US"/>
    </w:rPr>
  </w:style>
  <w:style w:type="paragraph" w:styleId="afa">
    <w:name w:val="Bibliography"/>
    <w:basedOn w:val="a"/>
    <w:uiPriority w:val="99"/>
    <w:rsid w:val="005C3CAD"/>
    <w:pPr>
      <w:spacing w:after="200"/>
    </w:pPr>
    <w:rPr>
      <w:rFonts w:ascii="Cambria" w:hAnsi="Cambria" w:cs="Cambria"/>
      <w:lang w:val="en-US" w:eastAsia="en-US"/>
    </w:rPr>
  </w:style>
  <w:style w:type="paragraph" w:styleId="afb">
    <w:name w:val="Block Text"/>
    <w:basedOn w:val="a0"/>
    <w:next w:val="a0"/>
    <w:uiPriority w:val="99"/>
    <w:rsid w:val="005C3CAD"/>
    <w:pPr>
      <w:widowControl/>
      <w:suppressAutoHyphens w:val="0"/>
      <w:spacing w:before="100" w:after="100"/>
    </w:pPr>
    <w:rPr>
      <w:rFonts w:ascii="Calibri" w:eastAsia="Times New Roman" w:hAnsi="Calibri" w:cs="Calibri"/>
      <w:kern w:val="0"/>
      <w:sz w:val="20"/>
      <w:szCs w:val="20"/>
      <w:lang w:val="en-US" w:eastAsia="en-US" w:bidi="ar-SA"/>
    </w:rPr>
  </w:style>
  <w:style w:type="paragraph" w:styleId="afc">
    <w:name w:val="footnote text"/>
    <w:basedOn w:val="a"/>
    <w:link w:val="afd"/>
    <w:uiPriority w:val="99"/>
    <w:semiHidden/>
    <w:rsid w:val="005C3CAD"/>
    <w:pPr>
      <w:spacing w:after="200"/>
    </w:pPr>
    <w:rPr>
      <w:rFonts w:ascii="Cambria" w:hAnsi="Cambria" w:cs="Cambria"/>
      <w:lang w:val="en-US" w:eastAsia="en-US"/>
    </w:rPr>
  </w:style>
  <w:style w:type="character" w:customStyle="1" w:styleId="afd">
    <w:name w:val="Текст сноски Знак"/>
    <w:basedOn w:val="a1"/>
    <w:link w:val="afc"/>
    <w:uiPriority w:val="99"/>
    <w:semiHidden/>
    <w:locked/>
    <w:rsid w:val="007046F6"/>
    <w:rPr>
      <w:sz w:val="20"/>
      <w:szCs w:val="20"/>
    </w:rPr>
  </w:style>
  <w:style w:type="paragraph" w:customStyle="1" w:styleId="DefinitionTerm">
    <w:name w:val="Definition Term"/>
    <w:basedOn w:val="a"/>
    <w:next w:val="Definition"/>
    <w:uiPriority w:val="99"/>
    <w:rsid w:val="005C3CAD"/>
    <w:pPr>
      <w:keepNext/>
      <w:keepLines/>
    </w:pPr>
    <w:rPr>
      <w:rFonts w:ascii="Cambria" w:hAnsi="Cambria" w:cs="Cambria"/>
      <w:b/>
      <w:bCs/>
      <w:lang w:val="en-US" w:eastAsia="en-US"/>
    </w:rPr>
  </w:style>
  <w:style w:type="paragraph" w:customStyle="1" w:styleId="Definition">
    <w:name w:val="Definition"/>
    <w:basedOn w:val="a"/>
    <w:uiPriority w:val="99"/>
    <w:rsid w:val="005C3CAD"/>
    <w:pPr>
      <w:spacing w:after="200"/>
    </w:pPr>
    <w:rPr>
      <w:rFonts w:ascii="Cambria" w:hAnsi="Cambria" w:cs="Cambria"/>
      <w:lang w:val="en-US" w:eastAsia="en-US"/>
    </w:rPr>
  </w:style>
  <w:style w:type="paragraph" w:styleId="ad">
    <w:name w:val="caption"/>
    <w:basedOn w:val="a"/>
    <w:link w:val="ac"/>
    <w:uiPriority w:val="99"/>
    <w:qFormat/>
    <w:locked/>
    <w:rsid w:val="005C3CAD"/>
    <w:pPr>
      <w:spacing w:after="120"/>
    </w:pPr>
    <w:rPr>
      <w:noProof/>
    </w:rPr>
  </w:style>
  <w:style w:type="paragraph" w:customStyle="1" w:styleId="TableCaption">
    <w:name w:val="Table Caption"/>
    <w:basedOn w:val="ad"/>
    <w:uiPriority w:val="99"/>
    <w:rsid w:val="005C3CAD"/>
    <w:pPr>
      <w:keepNext/>
    </w:pPr>
  </w:style>
  <w:style w:type="paragraph" w:customStyle="1" w:styleId="ImageCaption">
    <w:name w:val="Image Caption"/>
    <w:basedOn w:val="ad"/>
    <w:uiPriority w:val="99"/>
    <w:rsid w:val="005C3CAD"/>
  </w:style>
  <w:style w:type="paragraph" w:customStyle="1" w:styleId="Figure">
    <w:name w:val="Figure"/>
    <w:basedOn w:val="a"/>
    <w:uiPriority w:val="99"/>
    <w:rsid w:val="005C3CAD"/>
    <w:pPr>
      <w:spacing w:after="200"/>
    </w:pPr>
    <w:rPr>
      <w:rFonts w:ascii="Cambria" w:hAnsi="Cambria" w:cs="Cambria"/>
      <w:lang w:val="en-US" w:eastAsia="en-US"/>
    </w:rPr>
  </w:style>
  <w:style w:type="paragraph" w:customStyle="1" w:styleId="FigurewithCaption">
    <w:name w:val="Figure with Caption"/>
    <w:basedOn w:val="Figure"/>
    <w:uiPriority w:val="99"/>
    <w:rsid w:val="005C3CAD"/>
    <w:pPr>
      <w:keepNext/>
    </w:pPr>
  </w:style>
  <w:style w:type="character" w:customStyle="1" w:styleId="VerbatimChar">
    <w:name w:val="Verbatim Char"/>
    <w:basedOn w:val="ac"/>
    <w:link w:val="SourceCode"/>
    <w:uiPriority w:val="99"/>
    <w:locked/>
    <w:rsid w:val="005C3CAD"/>
    <w:rPr>
      <w:rFonts w:ascii="Consolas" w:hAnsi="Consolas" w:cs="Consolas"/>
    </w:rPr>
  </w:style>
  <w:style w:type="character" w:styleId="afe">
    <w:name w:val="footnote reference"/>
    <w:basedOn w:val="ac"/>
    <w:uiPriority w:val="99"/>
    <w:semiHidden/>
    <w:rsid w:val="005C3CAD"/>
    <w:rPr>
      <w:vertAlign w:val="superscript"/>
    </w:rPr>
  </w:style>
  <w:style w:type="paragraph" w:styleId="aff">
    <w:name w:val="TOC Heading"/>
    <w:basedOn w:val="1"/>
    <w:next w:val="a0"/>
    <w:uiPriority w:val="99"/>
    <w:qFormat/>
    <w:rsid w:val="005C3CAD"/>
    <w:pPr>
      <w:keepLines/>
      <w:spacing w:before="240" w:line="259" w:lineRule="auto"/>
      <w:outlineLvl w:val="9"/>
    </w:pPr>
    <w:rPr>
      <w:rFonts w:ascii="Calibri" w:hAnsi="Calibri" w:cs="Calibri"/>
      <w:b w:val="0"/>
      <w:bCs w:val="0"/>
      <w:kern w:val="0"/>
      <w:sz w:val="32"/>
      <w:szCs w:val="32"/>
      <w:lang w:val="en-US" w:eastAsia="en-US"/>
    </w:rPr>
  </w:style>
  <w:style w:type="paragraph" w:customStyle="1" w:styleId="SourceCode">
    <w:name w:val="Source Code"/>
    <w:basedOn w:val="a"/>
    <w:link w:val="VerbatimChar"/>
    <w:uiPriority w:val="99"/>
    <w:rsid w:val="005C3CAD"/>
    <w:pPr>
      <w:wordWrap w:val="0"/>
      <w:spacing w:after="200"/>
    </w:pPr>
    <w:rPr>
      <w:rFonts w:ascii="Consolas" w:hAnsi="Consolas" w:cs="Consolas"/>
      <w:noProof/>
      <w:sz w:val="22"/>
      <w:szCs w:val="22"/>
    </w:rPr>
  </w:style>
  <w:style w:type="character" w:customStyle="1" w:styleId="KeywordTok">
    <w:name w:val="KeywordTok"/>
    <w:basedOn w:val="VerbatimChar"/>
    <w:uiPriority w:val="99"/>
    <w:rsid w:val="005C3CAD"/>
    <w:rPr>
      <w:b/>
      <w:bCs/>
      <w:color w:val="auto"/>
    </w:rPr>
  </w:style>
  <w:style w:type="character" w:customStyle="1" w:styleId="DataTypeTok">
    <w:name w:val="DataTypeTok"/>
    <w:basedOn w:val="VerbatimChar"/>
    <w:uiPriority w:val="99"/>
    <w:rsid w:val="005C3CAD"/>
    <w:rPr>
      <w:color w:val="auto"/>
    </w:rPr>
  </w:style>
  <w:style w:type="character" w:customStyle="1" w:styleId="DecValTok">
    <w:name w:val="DecValTok"/>
    <w:basedOn w:val="VerbatimChar"/>
    <w:uiPriority w:val="99"/>
    <w:rsid w:val="005C3CAD"/>
    <w:rPr>
      <w:color w:val="auto"/>
    </w:rPr>
  </w:style>
  <w:style w:type="character" w:customStyle="1" w:styleId="BaseNTok">
    <w:name w:val="BaseNTok"/>
    <w:basedOn w:val="VerbatimChar"/>
    <w:uiPriority w:val="99"/>
    <w:rsid w:val="005C3CAD"/>
    <w:rPr>
      <w:color w:val="auto"/>
    </w:rPr>
  </w:style>
  <w:style w:type="character" w:customStyle="1" w:styleId="FloatTok">
    <w:name w:val="FloatTok"/>
    <w:basedOn w:val="VerbatimChar"/>
    <w:uiPriority w:val="99"/>
    <w:rsid w:val="005C3CAD"/>
    <w:rPr>
      <w:color w:val="auto"/>
    </w:rPr>
  </w:style>
  <w:style w:type="character" w:customStyle="1" w:styleId="ConstantTok">
    <w:name w:val="ConstantTok"/>
    <w:basedOn w:val="VerbatimChar"/>
    <w:uiPriority w:val="99"/>
    <w:rsid w:val="005C3CAD"/>
    <w:rPr>
      <w:color w:val="auto"/>
    </w:rPr>
  </w:style>
  <w:style w:type="character" w:customStyle="1" w:styleId="CharTok">
    <w:name w:val="CharTok"/>
    <w:basedOn w:val="VerbatimChar"/>
    <w:uiPriority w:val="99"/>
    <w:rsid w:val="005C3CAD"/>
    <w:rPr>
      <w:color w:val="auto"/>
    </w:rPr>
  </w:style>
  <w:style w:type="character" w:customStyle="1" w:styleId="SpecialCharTok">
    <w:name w:val="SpecialCharTok"/>
    <w:basedOn w:val="VerbatimChar"/>
    <w:uiPriority w:val="99"/>
    <w:rsid w:val="005C3CAD"/>
    <w:rPr>
      <w:color w:val="auto"/>
    </w:rPr>
  </w:style>
  <w:style w:type="character" w:customStyle="1" w:styleId="StringTok">
    <w:name w:val="StringTok"/>
    <w:basedOn w:val="VerbatimChar"/>
    <w:uiPriority w:val="99"/>
    <w:rsid w:val="005C3CAD"/>
    <w:rPr>
      <w:color w:val="auto"/>
    </w:rPr>
  </w:style>
  <w:style w:type="character" w:customStyle="1" w:styleId="VerbatimStringTok">
    <w:name w:val="VerbatimStringTok"/>
    <w:basedOn w:val="VerbatimChar"/>
    <w:uiPriority w:val="99"/>
    <w:rsid w:val="005C3CAD"/>
    <w:rPr>
      <w:color w:val="auto"/>
    </w:rPr>
  </w:style>
  <w:style w:type="character" w:customStyle="1" w:styleId="SpecialStringTok">
    <w:name w:val="SpecialStringTok"/>
    <w:basedOn w:val="VerbatimChar"/>
    <w:uiPriority w:val="99"/>
    <w:rsid w:val="005C3CAD"/>
    <w:rPr>
      <w:color w:val="auto"/>
    </w:rPr>
  </w:style>
  <w:style w:type="character" w:customStyle="1" w:styleId="ImportTok">
    <w:name w:val="ImportTok"/>
    <w:basedOn w:val="VerbatimChar"/>
    <w:uiPriority w:val="99"/>
    <w:rsid w:val="005C3CAD"/>
  </w:style>
  <w:style w:type="character" w:customStyle="1" w:styleId="CommentTok">
    <w:name w:val="CommentTok"/>
    <w:basedOn w:val="VerbatimChar"/>
    <w:uiPriority w:val="99"/>
    <w:rsid w:val="005C3CAD"/>
    <w:rPr>
      <w:i/>
      <w:iCs/>
      <w:color w:val="auto"/>
    </w:rPr>
  </w:style>
  <w:style w:type="character" w:customStyle="1" w:styleId="DocumentationTok">
    <w:name w:val="DocumentationTok"/>
    <w:basedOn w:val="VerbatimChar"/>
    <w:uiPriority w:val="99"/>
    <w:rsid w:val="005C3CAD"/>
    <w:rPr>
      <w:i/>
      <w:iCs/>
      <w:color w:val="auto"/>
    </w:rPr>
  </w:style>
  <w:style w:type="character" w:customStyle="1" w:styleId="AnnotationTok">
    <w:name w:val="AnnotationTok"/>
    <w:basedOn w:val="VerbatimChar"/>
    <w:uiPriority w:val="99"/>
    <w:rsid w:val="005C3CAD"/>
    <w:rPr>
      <w:b/>
      <w:bCs/>
      <w:i/>
      <w:iCs/>
      <w:color w:val="auto"/>
    </w:rPr>
  </w:style>
  <w:style w:type="character" w:customStyle="1" w:styleId="CommentVarTok">
    <w:name w:val="CommentVarTok"/>
    <w:basedOn w:val="VerbatimChar"/>
    <w:uiPriority w:val="99"/>
    <w:rsid w:val="005C3CAD"/>
    <w:rPr>
      <w:b/>
      <w:bCs/>
      <w:i/>
      <w:iCs/>
      <w:color w:val="auto"/>
    </w:rPr>
  </w:style>
  <w:style w:type="character" w:customStyle="1" w:styleId="OtherTok">
    <w:name w:val="OtherTok"/>
    <w:basedOn w:val="VerbatimChar"/>
    <w:uiPriority w:val="99"/>
    <w:rsid w:val="005C3CAD"/>
    <w:rPr>
      <w:color w:val="auto"/>
    </w:rPr>
  </w:style>
  <w:style w:type="character" w:customStyle="1" w:styleId="FunctionTok">
    <w:name w:val="FunctionTok"/>
    <w:basedOn w:val="VerbatimChar"/>
    <w:uiPriority w:val="99"/>
    <w:rsid w:val="005C3CAD"/>
    <w:rPr>
      <w:color w:val="auto"/>
    </w:rPr>
  </w:style>
  <w:style w:type="character" w:customStyle="1" w:styleId="VariableTok">
    <w:name w:val="VariableTok"/>
    <w:basedOn w:val="VerbatimChar"/>
    <w:uiPriority w:val="99"/>
    <w:rsid w:val="005C3CAD"/>
    <w:rPr>
      <w:color w:val="auto"/>
    </w:rPr>
  </w:style>
  <w:style w:type="character" w:customStyle="1" w:styleId="ControlFlowTok">
    <w:name w:val="ControlFlowTok"/>
    <w:basedOn w:val="VerbatimChar"/>
    <w:uiPriority w:val="99"/>
    <w:rsid w:val="005C3CAD"/>
    <w:rPr>
      <w:b/>
      <w:bCs/>
      <w:color w:val="auto"/>
    </w:rPr>
  </w:style>
  <w:style w:type="character" w:customStyle="1" w:styleId="OperatorTok">
    <w:name w:val="OperatorTok"/>
    <w:basedOn w:val="VerbatimChar"/>
    <w:uiPriority w:val="99"/>
    <w:rsid w:val="005C3CAD"/>
    <w:rPr>
      <w:color w:val="auto"/>
    </w:rPr>
  </w:style>
  <w:style w:type="character" w:customStyle="1" w:styleId="BuiltInTok">
    <w:name w:val="BuiltInTok"/>
    <w:basedOn w:val="VerbatimChar"/>
    <w:uiPriority w:val="99"/>
    <w:rsid w:val="005C3CAD"/>
  </w:style>
  <w:style w:type="character" w:customStyle="1" w:styleId="ExtensionTok">
    <w:name w:val="ExtensionTok"/>
    <w:basedOn w:val="VerbatimChar"/>
    <w:uiPriority w:val="99"/>
    <w:rsid w:val="005C3CAD"/>
  </w:style>
  <w:style w:type="character" w:customStyle="1" w:styleId="PreprocessorTok">
    <w:name w:val="PreprocessorTok"/>
    <w:basedOn w:val="VerbatimChar"/>
    <w:uiPriority w:val="99"/>
    <w:rsid w:val="005C3CAD"/>
    <w:rPr>
      <w:color w:val="auto"/>
    </w:rPr>
  </w:style>
  <w:style w:type="character" w:customStyle="1" w:styleId="AttributeTok">
    <w:name w:val="AttributeTok"/>
    <w:basedOn w:val="VerbatimChar"/>
    <w:uiPriority w:val="99"/>
    <w:rsid w:val="005C3CAD"/>
    <w:rPr>
      <w:color w:val="auto"/>
    </w:rPr>
  </w:style>
  <w:style w:type="character" w:customStyle="1" w:styleId="RegionMarkerTok">
    <w:name w:val="RegionMarkerTok"/>
    <w:basedOn w:val="VerbatimChar"/>
    <w:uiPriority w:val="99"/>
    <w:rsid w:val="005C3CAD"/>
  </w:style>
  <w:style w:type="character" w:customStyle="1" w:styleId="InformationTok">
    <w:name w:val="InformationTok"/>
    <w:basedOn w:val="VerbatimChar"/>
    <w:uiPriority w:val="99"/>
    <w:rsid w:val="005C3CAD"/>
    <w:rPr>
      <w:b/>
      <w:bCs/>
      <w:i/>
      <w:iCs/>
      <w:color w:val="auto"/>
    </w:rPr>
  </w:style>
  <w:style w:type="character" w:customStyle="1" w:styleId="WarningTok">
    <w:name w:val="WarningTok"/>
    <w:basedOn w:val="VerbatimChar"/>
    <w:uiPriority w:val="99"/>
    <w:rsid w:val="005C3CAD"/>
    <w:rPr>
      <w:b/>
      <w:bCs/>
      <w:i/>
      <w:iCs/>
      <w:color w:val="auto"/>
    </w:rPr>
  </w:style>
  <w:style w:type="character" w:customStyle="1" w:styleId="AlertTok">
    <w:name w:val="AlertTok"/>
    <w:basedOn w:val="VerbatimChar"/>
    <w:uiPriority w:val="99"/>
    <w:rsid w:val="005C3CAD"/>
    <w:rPr>
      <w:b/>
      <w:bCs/>
      <w:color w:val="FF0000"/>
    </w:rPr>
  </w:style>
  <w:style w:type="character" w:customStyle="1" w:styleId="ErrorTok">
    <w:name w:val="ErrorTok"/>
    <w:basedOn w:val="VerbatimChar"/>
    <w:uiPriority w:val="99"/>
    <w:rsid w:val="005C3CAD"/>
    <w:rPr>
      <w:b/>
      <w:bCs/>
      <w:color w:val="FF0000"/>
    </w:rPr>
  </w:style>
  <w:style w:type="character" w:customStyle="1" w:styleId="NormalTok">
    <w:name w:val="NormalTok"/>
    <w:basedOn w:val="VerbatimChar"/>
    <w:uiPriority w:val="99"/>
    <w:rsid w:val="005C3CAD"/>
  </w:style>
  <w:style w:type="paragraph" w:customStyle="1" w:styleId="ListParagraph1">
    <w:name w:val="List Paragraph1"/>
    <w:basedOn w:val="a"/>
    <w:uiPriority w:val="99"/>
    <w:rsid w:val="00921548"/>
    <w:pPr>
      <w:spacing w:after="200" w:line="276" w:lineRule="auto"/>
      <w:ind w:left="720"/>
    </w:pPr>
    <w:rPr>
      <w:rFonts w:ascii="Calibri" w:hAnsi="Calibri" w:cs="Calibri"/>
      <w:sz w:val="22"/>
      <w:szCs w:val="22"/>
      <w:lang w:eastAsia="en-US"/>
    </w:rPr>
  </w:style>
  <w:style w:type="paragraph" w:customStyle="1" w:styleId="aff0">
    <w:name w:val="Знак"/>
    <w:basedOn w:val="a"/>
    <w:uiPriority w:val="99"/>
    <w:rsid w:val="00AB1631"/>
    <w:pPr>
      <w:spacing w:before="100" w:beforeAutospacing="1" w:after="100" w:afterAutospacing="1"/>
    </w:pPr>
    <w:rPr>
      <w:rFonts w:ascii="Tahoma" w:hAnsi="Tahoma" w:cs="Tahoma"/>
      <w:sz w:val="20"/>
      <w:szCs w:val="20"/>
      <w:lang w:val="en-US" w:eastAsia="en-US"/>
    </w:rPr>
  </w:style>
  <w:style w:type="paragraph" w:customStyle="1" w:styleId="11">
    <w:name w:val="Текст1"/>
    <w:basedOn w:val="a"/>
    <w:uiPriority w:val="99"/>
    <w:rsid w:val="008F1F00"/>
    <w:pPr>
      <w:widowControl w:val="0"/>
      <w:suppressAutoHyphens/>
      <w:spacing w:before="120" w:after="60"/>
      <w:ind w:firstLine="709"/>
      <w:jc w:val="both"/>
    </w:pPr>
    <w:rPr>
      <w:rFonts w:eastAsia="SimSun"/>
      <w:kern w:val="1"/>
      <w:lang w:eastAsia="hi-IN" w:bidi="hi-IN"/>
    </w:rPr>
  </w:style>
  <w:style w:type="character" w:customStyle="1" w:styleId="BodyTextChar1">
    <w:name w:val="Body Text Char1"/>
    <w:uiPriority w:val="99"/>
    <w:locked/>
    <w:rsid w:val="00907A49"/>
    <w:rPr>
      <w:rFonts w:eastAsia="SimSun"/>
      <w:kern w:val="1"/>
      <w:sz w:val="24"/>
      <w:szCs w:val="24"/>
      <w:lang w:val="ru-RU" w:eastAsia="hi-IN" w:bidi="hi-IN"/>
    </w:rPr>
  </w:style>
  <w:style w:type="paragraph" w:styleId="aff1">
    <w:name w:val="List Paragraph"/>
    <w:basedOn w:val="a"/>
    <w:uiPriority w:val="34"/>
    <w:qFormat/>
    <w:rsid w:val="00A732B1"/>
    <w:pPr>
      <w:spacing w:after="200" w:line="276" w:lineRule="auto"/>
      <w:ind w:left="720"/>
    </w:pPr>
    <w:rPr>
      <w:rFonts w:ascii="Calibri" w:hAnsi="Calibri" w:cs="Calibri"/>
      <w:sz w:val="22"/>
      <w:szCs w:val="22"/>
    </w:rPr>
  </w:style>
  <w:style w:type="paragraph" w:styleId="aff2">
    <w:name w:val="Body Text Indent"/>
    <w:basedOn w:val="a"/>
    <w:link w:val="aff3"/>
    <w:uiPriority w:val="99"/>
    <w:semiHidden/>
    <w:unhideWhenUsed/>
    <w:rsid w:val="009C6469"/>
    <w:pPr>
      <w:spacing w:after="120"/>
      <w:ind w:left="283"/>
    </w:pPr>
  </w:style>
  <w:style w:type="character" w:customStyle="1" w:styleId="aff3">
    <w:name w:val="Основной текст с отступом Знак"/>
    <w:basedOn w:val="a1"/>
    <w:link w:val="aff2"/>
    <w:uiPriority w:val="99"/>
    <w:semiHidden/>
    <w:rsid w:val="009C6469"/>
    <w:rPr>
      <w:sz w:val="24"/>
      <w:szCs w:val="24"/>
    </w:rPr>
  </w:style>
  <w:style w:type="paragraph" w:customStyle="1" w:styleId="paragraph">
    <w:name w:val="paragraph"/>
    <w:basedOn w:val="a"/>
    <w:rsid w:val="009C6469"/>
    <w:pPr>
      <w:spacing w:before="100" w:beforeAutospacing="1" w:after="100" w:afterAutospacing="1"/>
    </w:pPr>
    <w:rPr>
      <w:rFonts w:eastAsia="Calibri"/>
    </w:rPr>
  </w:style>
  <w:style w:type="character" w:customStyle="1" w:styleId="eop">
    <w:name w:val="eop"/>
    <w:rsid w:val="009C6469"/>
    <w:rPr>
      <w:rFonts w:cs="Times New Roman"/>
    </w:rPr>
  </w:style>
  <w:style w:type="character" w:customStyle="1" w:styleId="aff4">
    <w:name w:val="Цветовое выделение"/>
    <w:uiPriority w:val="99"/>
    <w:rsid w:val="009C6469"/>
    <w:rPr>
      <w:b/>
      <w:color w:val="000080"/>
    </w:rPr>
  </w:style>
  <w:style w:type="paragraph" w:customStyle="1" w:styleId="msonormalcxspmiddle">
    <w:name w:val="msonormalcxspmiddle"/>
    <w:basedOn w:val="a"/>
    <w:rsid w:val="009C6469"/>
    <w:pPr>
      <w:spacing w:before="100" w:beforeAutospacing="1" w:after="100" w:afterAutospacing="1"/>
    </w:pPr>
  </w:style>
  <w:style w:type="paragraph" w:styleId="aff5">
    <w:name w:val="header"/>
    <w:basedOn w:val="a"/>
    <w:link w:val="aff6"/>
    <w:uiPriority w:val="99"/>
    <w:unhideWhenUsed/>
    <w:rsid w:val="00B44412"/>
    <w:pPr>
      <w:tabs>
        <w:tab w:val="center" w:pos="4677"/>
        <w:tab w:val="right" w:pos="9355"/>
      </w:tabs>
    </w:pPr>
  </w:style>
  <w:style w:type="character" w:customStyle="1" w:styleId="aff6">
    <w:name w:val="Верхний колонтитул Знак"/>
    <w:basedOn w:val="a1"/>
    <w:link w:val="aff5"/>
    <w:uiPriority w:val="99"/>
    <w:rsid w:val="00B44412"/>
    <w:rPr>
      <w:sz w:val="24"/>
      <w:szCs w:val="24"/>
    </w:rPr>
  </w:style>
  <w:style w:type="paragraph" w:styleId="aff7">
    <w:name w:val="footer"/>
    <w:basedOn w:val="a"/>
    <w:link w:val="aff8"/>
    <w:uiPriority w:val="99"/>
    <w:semiHidden/>
    <w:unhideWhenUsed/>
    <w:rsid w:val="00B44412"/>
    <w:pPr>
      <w:tabs>
        <w:tab w:val="center" w:pos="4677"/>
        <w:tab w:val="right" w:pos="9355"/>
      </w:tabs>
    </w:pPr>
  </w:style>
  <w:style w:type="character" w:customStyle="1" w:styleId="aff8">
    <w:name w:val="Нижний колонтитул Знак"/>
    <w:basedOn w:val="a1"/>
    <w:link w:val="aff7"/>
    <w:uiPriority w:val="99"/>
    <w:semiHidden/>
    <w:rsid w:val="00B44412"/>
    <w:rPr>
      <w:sz w:val="24"/>
      <w:szCs w:val="24"/>
    </w:rPr>
  </w:style>
  <w:style w:type="paragraph" w:customStyle="1" w:styleId="aff9">
    <w:name w:val="Таблицы (моноширинный)"/>
    <w:basedOn w:val="a"/>
    <w:next w:val="a"/>
    <w:uiPriority w:val="99"/>
    <w:rsid w:val="00723A96"/>
    <w:pPr>
      <w:widowControl w:val="0"/>
      <w:autoSpaceDE w:val="0"/>
      <w:autoSpaceDN w:val="0"/>
      <w:adjustRightInd w:val="0"/>
    </w:pPr>
    <w:rPr>
      <w:rFonts w:ascii="Courier New" w:hAnsi="Courier New" w:cs="Courier New"/>
    </w:rPr>
  </w:style>
  <w:style w:type="character" w:customStyle="1" w:styleId="af2">
    <w:name w:val="Без интервала Знак"/>
    <w:link w:val="af1"/>
    <w:uiPriority w:val="99"/>
    <w:locked/>
    <w:rsid w:val="002C1946"/>
    <w:rPr>
      <w:rFonts w:ascii="Calibri" w:hAnsi="Calibri"/>
      <w:sz w:val="22"/>
      <w:szCs w:val="22"/>
      <w:lang w:eastAsia="en-US" w:bidi="ar-SA"/>
    </w:rPr>
  </w:style>
  <w:style w:type="paragraph" w:customStyle="1" w:styleId="12">
    <w:name w:val="Обычный+12 пт"/>
    <w:basedOn w:val="a"/>
    <w:uiPriority w:val="99"/>
    <w:rsid w:val="002C1946"/>
    <w:rPr>
      <w:rFonts w:ascii="Calibri" w:eastAsia="Calibri" w:hAnsi="Calibri" w:cs="Calibri"/>
      <w:sz w:val="28"/>
      <w:szCs w:val="28"/>
      <w:lang w:eastAsia="en-US"/>
    </w:rPr>
  </w:style>
  <w:style w:type="paragraph" w:customStyle="1" w:styleId="CharChar1CharChar1CharChar">
    <w:name w:val="Char Char Знак Знак1 Char Char1 Знак Знак Char Char"/>
    <w:basedOn w:val="a"/>
    <w:rsid w:val="00BC3EC7"/>
    <w:pPr>
      <w:spacing w:before="100" w:beforeAutospacing="1" w:after="100" w:afterAutospacing="1"/>
    </w:pPr>
    <w:rPr>
      <w:rFonts w:ascii="Tahoma" w:hAnsi="Tahoma"/>
      <w:sz w:val="20"/>
      <w:szCs w:val="20"/>
      <w:lang w:val="en-US" w:eastAsia="en-US"/>
    </w:rPr>
  </w:style>
  <w:style w:type="paragraph" w:customStyle="1" w:styleId="Style11">
    <w:name w:val="Style11"/>
    <w:basedOn w:val="a"/>
    <w:rsid w:val="00BC3EC7"/>
    <w:pPr>
      <w:widowControl w:val="0"/>
      <w:autoSpaceDE w:val="0"/>
      <w:autoSpaceDN w:val="0"/>
      <w:adjustRightInd w:val="0"/>
    </w:pPr>
    <w:rPr>
      <w:rFonts w:ascii="Georgia" w:hAnsi="Georgia"/>
    </w:rPr>
  </w:style>
  <w:style w:type="character" w:customStyle="1" w:styleId="FontStyle18">
    <w:name w:val="Font Style18"/>
    <w:rsid w:val="00BC3EC7"/>
    <w:rPr>
      <w:rFonts w:ascii="Times New Roman" w:hAnsi="Times New Roman" w:cs="Times New Roman"/>
      <w:b/>
      <w:bCs/>
      <w:sz w:val="26"/>
      <w:szCs w:val="26"/>
    </w:rPr>
  </w:style>
  <w:style w:type="paragraph" w:customStyle="1" w:styleId="ConsNormal">
    <w:name w:val="ConsNormal"/>
    <w:rsid w:val="0050078A"/>
    <w:pPr>
      <w:widowControl w:val="0"/>
      <w:autoSpaceDE w:val="0"/>
      <w:autoSpaceDN w:val="0"/>
      <w:adjustRightInd w:val="0"/>
      <w:ind w:right="19772" w:firstLine="720"/>
    </w:pPr>
    <w:rPr>
      <w:rFonts w:ascii="Arial" w:hAnsi="Arial" w:cs="Arial"/>
      <w:lang w:eastAsia="en-US"/>
    </w:rPr>
  </w:style>
  <w:style w:type="paragraph" w:styleId="21">
    <w:name w:val="Body Text Indent 2"/>
    <w:basedOn w:val="a"/>
    <w:link w:val="22"/>
    <w:uiPriority w:val="99"/>
    <w:semiHidden/>
    <w:unhideWhenUsed/>
    <w:rsid w:val="00C632AD"/>
    <w:pPr>
      <w:spacing w:after="120" w:line="480" w:lineRule="auto"/>
      <w:ind w:left="283"/>
    </w:pPr>
  </w:style>
  <w:style w:type="character" w:customStyle="1" w:styleId="22">
    <w:name w:val="Основной текст с отступом 2 Знак"/>
    <w:basedOn w:val="a1"/>
    <w:link w:val="21"/>
    <w:uiPriority w:val="99"/>
    <w:semiHidden/>
    <w:rsid w:val="00C632AD"/>
    <w:rPr>
      <w:sz w:val="24"/>
      <w:szCs w:val="24"/>
    </w:rPr>
  </w:style>
  <w:style w:type="paragraph" w:customStyle="1" w:styleId="affa">
    <w:name w:val="Прижатый влево"/>
    <w:basedOn w:val="a"/>
    <w:next w:val="a"/>
    <w:uiPriority w:val="99"/>
    <w:rsid w:val="00F238D6"/>
    <w:pPr>
      <w:autoSpaceDE w:val="0"/>
      <w:autoSpaceDN w:val="0"/>
      <w:adjustRightInd w:val="0"/>
    </w:pPr>
    <w:rPr>
      <w:rFonts w:ascii="Arial" w:hAnsi="Arial" w:cs="Arial"/>
    </w:rPr>
  </w:style>
  <w:style w:type="paragraph" w:customStyle="1" w:styleId="affb">
    <w:name w:val="Нормальный (таблица)"/>
    <w:basedOn w:val="a"/>
    <w:next w:val="a"/>
    <w:uiPriority w:val="99"/>
    <w:rsid w:val="00F238D6"/>
    <w:pPr>
      <w:widowControl w:val="0"/>
      <w:autoSpaceDE w:val="0"/>
      <w:autoSpaceDN w:val="0"/>
      <w:adjustRightInd w:val="0"/>
      <w:jc w:val="both"/>
    </w:pPr>
    <w:rPr>
      <w:rFonts w:ascii="Arial" w:hAnsi="Arial" w:cs="Arial"/>
    </w:rPr>
  </w:style>
  <w:style w:type="paragraph" w:customStyle="1" w:styleId="affc">
    <w:name w:val="Заголовок статьи"/>
    <w:basedOn w:val="a"/>
    <w:next w:val="a"/>
    <w:uiPriority w:val="99"/>
    <w:rsid w:val="00F238D6"/>
    <w:pPr>
      <w:widowControl w:val="0"/>
      <w:autoSpaceDE w:val="0"/>
      <w:autoSpaceDN w:val="0"/>
      <w:adjustRightInd w:val="0"/>
      <w:ind w:left="1612" w:hanging="892"/>
      <w:jc w:val="both"/>
    </w:pPr>
    <w:rPr>
      <w:rFonts w:ascii="Arial" w:hAnsi="Arial" w:cs="Arial"/>
    </w:rPr>
  </w:style>
  <w:style w:type="paragraph" w:customStyle="1" w:styleId="s1">
    <w:name w:val="s_1"/>
    <w:basedOn w:val="a"/>
    <w:rsid w:val="00A632BE"/>
    <w:pPr>
      <w:spacing w:before="100" w:beforeAutospacing="1" w:after="100" w:afterAutospacing="1"/>
    </w:pPr>
  </w:style>
  <w:style w:type="paragraph" w:customStyle="1" w:styleId="Standard">
    <w:name w:val="Standard"/>
    <w:rsid w:val="00A632BE"/>
    <w:pPr>
      <w:suppressAutoHyphens/>
      <w:autoSpaceDN w:val="0"/>
      <w:textAlignment w:val="baseline"/>
    </w:pPr>
    <w:rPr>
      <w:rFonts w:eastAsia="Arial Unicode MS" w:cs="Mangal"/>
      <w:kern w:val="3"/>
      <w:sz w:val="24"/>
      <w:szCs w:val="24"/>
      <w:lang w:eastAsia="hi-IN" w:bidi="hi-IN"/>
    </w:rPr>
  </w:style>
  <w:style w:type="character" w:customStyle="1" w:styleId="apple-converted-space">
    <w:name w:val="apple-converted-space"/>
    <w:basedOn w:val="a1"/>
    <w:rsid w:val="00CF24DF"/>
  </w:style>
</w:styles>
</file>

<file path=word/webSettings.xml><?xml version="1.0" encoding="utf-8"?>
<w:webSettings xmlns:r="http://schemas.openxmlformats.org/officeDocument/2006/relationships" xmlns:w="http://schemas.openxmlformats.org/wordprocessingml/2006/main">
  <w:divs>
    <w:div w:id="226653339">
      <w:marLeft w:val="0"/>
      <w:marRight w:val="0"/>
      <w:marTop w:val="0"/>
      <w:marBottom w:val="0"/>
      <w:divBdr>
        <w:top w:val="none" w:sz="0" w:space="0" w:color="auto"/>
        <w:left w:val="none" w:sz="0" w:space="0" w:color="auto"/>
        <w:bottom w:val="none" w:sz="0" w:space="0" w:color="auto"/>
        <w:right w:val="none" w:sz="0" w:space="0" w:color="auto"/>
      </w:divBdr>
    </w:div>
    <w:div w:id="226653340">
      <w:marLeft w:val="0"/>
      <w:marRight w:val="0"/>
      <w:marTop w:val="0"/>
      <w:marBottom w:val="0"/>
      <w:divBdr>
        <w:top w:val="none" w:sz="0" w:space="0" w:color="auto"/>
        <w:left w:val="none" w:sz="0" w:space="0" w:color="auto"/>
        <w:bottom w:val="none" w:sz="0" w:space="0" w:color="auto"/>
        <w:right w:val="none" w:sz="0" w:space="0" w:color="auto"/>
      </w:divBdr>
    </w:div>
    <w:div w:id="226653341">
      <w:marLeft w:val="0"/>
      <w:marRight w:val="0"/>
      <w:marTop w:val="0"/>
      <w:marBottom w:val="0"/>
      <w:divBdr>
        <w:top w:val="none" w:sz="0" w:space="0" w:color="auto"/>
        <w:left w:val="none" w:sz="0" w:space="0" w:color="auto"/>
        <w:bottom w:val="none" w:sz="0" w:space="0" w:color="auto"/>
        <w:right w:val="none" w:sz="0" w:space="0" w:color="auto"/>
      </w:divBdr>
    </w:div>
    <w:div w:id="1286624141">
      <w:bodyDiv w:val="1"/>
      <w:marLeft w:val="0"/>
      <w:marRight w:val="0"/>
      <w:marTop w:val="0"/>
      <w:marBottom w:val="0"/>
      <w:divBdr>
        <w:top w:val="none" w:sz="0" w:space="0" w:color="auto"/>
        <w:left w:val="none" w:sz="0" w:space="0" w:color="auto"/>
        <w:bottom w:val="none" w:sz="0" w:space="0" w:color="auto"/>
        <w:right w:val="none" w:sz="0" w:space="0" w:color="auto"/>
      </w:divBdr>
    </w:div>
    <w:div w:id="1929923407">
      <w:bodyDiv w:val="1"/>
      <w:marLeft w:val="0"/>
      <w:marRight w:val="0"/>
      <w:marTop w:val="0"/>
      <w:marBottom w:val="0"/>
      <w:divBdr>
        <w:top w:val="none" w:sz="0" w:space="0" w:color="auto"/>
        <w:left w:val="none" w:sz="0" w:space="0" w:color="auto"/>
        <w:bottom w:val="none" w:sz="0" w:space="0" w:color="auto"/>
        <w:right w:val="none" w:sz="0" w:space="0" w:color="auto"/>
      </w:divBdr>
    </w:div>
    <w:div w:id="2051806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817808&amp;sub=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internet.garant.ru/document?id=8817808&amp;sub=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60BBE-F499-45C7-8B37-3C5F774A4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1084</TotalTime>
  <Pages>1</Pages>
  <Words>5378</Words>
  <Characters>30659</Characters>
  <Application>Microsoft Office Word</Application>
  <DocSecurity>0</DocSecurity>
  <Lines>255</Lines>
  <Paragraphs>71</Paragraphs>
  <ScaleCrop>false</ScaleCrop>
  <HeadingPairs>
    <vt:vector size="2" baseType="variant">
      <vt:variant>
        <vt:lpstr>Название</vt:lpstr>
      </vt:variant>
      <vt:variant>
        <vt:i4>1</vt:i4>
      </vt:variant>
    </vt:vector>
  </HeadingPairs>
  <TitlesOfParts>
    <vt:vector size="1" baseType="lpstr">
      <vt:lpstr>АДМИНИСТРАЦИЯ</vt:lpstr>
    </vt:vector>
  </TitlesOfParts>
  <Company>Microsoft</Company>
  <LinksUpToDate>false</LinksUpToDate>
  <CharactersWithSpaces>35966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АДМИНИСТРАЦИЯ</dc:title>
  <dc:subject/>
  <dc:creator>zam</dc:creator>
  <cp:keywords/>
  <dc:description/>
  <cp:lastModifiedBy>1</cp:lastModifiedBy>
  <cp:revision>46</cp:revision>
  <cp:lastPrinted>2021-02-26T11:39:00Z</cp:lastPrinted>
  <dcterms:created xsi:type="dcterms:W3CDTF">2020-03-30T17:47:00Z</dcterms:created>
  <dcterms:modified xsi:type="dcterms:W3CDTF">2021-09-29T05:34:00Z</dcterms:modified>
</cp:coreProperties>
</file>