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A48" w:rsidRPr="002C0C42" w:rsidRDefault="00F60A48" w:rsidP="002C0C42">
      <w:pPr>
        <w:spacing w:after="0"/>
        <w:ind w:left="-1134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C0C42">
        <w:rPr>
          <w:rFonts w:ascii="Times New Roman" w:hAnsi="Times New Roman" w:cs="Times New Roman"/>
          <w:b/>
          <w:sz w:val="28"/>
          <w:szCs w:val="28"/>
        </w:rPr>
        <w:t>3</w:t>
      </w:r>
      <w:r w:rsidR="00FB0D60">
        <w:rPr>
          <w:rFonts w:ascii="Times New Roman" w:hAnsi="Times New Roman" w:cs="Times New Roman"/>
          <w:b/>
          <w:sz w:val="28"/>
          <w:szCs w:val="28"/>
        </w:rPr>
        <w:t>1</w:t>
      </w:r>
      <w:r w:rsidRPr="002C0C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0D60">
        <w:rPr>
          <w:rFonts w:ascii="Times New Roman" w:hAnsi="Times New Roman" w:cs="Times New Roman"/>
          <w:b/>
          <w:sz w:val="28"/>
          <w:szCs w:val="28"/>
        </w:rPr>
        <w:t>октября</w:t>
      </w:r>
      <w:r w:rsidRPr="002C0C42">
        <w:rPr>
          <w:rFonts w:ascii="Times New Roman" w:hAnsi="Times New Roman" w:cs="Times New Roman"/>
          <w:b/>
          <w:sz w:val="28"/>
          <w:szCs w:val="28"/>
        </w:rPr>
        <w:t xml:space="preserve"> – последний день подачи заявлений на единовременную выплату </w:t>
      </w:r>
      <w:r w:rsidR="00FA26A0" w:rsidRPr="002C0C42">
        <w:rPr>
          <w:rFonts w:ascii="Times New Roman" w:hAnsi="Times New Roman" w:cs="Times New Roman"/>
          <w:b/>
          <w:sz w:val="28"/>
          <w:szCs w:val="28"/>
        </w:rPr>
        <w:t>школьникам</w:t>
      </w:r>
      <w:r w:rsidRPr="002C0C42">
        <w:rPr>
          <w:rFonts w:ascii="Times New Roman" w:hAnsi="Times New Roman" w:cs="Times New Roman"/>
          <w:b/>
          <w:sz w:val="28"/>
          <w:szCs w:val="28"/>
        </w:rPr>
        <w:t>.</w:t>
      </w:r>
    </w:p>
    <w:p w:rsidR="00F60A48" w:rsidRPr="002C0C42" w:rsidRDefault="00F60A48" w:rsidP="002C0C42">
      <w:pPr>
        <w:spacing w:after="0"/>
        <w:ind w:left="-1134"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BCC" w:rsidRPr="008E7BCC" w:rsidRDefault="00E854F9" w:rsidP="002C0C42">
      <w:pPr>
        <w:pStyle w:val="a3"/>
        <w:spacing w:line="276" w:lineRule="auto"/>
        <w:ind w:left="-1134" w:firstLine="425"/>
        <w:jc w:val="both"/>
        <w:rPr>
          <w:sz w:val="28"/>
          <w:szCs w:val="28"/>
        </w:rPr>
      </w:pPr>
      <w:r w:rsidRPr="002C0C42">
        <w:rPr>
          <w:sz w:val="28"/>
          <w:szCs w:val="28"/>
        </w:rPr>
        <w:t>Отделение Пенсионного фонда Р</w:t>
      </w:r>
      <w:r w:rsidR="0068177F" w:rsidRPr="002C0C42">
        <w:rPr>
          <w:sz w:val="28"/>
          <w:szCs w:val="28"/>
        </w:rPr>
        <w:t xml:space="preserve">оссии </w:t>
      </w:r>
      <w:r w:rsidRPr="002C0C42">
        <w:rPr>
          <w:sz w:val="28"/>
          <w:szCs w:val="28"/>
        </w:rPr>
        <w:t xml:space="preserve">по </w:t>
      </w:r>
      <w:r w:rsidR="0068177F" w:rsidRPr="002C0C42">
        <w:rPr>
          <w:sz w:val="28"/>
          <w:szCs w:val="28"/>
        </w:rPr>
        <w:t xml:space="preserve">Республике Мордовия </w:t>
      </w:r>
      <w:r w:rsidR="00F60A48" w:rsidRPr="002C0C42">
        <w:rPr>
          <w:sz w:val="28"/>
          <w:szCs w:val="28"/>
        </w:rPr>
        <w:t xml:space="preserve">напоминает родителям, усыновителям и официальным представителям детей от 6 до 18 лет, которые еще не воспользовались своим правом на </w:t>
      </w:r>
      <w:r w:rsidR="004E0555" w:rsidRPr="002C0C42">
        <w:rPr>
          <w:sz w:val="28"/>
          <w:szCs w:val="28"/>
        </w:rPr>
        <w:t>получение единовременной выплаты к началу учебного года</w:t>
      </w:r>
      <w:r w:rsidR="00F60A48" w:rsidRPr="002C0C42">
        <w:rPr>
          <w:sz w:val="28"/>
          <w:szCs w:val="28"/>
        </w:rPr>
        <w:t xml:space="preserve"> о том, что у них осталось всего </w:t>
      </w:r>
      <w:r w:rsidR="001142B5">
        <w:rPr>
          <w:sz w:val="28"/>
          <w:szCs w:val="28"/>
        </w:rPr>
        <w:t>несколько</w:t>
      </w:r>
      <w:r w:rsidR="00F60A48" w:rsidRPr="002C0C42">
        <w:rPr>
          <w:sz w:val="28"/>
          <w:szCs w:val="28"/>
        </w:rPr>
        <w:t xml:space="preserve"> дней  для </w:t>
      </w:r>
      <w:r w:rsidR="002C0C42">
        <w:rPr>
          <w:sz w:val="28"/>
          <w:szCs w:val="28"/>
        </w:rPr>
        <w:t>подачи заявления</w:t>
      </w:r>
      <w:r w:rsidR="00F60A48" w:rsidRPr="002C0C42">
        <w:rPr>
          <w:sz w:val="28"/>
          <w:szCs w:val="28"/>
        </w:rPr>
        <w:t xml:space="preserve">.  Последний день </w:t>
      </w:r>
      <w:r w:rsidR="002C0C42">
        <w:rPr>
          <w:sz w:val="28"/>
          <w:szCs w:val="28"/>
        </w:rPr>
        <w:t xml:space="preserve">обращения за выплатами </w:t>
      </w:r>
      <w:r w:rsidR="00F60A48" w:rsidRPr="002C0C42">
        <w:rPr>
          <w:sz w:val="28"/>
          <w:szCs w:val="28"/>
        </w:rPr>
        <w:t>- 3</w:t>
      </w:r>
      <w:r w:rsidR="002C0C42">
        <w:rPr>
          <w:sz w:val="28"/>
          <w:szCs w:val="28"/>
        </w:rPr>
        <w:t>1</w:t>
      </w:r>
      <w:r w:rsidR="00F60A48" w:rsidRPr="002C0C42">
        <w:rPr>
          <w:sz w:val="28"/>
          <w:szCs w:val="28"/>
        </w:rPr>
        <w:t xml:space="preserve"> октября  2021 года. С 1 ноября прием заявлений будет прекращен.</w:t>
      </w:r>
    </w:p>
    <w:p w:rsidR="00FA26A0" w:rsidRPr="002C0C42" w:rsidRDefault="004E0555" w:rsidP="002C0C42">
      <w:pPr>
        <w:pStyle w:val="a3"/>
        <w:spacing w:line="276" w:lineRule="auto"/>
        <w:ind w:left="-1134" w:firstLine="425"/>
        <w:jc w:val="both"/>
        <w:rPr>
          <w:sz w:val="28"/>
          <w:szCs w:val="28"/>
        </w:rPr>
      </w:pPr>
      <w:r w:rsidRPr="002C0C42">
        <w:rPr>
          <w:sz w:val="28"/>
          <w:szCs w:val="28"/>
        </w:rPr>
        <w:t xml:space="preserve">Напомним, что выплата направлена на помощь российским семьям для подготовки детей к школе, ее размер составляет 10 000 рублей. Осуществляется она </w:t>
      </w:r>
      <w:proofErr w:type="spellStart"/>
      <w:r w:rsidRPr="002C0C42">
        <w:rPr>
          <w:sz w:val="28"/>
          <w:szCs w:val="28"/>
        </w:rPr>
        <w:t>единоразово</w:t>
      </w:r>
      <w:proofErr w:type="spellEnd"/>
      <w:r w:rsidRPr="002C0C42">
        <w:rPr>
          <w:sz w:val="28"/>
          <w:szCs w:val="28"/>
        </w:rPr>
        <w:t xml:space="preserve"> и </w:t>
      </w:r>
      <w:r w:rsidR="00FA26A0" w:rsidRPr="002C0C42">
        <w:rPr>
          <w:sz w:val="28"/>
          <w:szCs w:val="28"/>
        </w:rPr>
        <w:t xml:space="preserve"> полагается на детей от 6 до 18 лет, если 6 лет исполнилось не позднее 1 сентября 2021 года, а 18 лет – не раньше 3 июля 2021 года. Также выплата назнач</w:t>
      </w:r>
      <w:r w:rsidRPr="002C0C42">
        <w:rPr>
          <w:sz w:val="28"/>
          <w:szCs w:val="28"/>
        </w:rPr>
        <w:t>ается</w:t>
      </w:r>
      <w:r w:rsidR="00FA26A0" w:rsidRPr="002C0C42">
        <w:rPr>
          <w:sz w:val="28"/>
          <w:szCs w:val="28"/>
        </w:rPr>
        <w:t xml:space="preserve"> инвалидам и лицам с ограниченными возможностями здоровья в возрасте от 18 до 23 лет (если они продолжают </w:t>
      </w:r>
      <w:proofErr w:type="gramStart"/>
      <w:r w:rsidR="00FA26A0" w:rsidRPr="002C0C42">
        <w:rPr>
          <w:sz w:val="28"/>
          <w:szCs w:val="28"/>
        </w:rPr>
        <w:t>обучение</w:t>
      </w:r>
      <w:proofErr w:type="gramEnd"/>
      <w:r w:rsidR="00FA26A0" w:rsidRPr="002C0C42">
        <w:rPr>
          <w:sz w:val="28"/>
          <w:szCs w:val="28"/>
        </w:rPr>
        <w:t xml:space="preserve"> по основным общеобразовательным программам) </w:t>
      </w:r>
    </w:p>
    <w:p w:rsidR="004E0555" w:rsidRPr="002C0C42" w:rsidRDefault="004E0555" w:rsidP="002C0C42">
      <w:pPr>
        <w:ind w:left="-1134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C42">
        <w:rPr>
          <w:rFonts w:ascii="Times New Roman" w:hAnsi="Times New Roman" w:cs="Times New Roman"/>
          <w:sz w:val="28"/>
          <w:szCs w:val="28"/>
        </w:rPr>
        <w:t xml:space="preserve">Подать заявление на единовременную выплату можно  через </w:t>
      </w:r>
      <w:r w:rsidRPr="002C0C42">
        <w:rPr>
          <w:rFonts w:ascii="Times New Roman" w:eastAsia="Times New Roman" w:hAnsi="Times New Roman" w:cs="Times New Roman"/>
          <w:sz w:val="28"/>
          <w:szCs w:val="28"/>
        </w:rPr>
        <w:t xml:space="preserve"> портал </w:t>
      </w:r>
      <w:proofErr w:type="spellStart"/>
      <w:r w:rsidRPr="002C0C42">
        <w:rPr>
          <w:rFonts w:ascii="Times New Roman" w:eastAsia="Times New Roman" w:hAnsi="Times New Roman" w:cs="Times New Roman"/>
          <w:sz w:val="28"/>
          <w:szCs w:val="28"/>
        </w:rPr>
        <w:t>Госуслуг</w:t>
      </w:r>
      <w:proofErr w:type="spellEnd"/>
      <w:r w:rsidRPr="002C0C42">
        <w:rPr>
          <w:rFonts w:ascii="Times New Roman" w:eastAsia="Times New Roman" w:hAnsi="Times New Roman" w:cs="Times New Roman"/>
          <w:sz w:val="28"/>
          <w:szCs w:val="28"/>
        </w:rPr>
        <w:t xml:space="preserve">  или  лично в клиентской службе ПФР.</w:t>
      </w:r>
    </w:p>
    <w:p w:rsidR="00F60A48" w:rsidRPr="002C0C42" w:rsidRDefault="002C0C42" w:rsidP="00FB0D60">
      <w:pPr>
        <w:pStyle w:val="a3"/>
        <w:ind w:left="-1134" w:firstLine="425"/>
        <w:jc w:val="both"/>
        <w:rPr>
          <w:sz w:val="28"/>
          <w:szCs w:val="28"/>
        </w:rPr>
      </w:pPr>
      <w:r w:rsidRPr="002C0C42">
        <w:rPr>
          <w:sz w:val="28"/>
          <w:szCs w:val="28"/>
        </w:rPr>
        <w:t>Кроме того, о</w:t>
      </w:r>
      <w:r w:rsidR="004E0555" w:rsidRPr="002C0C42">
        <w:rPr>
          <w:sz w:val="28"/>
          <w:szCs w:val="28"/>
        </w:rPr>
        <w:t>существлена выплата и в отношении тех детей, которые находятся в организациях для детей-сирот и детей, оставшихся без попечения родителей,</w:t>
      </w:r>
      <w:r w:rsidR="006B7EE6">
        <w:rPr>
          <w:sz w:val="28"/>
          <w:szCs w:val="28"/>
        </w:rPr>
        <w:t xml:space="preserve"> всех типов, </w:t>
      </w:r>
      <w:r w:rsidR="004E0555" w:rsidRPr="002C0C42">
        <w:rPr>
          <w:sz w:val="28"/>
          <w:szCs w:val="28"/>
        </w:rPr>
        <w:t xml:space="preserve"> в которые дети помещены под надзор. Средства перечислены на номинальный счет, открытый в банке для соответствующей организации в отношении каждого ребенка, или на депозитный счет этой организации, или на собственный счет ребенка.</w:t>
      </w:r>
    </w:p>
    <w:bookmarkEnd w:id="0"/>
    <w:p w:rsidR="00F60A48" w:rsidRDefault="00F60A48" w:rsidP="00CC387E">
      <w:pPr>
        <w:spacing w:after="0"/>
        <w:ind w:left="-113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0A48" w:rsidRDefault="00F60A48" w:rsidP="00CC387E">
      <w:pPr>
        <w:spacing w:after="0"/>
        <w:ind w:left="-113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83D0E" w:rsidRDefault="00F83D0E" w:rsidP="00526C3E">
      <w:pPr>
        <w:pStyle w:val="a3"/>
        <w:jc w:val="both"/>
      </w:pPr>
    </w:p>
    <w:sectPr w:rsidR="00F83D0E" w:rsidSect="00137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71638"/>
    <w:multiLevelType w:val="multilevel"/>
    <w:tmpl w:val="BEAC4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55B"/>
    <w:rsid w:val="001142B5"/>
    <w:rsid w:val="00137112"/>
    <w:rsid w:val="002C0C42"/>
    <w:rsid w:val="002E6870"/>
    <w:rsid w:val="004E0555"/>
    <w:rsid w:val="005221B5"/>
    <w:rsid w:val="00526C3E"/>
    <w:rsid w:val="00591D70"/>
    <w:rsid w:val="00594C97"/>
    <w:rsid w:val="0068177F"/>
    <w:rsid w:val="006B7EE6"/>
    <w:rsid w:val="008E7BCC"/>
    <w:rsid w:val="0090355B"/>
    <w:rsid w:val="0093772D"/>
    <w:rsid w:val="00990462"/>
    <w:rsid w:val="00CC387E"/>
    <w:rsid w:val="00E854F9"/>
    <w:rsid w:val="00F60A48"/>
    <w:rsid w:val="00F83D0E"/>
    <w:rsid w:val="00FA26A0"/>
    <w:rsid w:val="00FB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3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0355B"/>
    <w:rPr>
      <w:b/>
      <w:bCs/>
    </w:rPr>
  </w:style>
  <w:style w:type="character" w:styleId="a5">
    <w:name w:val="Hyperlink"/>
    <w:basedOn w:val="a0"/>
    <w:uiPriority w:val="99"/>
    <w:semiHidden/>
    <w:unhideWhenUsed/>
    <w:rsid w:val="00E854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3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0355B"/>
    <w:rPr>
      <w:b/>
      <w:bCs/>
    </w:rPr>
  </w:style>
  <w:style w:type="character" w:styleId="a5">
    <w:name w:val="Hyperlink"/>
    <w:basedOn w:val="a0"/>
    <w:uiPriority w:val="99"/>
    <w:semiHidden/>
    <w:unhideWhenUsed/>
    <w:rsid w:val="00E854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7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40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1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6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8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6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8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910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30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7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3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Чипец Ольга Юрьевна</cp:lastModifiedBy>
  <cp:revision>4</cp:revision>
  <dcterms:created xsi:type="dcterms:W3CDTF">2021-10-20T12:41:00Z</dcterms:created>
  <dcterms:modified xsi:type="dcterms:W3CDTF">2021-10-20T13:15:00Z</dcterms:modified>
</cp:coreProperties>
</file>