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DC5" w:rsidRPr="0030496B" w:rsidRDefault="005B6DC5" w:rsidP="0030496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30496B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5B6DC5" w:rsidRPr="0030496B" w:rsidRDefault="005B6DC5" w:rsidP="0030496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30496B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5B6DC5" w:rsidRPr="0030496B" w:rsidRDefault="005B6DC5" w:rsidP="0030496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30496B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5B6DC5" w:rsidRPr="0030496B" w:rsidRDefault="005B6DC5" w:rsidP="0030496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30496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B6DC5" w:rsidRPr="0030496B" w:rsidRDefault="005B6DC5" w:rsidP="0030496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30496B"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5B6DC5" w:rsidRPr="0030496B" w:rsidRDefault="005B6DC5" w:rsidP="0030496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30496B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5B6DC5" w:rsidRPr="0030496B" w:rsidRDefault="005B6DC5" w:rsidP="0030496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30496B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5B6DC5" w:rsidRPr="0030496B" w:rsidRDefault="005B6DC5" w:rsidP="0030496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30496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B6DC5" w:rsidRPr="0030496B" w:rsidRDefault="005B6DC5" w:rsidP="0030496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5B6DC5" w:rsidRPr="0030496B" w:rsidRDefault="005B6DC5" w:rsidP="0030496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№ 54</w:t>
      </w:r>
      <w:r w:rsidRPr="0030496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от 17</w:t>
      </w:r>
      <w:r w:rsidRPr="0030496B">
        <w:rPr>
          <w:rFonts w:ascii="Times New Roman" w:hAnsi="Times New Roman" w:cs="Times New Roman"/>
          <w:sz w:val="28"/>
          <w:szCs w:val="28"/>
        </w:rPr>
        <w:t xml:space="preserve"> ноября 2021 г</w:t>
      </w:r>
    </w:p>
    <w:p w:rsidR="005B6DC5" w:rsidRDefault="005B6DC5" w:rsidP="00095CB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6DC5" w:rsidRDefault="005B6DC5" w:rsidP="00095CB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10B7">
        <w:rPr>
          <w:rFonts w:ascii="Times New Roman" w:hAnsi="Times New Roman" w:cs="Times New Roman"/>
          <w:b/>
          <w:bCs/>
          <w:sz w:val="28"/>
          <w:szCs w:val="28"/>
        </w:rPr>
        <w:t>Жители Мордовии могут бесплатно узаконить недвижимость,</w:t>
      </w:r>
    </w:p>
    <w:p w:rsidR="005B6DC5" w:rsidRPr="00CE10B7" w:rsidRDefault="005B6DC5" w:rsidP="00095CB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10B7">
        <w:rPr>
          <w:rFonts w:ascii="Times New Roman" w:hAnsi="Times New Roman" w:cs="Times New Roman"/>
          <w:b/>
          <w:bCs/>
          <w:sz w:val="28"/>
          <w:szCs w:val="28"/>
        </w:rPr>
        <w:t xml:space="preserve"> права на которую возникли до 31 января 1998 года</w:t>
      </w:r>
    </w:p>
    <w:p w:rsidR="005B6DC5" w:rsidRPr="00CE10B7" w:rsidRDefault="005B6DC5" w:rsidP="00095C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6DC5" w:rsidRPr="00CE10B7" w:rsidRDefault="005B6DC5" w:rsidP="003049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10B7">
        <w:rPr>
          <w:rFonts w:ascii="Times New Roman" w:hAnsi="Times New Roman" w:cs="Times New Roman"/>
          <w:sz w:val="28"/>
          <w:szCs w:val="28"/>
        </w:rPr>
        <w:t>Управление Росреестра по Республике Мордовия совместно с органами власти проводит работу по выявлению правообладателей ранее учтенных объектов недвижимости и внесению сведений о них в Единый государственный реестр недвижимости (ЕГРН). Это касается земельных участков, зданий, сооружений, помещений, объектов незавершенного строительства, права на которые возникли до 31 января 1998 года.</w:t>
      </w:r>
    </w:p>
    <w:p w:rsidR="005B6DC5" w:rsidRPr="00CE10B7" w:rsidRDefault="005B6DC5" w:rsidP="003049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10B7">
        <w:rPr>
          <w:rFonts w:ascii="Times New Roman" w:hAnsi="Times New Roman" w:cs="Times New Roman"/>
          <w:sz w:val="28"/>
          <w:szCs w:val="28"/>
        </w:rPr>
        <w:t>Работа проводится для реализации Федерального закона от 30 декабря 2020 года № 518-ФЗ «О внесении изменений в отдельные законодательные акты Российской Федерации».</w:t>
      </w:r>
    </w:p>
    <w:p w:rsidR="005B6DC5" w:rsidRPr="00CE10B7" w:rsidRDefault="005B6DC5" w:rsidP="003049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10B7">
        <w:rPr>
          <w:rFonts w:ascii="Times New Roman" w:hAnsi="Times New Roman" w:cs="Times New Roman"/>
          <w:sz w:val="28"/>
          <w:szCs w:val="28"/>
        </w:rPr>
        <w:t xml:space="preserve">Граждане могут самостоятельно обратиться в МФЦ Республики Мордовия или органы местного самоуправления за регистрацией ранее возникших прав. При этом нужно будет предоставить правоустанавливающие документы на недвижимость, а также информацию о почтовом адресе, адресе электронной почты, документы, удостоверяющие личность, и СНИЛС. </w:t>
      </w:r>
    </w:p>
    <w:p w:rsidR="005B6DC5" w:rsidRPr="00CE10B7" w:rsidRDefault="005B6DC5" w:rsidP="003049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10B7">
        <w:rPr>
          <w:rFonts w:ascii="Times New Roman" w:hAnsi="Times New Roman" w:cs="Times New Roman"/>
          <w:sz w:val="28"/>
          <w:szCs w:val="28"/>
        </w:rPr>
        <w:t>«Наличие в ЕГРН полных, точных и досто</w:t>
      </w:r>
      <w:bookmarkStart w:id="0" w:name="_GoBack"/>
      <w:bookmarkEnd w:id="0"/>
      <w:r w:rsidRPr="00CE10B7">
        <w:rPr>
          <w:rFonts w:ascii="Times New Roman" w:hAnsi="Times New Roman" w:cs="Times New Roman"/>
          <w:sz w:val="28"/>
          <w:szCs w:val="28"/>
        </w:rPr>
        <w:t>верных сведений об объектах недвижимости и их правообладателях обеспечит гражданам защиту их прав и имущественных интересов, убережет от мошеннических действий с их имуществом и от межевых споров с соседями», – отметила руководитель Управления Росреестра по РМ Светлана Балескова.</w:t>
      </w:r>
    </w:p>
    <w:p w:rsidR="005B6DC5" w:rsidRPr="00CE10B7" w:rsidRDefault="005B6DC5" w:rsidP="003049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10B7">
        <w:rPr>
          <w:rFonts w:ascii="Times New Roman" w:hAnsi="Times New Roman" w:cs="Times New Roman"/>
          <w:sz w:val="28"/>
          <w:szCs w:val="28"/>
        </w:rPr>
        <w:t>Важно отметить, что госпошлина за государственную регистрацию права на объект недвижимости, возникшего до 31.01.1998, не взимается</w:t>
      </w:r>
    </w:p>
    <w:p w:rsidR="005B6DC5" w:rsidRPr="00CE10B7" w:rsidRDefault="005B6DC5" w:rsidP="0030496B">
      <w:pPr>
        <w:autoSpaceDE w:val="0"/>
        <w:autoSpaceDN w:val="0"/>
        <w:adjustRightInd w:val="0"/>
        <w:spacing w:after="0" w:line="360" w:lineRule="auto"/>
        <w:ind w:left="54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CE10B7">
        <w:rPr>
          <w:rFonts w:ascii="Times New Roman" w:hAnsi="Times New Roman" w:cs="Times New Roman"/>
          <w:color w:val="000000"/>
          <w:sz w:val="28"/>
          <w:szCs w:val="28"/>
        </w:rPr>
        <w:t>Информация подготовлена Управлением Росреестра по Республике Мордовия</w:t>
      </w:r>
    </w:p>
    <w:p w:rsidR="005B6DC5" w:rsidRPr="00CE10B7" w:rsidRDefault="005B6DC5" w:rsidP="00095CB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6DC5" w:rsidRPr="00FB4860" w:rsidRDefault="005B6DC5" w:rsidP="00FB4860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</w:p>
    <w:sectPr w:rsidR="005B6DC5" w:rsidRPr="00FB4860" w:rsidSect="0030496B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4860"/>
    <w:rsid w:val="00095CBA"/>
    <w:rsid w:val="0030496B"/>
    <w:rsid w:val="0051407D"/>
    <w:rsid w:val="005B6DC5"/>
    <w:rsid w:val="00A10869"/>
    <w:rsid w:val="00AC219E"/>
    <w:rsid w:val="00AF6FEE"/>
    <w:rsid w:val="00CB0A5D"/>
    <w:rsid w:val="00CE10B7"/>
    <w:rsid w:val="00DD3EB4"/>
    <w:rsid w:val="00FB4860"/>
    <w:rsid w:val="00FC66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5CB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</TotalTime>
  <Pages>2</Pages>
  <Words>280</Words>
  <Characters>1599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1</cp:lastModifiedBy>
  <cp:revision>7</cp:revision>
  <dcterms:created xsi:type="dcterms:W3CDTF">2021-10-18T06:24:00Z</dcterms:created>
  <dcterms:modified xsi:type="dcterms:W3CDTF">2021-11-17T06:22:00Z</dcterms:modified>
</cp:coreProperties>
</file>