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34C1" w:rsidRDefault="00CE34C1" w:rsidP="00CE34C1">
      <w:pPr>
        <w:pStyle w:val="1"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C83C1B">
        <w:rPr>
          <w:rFonts w:ascii="Times New Roman" w:hAnsi="Times New Roman" w:cs="Times New Roman"/>
          <w:b w:val="0"/>
          <w:sz w:val="28"/>
          <w:szCs w:val="28"/>
        </w:rPr>
        <w:t>На базе Отделения ПФР по Р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еспублике Мордовия </w:t>
      </w:r>
      <w:r w:rsidRPr="00C83C1B">
        <w:rPr>
          <w:rFonts w:ascii="Times New Roman" w:hAnsi="Times New Roman" w:cs="Times New Roman"/>
          <w:b w:val="0"/>
          <w:sz w:val="28"/>
          <w:szCs w:val="28"/>
        </w:rPr>
        <w:t xml:space="preserve">проводятся подготовительные мероприятия по организации предоставления государственных услуг ПФР через многофункциональные центры по принципу «одного окна». </w:t>
      </w:r>
      <w:r>
        <w:rPr>
          <w:rFonts w:ascii="Times New Roman" w:hAnsi="Times New Roman" w:cs="Times New Roman"/>
          <w:b w:val="0"/>
          <w:sz w:val="28"/>
          <w:szCs w:val="28"/>
        </w:rPr>
        <w:t>В частности уже р</w:t>
      </w:r>
      <w:r w:rsidRPr="00C83C1B">
        <w:rPr>
          <w:rFonts w:ascii="Times New Roman" w:hAnsi="Times New Roman" w:cs="Times New Roman"/>
          <w:b w:val="0"/>
          <w:sz w:val="28"/>
          <w:szCs w:val="28"/>
        </w:rPr>
        <w:t xml:space="preserve">азработан и направлен  в </w:t>
      </w:r>
      <w:r w:rsidR="00C21B4D">
        <w:rPr>
          <w:rFonts w:ascii="Times New Roman" w:hAnsi="Times New Roman" w:cs="Times New Roman"/>
          <w:b w:val="0"/>
          <w:sz w:val="28"/>
          <w:szCs w:val="28"/>
        </w:rPr>
        <w:t xml:space="preserve">Правительство </w:t>
      </w:r>
      <w:r w:rsidRPr="00C83C1B">
        <w:rPr>
          <w:rFonts w:ascii="Times New Roman" w:hAnsi="Times New Roman" w:cs="Times New Roman"/>
          <w:b w:val="0"/>
          <w:sz w:val="28"/>
          <w:szCs w:val="28"/>
        </w:rPr>
        <w:t xml:space="preserve"> РМ </w:t>
      </w:r>
      <w:r>
        <w:rPr>
          <w:rFonts w:ascii="Times New Roman" w:hAnsi="Times New Roman" w:cs="Times New Roman"/>
          <w:b w:val="0"/>
          <w:sz w:val="28"/>
          <w:szCs w:val="28"/>
        </w:rPr>
        <w:t>(</w:t>
      </w:r>
      <w:r w:rsidR="00C21B4D">
        <w:rPr>
          <w:rFonts w:ascii="Times New Roman" w:hAnsi="Times New Roman" w:cs="Times New Roman"/>
          <w:b w:val="0"/>
          <w:sz w:val="28"/>
          <w:szCs w:val="28"/>
        </w:rPr>
        <w:t>на рассмотрение и утверждение)</w:t>
      </w:r>
      <w:r w:rsidRPr="00C83C1B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C83C1B">
        <w:rPr>
          <w:rFonts w:ascii="Times New Roman" w:hAnsi="Times New Roman" w:cs="Times New Roman"/>
          <w:b w:val="0"/>
          <w:sz w:val="28"/>
          <w:szCs w:val="28"/>
        </w:rPr>
        <w:t>детализированный план мероприятий  и план подготовки специалистов многофункциональных центров к предоставлению пяти услуг ПФР</w:t>
      </w:r>
      <w:r>
        <w:rPr>
          <w:rFonts w:ascii="Times New Roman" w:hAnsi="Times New Roman" w:cs="Times New Roman"/>
          <w:b w:val="0"/>
          <w:sz w:val="28"/>
          <w:szCs w:val="28"/>
        </w:rPr>
        <w:t>. До 1 июля  этого года планируется подписать соглашения о взаимодействии с уполномоченным многофункциональным центром  предоставления государственных и муниципальных услуг на уровне субъекта.</w:t>
      </w:r>
    </w:p>
    <w:p w:rsidR="00146F77" w:rsidRDefault="00146F77"/>
    <w:sectPr w:rsidR="00146F77" w:rsidSect="00146F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E34C1"/>
    <w:rsid w:val="00022DED"/>
    <w:rsid w:val="00023C97"/>
    <w:rsid w:val="00024ED7"/>
    <w:rsid w:val="00032641"/>
    <w:rsid w:val="00055780"/>
    <w:rsid w:val="000B1953"/>
    <w:rsid w:val="000E616D"/>
    <w:rsid w:val="001463D2"/>
    <w:rsid w:val="00146F77"/>
    <w:rsid w:val="00171025"/>
    <w:rsid w:val="00195F93"/>
    <w:rsid w:val="001A367C"/>
    <w:rsid w:val="001B7BFA"/>
    <w:rsid w:val="001C1273"/>
    <w:rsid w:val="001E5272"/>
    <w:rsid w:val="001F0618"/>
    <w:rsid w:val="00226DBE"/>
    <w:rsid w:val="00253540"/>
    <w:rsid w:val="002679C4"/>
    <w:rsid w:val="0029291E"/>
    <w:rsid w:val="002A0967"/>
    <w:rsid w:val="002E79DF"/>
    <w:rsid w:val="00315CE2"/>
    <w:rsid w:val="003171C6"/>
    <w:rsid w:val="00330478"/>
    <w:rsid w:val="00347082"/>
    <w:rsid w:val="003933AE"/>
    <w:rsid w:val="004030DD"/>
    <w:rsid w:val="00405989"/>
    <w:rsid w:val="0045713D"/>
    <w:rsid w:val="00472420"/>
    <w:rsid w:val="00486F3A"/>
    <w:rsid w:val="0049371A"/>
    <w:rsid w:val="004A0D1F"/>
    <w:rsid w:val="004A2FC9"/>
    <w:rsid w:val="00546C64"/>
    <w:rsid w:val="00557EB0"/>
    <w:rsid w:val="005B1CF5"/>
    <w:rsid w:val="005C2223"/>
    <w:rsid w:val="005D798A"/>
    <w:rsid w:val="00611CBE"/>
    <w:rsid w:val="00666879"/>
    <w:rsid w:val="00682D64"/>
    <w:rsid w:val="006840BF"/>
    <w:rsid w:val="006C3893"/>
    <w:rsid w:val="006E0094"/>
    <w:rsid w:val="00730347"/>
    <w:rsid w:val="007805A2"/>
    <w:rsid w:val="007A0136"/>
    <w:rsid w:val="007A15BD"/>
    <w:rsid w:val="007B7712"/>
    <w:rsid w:val="007F5778"/>
    <w:rsid w:val="00831166"/>
    <w:rsid w:val="0086255B"/>
    <w:rsid w:val="008F7365"/>
    <w:rsid w:val="00977837"/>
    <w:rsid w:val="00987D8E"/>
    <w:rsid w:val="009B4C7A"/>
    <w:rsid w:val="009C116E"/>
    <w:rsid w:val="009C1BFA"/>
    <w:rsid w:val="009C4A17"/>
    <w:rsid w:val="009D0DAF"/>
    <w:rsid w:val="00A25826"/>
    <w:rsid w:val="00A36829"/>
    <w:rsid w:val="00A50E51"/>
    <w:rsid w:val="00AD7FE5"/>
    <w:rsid w:val="00B165E3"/>
    <w:rsid w:val="00B16724"/>
    <w:rsid w:val="00B34982"/>
    <w:rsid w:val="00B543B3"/>
    <w:rsid w:val="00B813DE"/>
    <w:rsid w:val="00BE2E3E"/>
    <w:rsid w:val="00C0550C"/>
    <w:rsid w:val="00C21B4D"/>
    <w:rsid w:val="00C5671F"/>
    <w:rsid w:val="00C70B0C"/>
    <w:rsid w:val="00C84C5C"/>
    <w:rsid w:val="00CA22B7"/>
    <w:rsid w:val="00CE34C1"/>
    <w:rsid w:val="00D151FB"/>
    <w:rsid w:val="00D86C19"/>
    <w:rsid w:val="00DE2BEF"/>
    <w:rsid w:val="00E21184"/>
    <w:rsid w:val="00E2121E"/>
    <w:rsid w:val="00E51D5C"/>
    <w:rsid w:val="00E9001A"/>
    <w:rsid w:val="00F107BB"/>
    <w:rsid w:val="00F17CDA"/>
    <w:rsid w:val="00F55AB2"/>
    <w:rsid w:val="00F56452"/>
    <w:rsid w:val="00F642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6F77"/>
  </w:style>
  <w:style w:type="paragraph" w:styleId="1">
    <w:name w:val="heading 1"/>
    <w:basedOn w:val="a"/>
    <w:next w:val="a"/>
    <w:link w:val="10"/>
    <w:uiPriority w:val="99"/>
    <w:qFormat/>
    <w:rsid w:val="00CE34C1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CE34C1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E34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E34C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91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Мартыненко Светлана Вылериано</dc:creator>
  <cp:keywords/>
  <dc:description/>
  <cp:lastModifiedBy>Мартыненко Светлана Вылериано</cp:lastModifiedBy>
  <cp:revision>2</cp:revision>
  <cp:lastPrinted>2013-05-07T13:12:00Z</cp:lastPrinted>
  <dcterms:created xsi:type="dcterms:W3CDTF">2013-05-13T06:41:00Z</dcterms:created>
  <dcterms:modified xsi:type="dcterms:W3CDTF">2013-05-13T06:41:00Z</dcterms:modified>
</cp:coreProperties>
</file>